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379D" w14:textId="77777777" w:rsidR="00A73C88" w:rsidRPr="00915D04" w:rsidRDefault="00A73C88" w:rsidP="00A73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04">
        <w:rPr>
          <w:rFonts w:ascii="Times New Roman" w:hAnsi="Times New Roman" w:cs="Times New Roman"/>
          <w:b/>
          <w:sz w:val="24"/>
          <w:szCs w:val="24"/>
        </w:rPr>
        <w:t>REQUERIMENTO _________/2022</w:t>
      </w:r>
    </w:p>
    <w:p w14:paraId="7D5B325C" w14:textId="77777777" w:rsidR="00A73C88" w:rsidRPr="00915D04" w:rsidRDefault="00A73C88" w:rsidP="00A73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7F9B2" w14:textId="77777777" w:rsidR="00A73C88" w:rsidRPr="00915D04" w:rsidRDefault="00A73C88" w:rsidP="00A73C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15D04">
        <w:rPr>
          <w:rFonts w:ascii="Times New Roman" w:eastAsia="Arial Unicode MS" w:hAnsi="Times New Roman" w:cs="Times New Roman"/>
          <w:sz w:val="24"/>
          <w:szCs w:val="24"/>
        </w:rPr>
        <w:t>Senhor Presidente,</w:t>
      </w:r>
      <w:bookmarkStart w:id="0" w:name="_GoBack"/>
      <w:bookmarkEnd w:id="0"/>
    </w:p>
    <w:p w14:paraId="7D22E851" w14:textId="77777777" w:rsidR="00A73C88" w:rsidRPr="00915D04" w:rsidRDefault="00A73C88" w:rsidP="00A73C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F3776A5" w14:textId="23871244" w:rsidR="00A73C88" w:rsidRPr="00915D04" w:rsidRDefault="00A73C88" w:rsidP="00A73C88">
      <w:pPr>
        <w:tabs>
          <w:tab w:val="left" w:pos="1134"/>
        </w:tabs>
        <w:spacing w:line="36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D04">
        <w:rPr>
          <w:rFonts w:ascii="Times New Roman" w:hAnsi="Times New Roman" w:cs="Times New Roman"/>
          <w:sz w:val="24"/>
          <w:szCs w:val="24"/>
        </w:rPr>
        <w:t xml:space="preserve">Nos termos do que dispõe o Art. 92, inciso V do Regimento Interno da Assembleia Legislativa do Maranhão, requeiro que seja realizada </w:t>
      </w:r>
      <w:r w:rsidRPr="00915D04">
        <w:rPr>
          <w:rFonts w:ascii="Times New Roman" w:hAnsi="Times New Roman" w:cs="Times New Roman"/>
          <w:b/>
          <w:bCs/>
          <w:i/>
          <w:sz w:val="24"/>
          <w:szCs w:val="24"/>
        </w:rPr>
        <w:t>Sessão Solene</w:t>
      </w:r>
      <w:r w:rsidRPr="00915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E4A" w:rsidRPr="00915D04">
        <w:rPr>
          <w:rFonts w:ascii="Times New Roman" w:hAnsi="Times New Roman" w:cs="Times New Roman"/>
          <w:sz w:val="24"/>
          <w:szCs w:val="24"/>
        </w:rPr>
        <w:t xml:space="preserve">para </w:t>
      </w:r>
      <w:r w:rsidR="00915D04" w:rsidRPr="00915D04">
        <w:rPr>
          <w:rFonts w:ascii="Times New Roman" w:hAnsi="Times New Roman" w:cs="Times New Roman"/>
          <w:sz w:val="24"/>
          <w:szCs w:val="24"/>
        </w:rPr>
        <w:t>a primeira semana de</w:t>
      </w:r>
      <w:r w:rsidR="00BD0E4A" w:rsidRPr="00915D04">
        <w:rPr>
          <w:rFonts w:ascii="Times New Roman" w:hAnsi="Times New Roman" w:cs="Times New Roman"/>
          <w:sz w:val="24"/>
          <w:szCs w:val="24"/>
        </w:rPr>
        <w:t xml:space="preserve"> julho</w:t>
      </w:r>
      <w:r w:rsidRPr="00915D04">
        <w:rPr>
          <w:rFonts w:ascii="Times New Roman" w:hAnsi="Times New Roman" w:cs="Times New Roman"/>
          <w:sz w:val="24"/>
          <w:szCs w:val="24"/>
        </w:rPr>
        <w:t xml:space="preserve">, tendo como tema central homenagear os 50 anos </w:t>
      </w:r>
      <w:r w:rsidRPr="00915D0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da história do Sebrae – Serviço Brasileiro de Apoio às Micro e Pequenas Empresas; logo, há razões que revestem o momento de muito significado. Uma história de muitas conquistas e de valorização </w:t>
      </w:r>
      <w:r w:rsidR="00F971A0" w:rsidRPr="00915D04">
        <w:rPr>
          <w:rFonts w:ascii="Times New Roman" w:hAnsi="Times New Roman" w:cs="Times New Roman"/>
          <w:sz w:val="24"/>
          <w:szCs w:val="24"/>
          <w:shd w:val="clear" w:color="auto" w:fill="FCFCFC"/>
        </w:rPr>
        <w:t>dos Micro e Pequenos Empreendedores brasileiros e maranhenses</w:t>
      </w:r>
      <w:r w:rsidRPr="00915D04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14:paraId="0516132A" w14:textId="77777777" w:rsidR="0069045D" w:rsidRPr="00915D04" w:rsidRDefault="0069045D" w:rsidP="00A73C88">
      <w:pPr>
        <w:tabs>
          <w:tab w:val="left" w:pos="1134"/>
        </w:tabs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5D04">
        <w:rPr>
          <w:rFonts w:ascii="Times New Roman" w:hAnsi="Times New Roman" w:cs="Times New Roman"/>
          <w:sz w:val="24"/>
          <w:szCs w:val="24"/>
        </w:rPr>
        <w:t xml:space="preserve">O Sebrae, ano após ano, oferece centenas de opções de programas, treinamentos, consultorias e cursos de capacitação, voltados para o fortalecimento da gestão empresarial, da competitividade e da produtividade dos pequenos negócios. </w:t>
      </w:r>
    </w:p>
    <w:p w14:paraId="276178F4" w14:textId="68492D35" w:rsidR="00A73C88" w:rsidRPr="00915D04" w:rsidRDefault="00A73C88" w:rsidP="00A73C88">
      <w:pPr>
        <w:tabs>
          <w:tab w:val="left" w:pos="1134"/>
        </w:tabs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5D04">
        <w:rPr>
          <w:rFonts w:ascii="Times New Roman" w:hAnsi="Times New Roman" w:cs="Times New Roman"/>
          <w:sz w:val="24"/>
          <w:szCs w:val="24"/>
        </w:rPr>
        <w:t xml:space="preserve">Assim, com esta </w:t>
      </w:r>
      <w:r w:rsidR="000D2ACD" w:rsidRPr="00915D04">
        <w:rPr>
          <w:rFonts w:ascii="Times New Roman" w:hAnsi="Times New Roman" w:cs="Times New Roman"/>
          <w:sz w:val="24"/>
          <w:szCs w:val="24"/>
        </w:rPr>
        <w:t>S</w:t>
      </w:r>
      <w:r w:rsidRPr="00915D04">
        <w:rPr>
          <w:rFonts w:ascii="Times New Roman" w:hAnsi="Times New Roman" w:cs="Times New Roman"/>
          <w:sz w:val="24"/>
          <w:szCs w:val="24"/>
        </w:rPr>
        <w:t xml:space="preserve">essão </w:t>
      </w:r>
      <w:r w:rsidR="000D2ACD" w:rsidRPr="00915D04">
        <w:rPr>
          <w:rFonts w:ascii="Times New Roman" w:hAnsi="Times New Roman" w:cs="Times New Roman"/>
          <w:sz w:val="24"/>
          <w:szCs w:val="24"/>
        </w:rPr>
        <w:t>S</w:t>
      </w:r>
      <w:r w:rsidRPr="00915D04">
        <w:rPr>
          <w:rFonts w:ascii="Times New Roman" w:hAnsi="Times New Roman" w:cs="Times New Roman"/>
          <w:sz w:val="24"/>
          <w:szCs w:val="24"/>
        </w:rPr>
        <w:t xml:space="preserve">olene, a Assembleia Legislativa do Maranhão faz justa homenagem à </w:t>
      </w:r>
      <w:r w:rsidR="00BD787D" w:rsidRPr="00915D04">
        <w:rPr>
          <w:rFonts w:ascii="Times New Roman" w:hAnsi="Times New Roman" w:cs="Times New Roman"/>
          <w:sz w:val="24"/>
          <w:szCs w:val="24"/>
        </w:rPr>
        <w:t>vitoriosa trajetória de meio século dos serviços prestados à causa da promoção do empreendedorismo, o apoio às MPE e o engajamento com o desenvolvimento do país.</w:t>
      </w:r>
    </w:p>
    <w:p w14:paraId="5A5837F3" w14:textId="77777777" w:rsidR="00915D04" w:rsidRPr="00915D04" w:rsidRDefault="00915D04" w:rsidP="00A73C88">
      <w:pPr>
        <w:tabs>
          <w:tab w:val="left" w:pos="1134"/>
        </w:tabs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169FF55" w14:textId="3624DE61" w:rsidR="00A73C88" w:rsidRPr="00915D04" w:rsidRDefault="00A73C88" w:rsidP="00A73C88">
      <w:pPr>
        <w:tabs>
          <w:tab w:val="left" w:pos="1134"/>
        </w:tabs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15D04">
        <w:rPr>
          <w:rFonts w:ascii="Times New Roman" w:hAnsi="Times New Roman" w:cs="Times New Roman"/>
          <w:bCs/>
          <w:sz w:val="24"/>
          <w:szCs w:val="24"/>
        </w:rPr>
        <w:t xml:space="preserve">PLENÁRIO DEPUTADO NAGIB HAICKEL, SÃO LUÍS – MA, EM </w:t>
      </w:r>
      <w:r w:rsidR="00F971A0" w:rsidRPr="00915D04">
        <w:rPr>
          <w:rFonts w:ascii="Times New Roman" w:hAnsi="Times New Roman" w:cs="Times New Roman"/>
          <w:bCs/>
          <w:sz w:val="24"/>
          <w:szCs w:val="24"/>
        </w:rPr>
        <w:t>2</w:t>
      </w:r>
      <w:r w:rsidR="00915D04" w:rsidRPr="00915D04">
        <w:rPr>
          <w:rFonts w:ascii="Times New Roman" w:hAnsi="Times New Roman" w:cs="Times New Roman"/>
          <w:bCs/>
          <w:sz w:val="24"/>
          <w:szCs w:val="24"/>
        </w:rPr>
        <w:t>3</w:t>
      </w:r>
      <w:r w:rsidRPr="00915D0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F971A0" w:rsidRPr="00915D04">
        <w:rPr>
          <w:rFonts w:ascii="Times New Roman" w:hAnsi="Times New Roman" w:cs="Times New Roman"/>
          <w:bCs/>
          <w:sz w:val="24"/>
          <w:szCs w:val="24"/>
        </w:rPr>
        <w:t>JUNHO</w:t>
      </w:r>
      <w:r w:rsidRPr="00915D04">
        <w:rPr>
          <w:rFonts w:ascii="Times New Roman" w:hAnsi="Times New Roman" w:cs="Times New Roman"/>
          <w:bCs/>
          <w:sz w:val="24"/>
          <w:szCs w:val="24"/>
        </w:rPr>
        <w:t xml:space="preserve"> DE 2022.</w:t>
      </w:r>
    </w:p>
    <w:p w14:paraId="3A753FCA" w14:textId="77777777" w:rsidR="00A73C88" w:rsidRPr="00915D04" w:rsidRDefault="00A73C88" w:rsidP="00A73C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CEF0A" w14:textId="60589C28" w:rsidR="00A73C88" w:rsidRPr="00915D04" w:rsidRDefault="00F971A0" w:rsidP="00A73C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D04">
        <w:rPr>
          <w:rFonts w:ascii="Times New Roman" w:hAnsi="Times New Roman" w:cs="Times New Roman"/>
          <w:b/>
          <w:bCs/>
          <w:sz w:val="24"/>
          <w:szCs w:val="24"/>
        </w:rPr>
        <w:t>Ariston Ribeiro</w:t>
      </w:r>
    </w:p>
    <w:p w14:paraId="540B377C" w14:textId="342C0661" w:rsidR="00A73C88" w:rsidRPr="00915D04" w:rsidRDefault="00A73C88" w:rsidP="00A73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04">
        <w:rPr>
          <w:rFonts w:ascii="Times New Roman" w:hAnsi="Times New Roman" w:cs="Times New Roman"/>
          <w:sz w:val="24"/>
          <w:szCs w:val="24"/>
        </w:rPr>
        <w:t>Deputad</w:t>
      </w:r>
      <w:r w:rsidR="00F971A0" w:rsidRPr="00915D04">
        <w:rPr>
          <w:rFonts w:ascii="Times New Roman" w:hAnsi="Times New Roman" w:cs="Times New Roman"/>
          <w:sz w:val="24"/>
          <w:szCs w:val="24"/>
        </w:rPr>
        <w:t>o</w:t>
      </w:r>
      <w:r w:rsidRPr="00915D04">
        <w:rPr>
          <w:rFonts w:ascii="Times New Roman" w:hAnsi="Times New Roman" w:cs="Times New Roman"/>
          <w:sz w:val="24"/>
          <w:szCs w:val="24"/>
        </w:rPr>
        <w:t xml:space="preserve"> Estadual</w:t>
      </w:r>
    </w:p>
    <w:sectPr w:rsidR="00A73C88" w:rsidRPr="00915D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ABC6" w14:textId="77777777" w:rsidR="00AD078B" w:rsidRDefault="00AD078B">
      <w:pPr>
        <w:spacing w:after="0" w:line="240" w:lineRule="auto"/>
      </w:pPr>
      <w:r>
        <w:separator/>
      </w:r>
    </w:p>
  </w:endnote>
  <w:endnote w:type="continuationSeparator" w:id="0">
    <w:p w14:paraId="237AF691" w14:textId="77777777" w:rsidR="00AD078B" w:rsidRDefault="00AD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3B91" w14:textId="77777777" w:rsidR="00AD078B" w:rsidRDefault="00AD078B">
      <w:pPr>
        <w:spacing w:after="0" w:line="240" w:lineRule="auto"/>
      </w:pPr>
      <w:r>
        <w:separator/>
      </w:r>
    </w:p>
  </w:footnote>
  <w:footnote w:type="continuationSeparator" w:id="0">
    <w:p w14:paraId="6D473AA4" w14:textId="77777777" w:rsidR="00AD078B" w:rsidRDefault="00AD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7C9E" w14:textId="77777777" w:rsidR="00CF229E" w:rsidRDefault="000D2ACD" w:rsidP="00CF229E">
    <w:pPr>
      <w:pStyle w:val="Cabealho"/>
      <w:jc w:val="center"/>
    </w:pPr>
    <w:r w:rsidRPr="00D175C1">
      <w:rPr>
        <w:noProof/>
        <w:szCs w:val="24"/>
        <w:lang w:eastAsia="pt-BR"/>
      </w:rPr>
      <w:drawing>
        <wp:inline distT="0" distB="0" distL="0" distR="0" wp14:anchorId="1D3E826E" wp14:editId="021E8AB5">
          <wp:extent cx="952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59ACD" w14:textId="77777777" w:rsidR="00CF229E" w:rsidRPr="00D43601" w:rsidRDefault="000D2ACD" w:rsidP="00CF22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43601">
      <w:rPr>
        <w:rFonts w:ascii="Arial" w:hAnsi="Arial" w:cs="Arial"/>
        <w:b/>
        <w:sz w:val="20"/>
        <w:szCs w:val="20"/>
      </w:rPr>
      <w:t>ESTADO DO MARANHÃO</w:t>
    </w:r>
  </w:p>
  <w:p w14:paraId="6DB0AFC5" w14:textId="77777777" w:rsidR="00CF229E" w:rsidRPr="00D43601" w:rsidRDefault="000D2ACD" w:rsidP="00CF22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43601">
      <w:rPr>
        <w:rFonts w:ascii="Arial" w:hAnsi="Arial" w:cs="Arial"/>
        <w:b/>
        <w:sz w:val="20"/>
        <w:szCs w:val="20"/>
      </w:rPr>
      <w:t>ASSEMBLÉIA LEGISLATIVA DO MARANHÃO</w:t>
    </w:r>
  </w:p>
  <w:p w14:paraId="2E53F7CD" w14:textId="77777777" w:rsidR="00CF229E" w:rsidRPr="00D43601" w:rsidRDefault="000D2ACD" w:rsidP="00CF229E">
    <w:pPr>
      <w:pStyle w:val="Rodap"/>
      <w:jc w:val="center"/>
      <w:rPr>
        <w:rFonts w:ascii="Arial" w:hAnsi="Arial" w:cs="Arial"/>
        <w:color w:val="000000"/>
        <w:sz w:val="18"/>
      </w:rPr>
    </w:pPr>
    <w:r w:rsidRPr="00D43601">
      <w:rPr>
        <w:rFonts w:ascii="Arial" w:hAnsi="Arial" w:cs="Arial"/>
        <w:color w:val="000000"/>
        <w:sz w:val="18"/>
      </w:rPr>
      <w:t>Av. Jerônimo de Albuquerque, S/N, Sítio Rangedor – Calhau /CEP: 65.071-750</w:t>
    </w:r>
  </w:p>
  <w:p w14:paraId="66564837" w14:textId="77777777" w:rsidR="00CF229E" w:rsidRPr="00D43601" w:rsidRDefault="000D2ACD" w:rsidP="00CF229E">
    <w:pPr>
      <w:pStyle w:val="Rodap"/>
      <w:jc w:val="center"/>
      <w:rPr>
        <w:rFonts w:ascii="Arial" w:hAnsi="Arial" w:cs="Arial"/>
      </w:rPr>
    </w:pPr>
    <w:r w:rsidRPr="00D43601">
      <w:rPr>
        <w:rFonts w:ascii="Arial" w:hAnsi="Arial" w:cs="Arial"/>
      </w:rPr>
      <w:t>Fone Gabinete: (98) 3269-3494 - E-mail: dep.socorrowaquim@al.ma.leg.br</w:t>
    </w:r>
  </w:p>
  <w:p w14:paraId="171D5088" w14:textId="77777777" w:rsidR="00CF229E" w:rsidRPr="00D43601" w:rsidRDefault="000D2ACD" w:rsidP="00CF229E">
    <w:pPr>
      <w:pStyle w:val="Rodap"/>
      <w:jc w:val="center"/>
      <w:rPr>
        <w:rFonts w:ascii="Arial" w:hAnsi="Arial" w:cs="Arial"/>
        <w:color w:val="000000"/>
        <w:sz w:val="18"/>
      </w:rPr>
    </w:pPr>
    <w:r w:rsidRPr="00D43601">
      <w:rPr>
        <w:rFonts w:ascii="Arial" w:hAnsi="Arial" w:cs="Arial"/>
        <w:color w:val="000000"/>
        <w:sz w:val="18"/>
      </w:rPr>
      <w:t>São Luís – Maranhão</w:t>
    </w:r>
  </w:p>
  <w:p w14:paraId="5AA7301F" w14:textId="77777777" w:rsidR="00CF229E" w:rsidRDefault="00AD078B" w:rsidP="00CF229E">
    <w:pPr>
      <w:pStyle w:val="Cabealho"/>
    </w:pPr>
  </w:p>
  <w:p w14:paraId="5AEDF060" w14:textId="77777777" w:rsidR="00CF229E" w:rsidRDefault="00AD078B" w:rsidP="00CF229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88"/>
    <w:rsid w:val="000D2ACD"/>
    <w:rsid w:val="002A7EFD"/>
    <w:rsid w:val="004428AA"/>
    <w:rsid w:val="0069045D"/>
    <w:rsid w:val="0079506F"/>
    <w:rsid w:val="00915D04"/>
    <w:rsid w:val="00952E4C"/>
    <w:rsid w:val="00A35F89"/>
    <w:rsid w:val="00A73C88"/>
    <w:rsid w:val="00AD078B"/>
    <w:rsid w:val="00BD0E4A"/>
    <w:rsid w:val="00BD787D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2D4F"/>
  <w15:chartTrackingRefBased/>
  <w15:docId w15:val="{0AFB5908-F5DD-41C9-B85F-C3E01BB0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C88"/>
  </w:style>
  <w:style w:type="paragraph" w:styleId="Rodap">
    <w:name w:val="footer"/>
    <w:basedOn w:val="Normal"/>
    <w:link w:val="RodapChar"/>
    <w:uiPriority w:val="99"/>
    <w:unhideWhenUsed/>
    <w:rsid w:val="00A73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Miosotis Gomes de Oliveira Lucio de Sousa</dc:creator>
  <cp:keywords/>
  <dc:description/>
  <cp:lastModifiedBy>Crezus Ralph Lavra Santos</cp:lastModifiedBy>
  <cp:revision>6</cp:revision>
  <dcterms:created xsi:type="dcterms:W3CDTF">2022-06-22T12:00:00Z</dcterms:created>
  <dcterms:modified xsi:type="dcterms:W3CDTF">2022-06-23T12:15:00Z</dcterms:modified>
</cp:coreProperties>
</file>