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33" w:rsidRDefault="00F02A33" w:rsidP="00CA1572">
      <w:pPr>
        <w:spacing w:line="360" w:lineRule="auto"/>
        <w:jc w:val="center"/>
        <w:rPr>
          <w:rFonts w:ascii="Times New Roman" w:hAnsi="Times New Roman"/>
          <w:b/>
        </w:rPr>
      </w:pPr>
    </w:p>
    <w:p w:rsidR="007877A4" w:rsidRDefault="007877A4" w:rsidP="00F5536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F55362" w:rsidRPr="00C66F48" w:rsidRDefault="00F55362" w:rsidP="00F5536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66F48">
        <w:rPr>
          <w:rFonts w:ascii="Arial" w:hAnsi="Arial" w:cs="Arial"/>
          <w:b/>
          <w:sz w:val="24"/>
          <w:szCs w:val="24"/>
        </w:rPr>
        <w:t>PROJETO DE RESOLUÇÃO LEGISLATIVA Nº        /20</w:t>
      </w:r>
      <w:r w:rsidR="008D44F8">
        <w:rPr>
          <w:rFonts w:ascii="Arial" w:hAnsi="Arial" w:cs="Arial"/>
          <w:b/>
          <w:sz w:val="24"/>
          <w:szCs w:val="24"/>
        </w:rPr>
        <w:t>2</w:t>
      </w:r>
      <w:r w:rsidR="00F85526">
        <w:rPr>
          <w:rFonts w:ascii="Arial" w:hAnsi="Arial" w:cs="Arial"/>
          <w:b/>
          <w:sz w:val="24"/>
          <w:szCs w:val="24"/>
        </w:rPr>
        <w:t>2</w:t>
      </w:r>
    </w:p>
    <w:p w:rsidR="00F55362" w:rsidRPr="00C66F48" w:rsidRDefault="00F55362" w:rsidP="00F5536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F55362" w:rsidRPr="00C66F48" w:rsidRDefault="00F55362" w:rsidP="00F55362">
      <w:pPr>
        <w:ind w:left="4395" w:right="-568" w:hanging="709"/>
        <w:rPr>
          <w:rFonts w:cs="Arial"/>
          <w:color w:val="000000"/>
        </w:rPr>
      </w:pPr>
    </w:p>
    <w:p w:rsidR="00F55362" w:rsidRPr="00C66F48" w:rsidRDefault="00F55362" w:rsidP="00F55362">
      <w:pPr>
        <w:ind w:left="4395" w:right="-568" w:hanging="709"/>
        <w:rPr>
          <w:rFonts w:cs="Arial"/>
          <w:color w:val="000000"/>
        </w:rPr>
      </w:pPr>
    </w:p>
    <w:p w:rsidR="00F55362" w:rsidRPr="00C66F48" w:rsidRDefault="00F55362" w:rsidP="00F55362">
      <w:pPr>
        <w:ind w:left="4395" w:right="-568" w:hanging="709"/>
        <w:rPr>
          <w:rFonts w:cs="Arial"/>
          <w:b/>
          <w:bCs/>
          <w:i/>
        </w:rPr>
      </w:pPr>
      <w:r w:rsidRPr="00C66F48">
        <w:rPr>
          <w:rFonts w:cs="Arial"/>
          <w:color w:val="000000"/>
        </w:rPr>
        <w:br/>
      </w:r>
    </w:p>
    <w:p w:rsidR="00F55362" w:rsidRPr="00C66F48" w:rsidRDefault="00F55362" w:rsidP="007877A4">
      <w:pPr>
        <w:ind w:left="4253" w:right="-568"/>
        <w:rPr>
          <w:rFonts w:cs="Arial"/>
          <w:bCs/>
          <w:i/>
        </w:rPr>
      </w:pPr>
      <w:r w:rsidRPr="00C66F48">
        <w:rPr>
          <w:rFonts w:cs="Arial"/>
          <w:b/>
          <w:bCs/>
          <w:i/>
        </w:rPr>
        <w:t xml:space="preserve">EMENTA: </w:t>
      </w:r>
      <w:r w:rsidRPr="00C66F48">
        <w:rPr>
          <w:rFonts w:cs="Arial"/>
          <w:i/>
        </w:rPr>
        <w:t>Concede Título de Cidadão Maranhense e dá outras providências</w:t>
      </w:r>
      <w:r w:rsidRPr="00C66F48">
        <w:rPr>
          <w:rFonts w:cs="Arial"/>
        </w:rPr>
        <w:t>.</w:t>
      </w:r>
    </w:p>
    <w:p w:rsidR="00F55362" w:rsidRPr="00C66F48" w:rsidRDefault="00F55362" w:rsidP="00F55362">
      <w:pPr>
        <w:rPr>
          <w:rFonts w:eastAsiaTheme="minorEastAsia" w:cs="Arial"/>
        </w:rPr>
      </w:pPr>
    </w:p>
    <w:p w:rsidR="00F55362" w:rsidRPr="00C66F48" w:rsidRDefault="00F55362" w:rsidP="00F55362">
      <w:pPr>
        <w:rPr>
          <w:rFonts w:cs="Arial"/>
        </w:rPr>
      </w:pPr>
      <w:r w:rsidRPr="00C66F48">
        <w:rPr>
          <w:rFonts w:cs="Arial"/>
        </w:rPr>
        <w:t xml:space="preserve"> </w:t>
      </w:r>
    </w:p>
    <w:p w:rsidR="00F55362" w:rsidRPr="00C66F48" w:rsidRDefault="00F55362" w:rsidP="00F55362">
      <w:pPr>
        <w:rPr>
          <w:rFonts w:cs="Arial"/>
        </w:rPr>
      </w:pPr>
    </w:p>
    <w:p w:rsidR="00F55362" w:rsidRPr="00C66F48" w:rsidRDefault="00F55362" w:rsidP="00F55362">
      <w:pPr>
        <w:spacing w:line="360" w:lineRule="auto"/>
        <w:ind w:firstLine="709"/>
        <w:rPr>
          <w:rFonts w:cs="Arial"/>
        </w:rPr>
      </w:pPr>
      <w:r w:rsidRPr="00C66F48">
        <w:rPr>
          <w:rFonts w:cs="Arial"/>
          <w:b/>
        </w:rPr>
        <w:t>Art. 1º</w:t>
      </w:r>
      <w:r w:rsidRPr="00C66F48">
        <w:rPr>
          <w:rFonts w:cs="Arial"/>
        </w:rPr>
        <w:t xml:space="preserve"> - Art. 1º - Fica concedido o título de cidadão maranhense ao Senhor </w:t>
      </w:r>
      <w:r w:rsidR="00D30D8C" w:rsidRPr="00D30D8C">
        <w:rPr>
          <w:b/>
          <w:bCs/>
          <w:color w:val="000000"/>
        </w:rPr>
        <w:t>JOSÉ WELLINGTON BARROSO DE ARAÚJO DIAS</w:t>
      </w:r>
      <w:r w:rsidRPr="00C66F48">
        <w:rPr>
          <w:rFonts w:cs="Arial"/>
        </w:rPr>
        <w:t>, natural da cida</w:t>
      </w:r>
      <w:r w:rsidR="001F634F">
        <w:rPr>
          <w:rFonts w:cs="Arial"/>
        </w:rPr>
        <w:t xml:space="preserve">de </w:t>
      </w:r>
      <w:r w:rsidR="00D30D8C">
        <w:rPr>
          <w:rFonts w:cs="Arial"/>
        </w:rPr>
        <w:t>Oeiras</w:t>
      </w:r>
      <w:r w:rsidRPr="00C66F48">
        <w:rPr>
          <w:rFonts w:cs="Arial"/>
        </w:rPr>
        <w:t xml:space="preserve">, Estado do </w:t>
      </w:r>
      <w:r w:rsidR="00D30D8C">
        <w:rPr>
          <w:rFonts w:cs="Arial"/>
        </w:rPr>
        <w:t>Piauí</w:t>
      </w:r>
      <w:r w:rsidRPr="00C66F48">
        <w:rPr>
          <w:rFonts w:cs="Arial"/>
        </w:rPr>
        <w:t>.</w:t>
      </w:r>
    </w:p>
    <w:p w:rsidR="00F55362" w:rsidRPr="00C66F48" w:rsidRDefault="00F55362" w:rsidP="00F55362">
      <w:pPr>
        <w:spacing w:line="360" w:lineRule="auto"/>
        <w:ind w:firstLine="709"/>
        <w:rPr>
          <w:rFonts w:cs="Arial"/>
        </w:rPr>
      </w:pPr>
    </w:p>
    <w:p w:rsidR="00F55362" w:rsidRPr="00C66F48" w:rsidRDefault="00F55362" w:rsidP="007877A4">
      <w:pPr>
        <w:spacing w:line="360" w:lineRule="auto"/>
        <w:ind w:firstLine="709"/>
        <w:rPr>
          <w:rFonts w:cs="Arial"/>
        </w:rPr>
      </w:pPr>
      <w:r w:rsidRPr="00C66F48">
        <w:rPr>
          <w:rFonts w:cs="Arial"/>
          <w:b/>
        </w:rPr>
        <w:t>Art. 2º</w:t>
      </w:r>
      <w:r w:rsidRPr="00C66F48">
        <w:rPr>
          <w:rFonts w:cs="Arial"/>
        </w:rPr>
        <w:t xml:space="preserve"> - Esta Resolução Legislativa entrará em vigor na data de sua publicação, revogadas as disposições em contrário. </w:t>
      </w:r>
    </w:p>
    <w:p w:rsidR="00F55362" w:rsidRPr="00C66F48" w:rsidRDefault="00F55362" w:rsidP="00F55362">
      <w:pPr>
        <w:rPr>
          <w:rFonts w:cs="Arial"/>
        </w:rPr>
      </w:pPr>
    </w:p>
    <w:p w:rsidR="007877A4" w:rsidRPr="00C66F48" w:rsidRDefault="007877A4" w:rsidP="00F55362">
      <w:pPr>
        <w:ind w:right="-568"/>
        <w:jc w:val="center"/>
        <w:rPr>
          <w:rFonts w:cs="Arial"/>
        </w:rPr>
      </w:pPr>
    </w:p>
    <w:p w:rsidR="007877A4" w:rsidRPr="00C66F48" w:rsidRDefault="007877A4" w:rsidP="00F55362">
      <w:pPr>
        <w:ind w:right="-568"/>
        <w:jc w:val="center"/>
        <w:rPr>
          <w:rFonts w:cs="Arial"/>
        </w:rPr>
      </w:pPr>
    </w:p>
    <w:p w:rsidR="007877A4" w:rsidRPr="00C66F48" w:rsidRDefault="007877A4" w:rsidP="00F55362">
      <w:pPr>
        <w:ind w:right="-568"/>
        <w:jc w:val="center"/>
        <w:rPr>
          <w:rFonts w:cs="Arial"/>
        </w:rPr>
      </w:pPr>
    </w:p>
    <w:p w:rsidR="007877A4" w:rsidRPr="00C66F48" w:rsidRDefault="007877A4" w:rsidP="00F55362">
      <w:pPr>
        <w:ind w:right="-568"/>
        <w:jc w:val="center"/>
        <w:rPr>
          <w:rFonts w:cs="Arial"/>
        </w:rPr>
      </w:pPr>
    </w:p>
    <w:p w:rsidR="007877A4" w:rsidRPr="00C66F48" w:rsidRDefault="007877A4" w:rsidP="00F55362">
      <w:pPr>
        <w:ind w:right="-568"/>
        <w:jc w:val="center"/>
        <w:rPr>
          <w:rFonts w:cs="Arial"/>
        </w:rPr>
      </w:pPr>
    </w:p>
    <w:p w:rsidR="00F55362" w:rsidRPr="00C66F48" w:rsidRDefault="00F55362" w:rsidP="00C66F48">
      <w:pPr>
        <w:ind w:right="-568"/>
        <w:rPr>
          <w:rFonts w:cs="Arial"/>
          <w:color w:val="000000"/>
        </w:rPr>
      </w:pPr>
      <w:r w:rsidRPr="00C66F48">
        <w:rPr>
          <w:rFonts w:cs="Arial"/>
        </w:rPr>
        <w:t xml:space="preserve">PLENÁRIO DEPUTADO “NAGIB HAICKEL” DO PALÁCIO “MANUEL BECKMAN”, em </w:t>
      </w:r>
      <w:r w:rsidR="000858F2">
        <w:rPr>
          <w:rFonts w:cs="Arial"/>
        </w:rPr>
        <w:t>18 de agosto de 2022</w:t>
      </w:r>
      <w:bookmarkStart w:id="0" w:name="_GoBack"/>
      <w:bookmarkEnd w:id="0"/>
      <w:r w:rsidRPr="00C66F48">
        <w:rPr>
          <w:rFonts w:cs="Arial"/>
        </w:rPr>
        <w:t>.</w:t>
      </w:r>
    </w:p>
    <w:p w:rsidR="00F55362" w:rsidRPr="00C66F48" w:rsidRDefault="00F55362" w:rsidP="00C66F48">
      <w:pPr>
        <w:ind w:right="-568"/>
        <w:rPr>
          <w:rFonts w:cs="Arial"/>
          <w:color w:val="000000"/>
        </w:rPr>
      </w:pPr>
    </w:p>
    <w:p w:rsidR="00F55362" w:rsidRPr="00C66F48" w:rsidRDefault="00F55362" w:rsidP="00F55362">
      <w:pPr>
        <w:ind w:right="-568"/>
        <w:jc w:val="center"/>
        <w:rPr>
          <w:rFonts w:eastAsiaTheme="minorEastAsia" w:cs="Arial"/>
          <w:b/>
        </w:rPr>
      </w:pPr>
    </w:p>
    <w:p w:rsidR="00F55362" w:rsidRPr="00C66F48" w:rsidRDefault="00F55362" w:rsidP="00F55362">
      <w:pPr>
        <w:ind w:right="-568"/>
        <w:jc w:val="center"/>
        <w:rPr>
          <w:rFonts w:cs="Arial"/>
          <w:b/>
        </w:rPr>
      </w:pPr>
    </w:p>
    <w:p w:rsidR="00F55362" w:rsidRPr="00C66F48" w:rsidRDefault="00F55362" w:rsidP="00F55362">
      <w:pPr>
        <w:ind w:right="-568"/>
        <w:jc w:val="center"/>
        <w:rPr>
          <w:rFonts w:cs="Arial"/>
          <w:b/>
        </w:rPr>
      </w:pPr>
      <w:r w:rsidRPr="00C66F48">
        <w:rPr>
          <w:rFonts w:cs="Arial"/>
          <w:b/>
        </w:rPr>
        <w:t>É de luta, é da terra!</w:t>
      </w:r>
    </w:p>
    <w:p w:rsidR="00F55362" w:rsidRPr="00C66F48" w:rsidRDefault="00F55362" w:rsidP="00F55362">
      <w:pPr>
        <w:ind w:right="-568"/>
        <w:jc w:val="center"/>
        <w:rPr>
          <w:rFonts w:cs="Arial"/>
        </w:rPr>
      </w:pPr>
    </w:p>
    <w:p w:rsidR="00F55362" w:rsidRDefault="00F55362" w:rsidP="00F55362">
      <w:pPr>
        <w:ind w:right="-568"/>
        <w:jc w:val="center"/>
        <w:rPr>
          <w:rFonts w:cs="Arial"/>
        </w:rPr>
      </w:pPr>
    </w:p>
    <w:p w:rsidR="00D30D8C" w:rsidRDefault="00D30D8C" w:rsidP="00F55362">
      <w:pPr>
        <w:ind w:right="-568"/>
        <w:jc w:val="center"/>
        <w:rPr>
          <w:rFonts w:cs="Arial"/>
        </w:rPr>
      </w:pPr>
    </w:p>
    <w:p w:rsidR="00D30D8C" w:rsidRPr="00C66F48" w:rsidRDefault="00D30D8C" w:rsidP="00F55362">
      <w:pPr>
        <w:ind w:right="-568"/>
        <w:jc w:val="center"/>
        <w:rPr>
          <w:rFonts w:cs="Arial"/>
        </w:rPr>
      </w:pPr>
    </w:p>
    <w:p w:rsidR="00F55362" w:rsidRPr="00C66F48" w:rsidRDefault="00F55362" w:rsidP="00F55362">
      <w:pPr>
        <w:ind w:right="-568"/>
        <w:jc w:val="center"/>
        <w:rPr>
          <w:rFonts w:cs="Arial"/>
        </w:rPr>
      </w:pPr>
      <w:r w:rsidRPr="00C66F48">
        <w:rPr>
          <w:rFonts w:cs="Arial"/>
        </w:rPr>
        <w:t xml:space="preserve">Deputado </w:t>
      </w:r>
      <w:r w:rsidRPr="00C66F48">
        <w:rPr>
          <w:rFonts w:cs="Arial"/>
          <w:b/>
        </w:rPr>
        <w:t>ZÉ INÁCIO</w:t>
      </w:r>
    </w:p>
    <w:p w:rsidR="00F55362" w:rsidRPr="00C66F48" w:rsidRDefault="00F55362" w:rsidP="00F55362">
      <w:pPr>
        <w:ind w:right="-568"/>
        <w:jc w:val="center"/>
        <w:rPr>
          <w:rFonts w:cs="Arial"/>
        </w:rPr>
      </w:pPr>
      <w:r w:rsidRPr="00C66F48">
        <w:rPr>
          <w:rFonts w:cs="Arial"/>
        </w:rPr>
        <w:t>Deputado Estadual – PT</w:t>
      </w:r>
    </w:p>
    <w:p w:rsidR="00F55362" w:rsidRDefault="00F55362" w:rsidP="00F55362">
      <w:pPr>
        <w:rPr>
          <w:rFonts w:cs="Arial"/>
        </w:rPr>
      </w:pPr>
      <w:r>
        <w:rPr>
          <w:rFonts w:cs="Arial"/>
        </w:rPr>
        <w:br w:type="page"/>
      </w:r>
    </w:p>
    <w:p w:rsidR="007877A4" w:rsidRDefault="007877A4" w:rsidP="00F55362">
      <w:pPr>
        <w:jc w:val="center"/>
        <w:rPr>
          <w:rFonts w:cs="Arial"/>
          <w:b/>
        </w:rPr>
      </w:pPr>
    </w:p>
    <w:p w:rsidR="00F55362" w:rsidRPr="006D597A" w:rsidRDefault="00F55362" w:rsidP="006D597A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6D597A">
        <w:rPr>
          <w:rFonts w:cs="Arial"/>
          <w:b/>
          <w:sz w:val="21"/>
          <w:szCs w:val="21"/>
        </w:rPr>
        <w:t>J U S T I F I C A T I V A</w:t>
      </w:r>
    </w:p>
    <w:p w:rsidR="00F55362" w:rsidRPr="006D597A" w:rsidRDefault="00F55362" w:rsidP="006D597A">
      <w:pPr>
        <w:spacing w:line="360" w:lineRule="auto"/>
        <w:jc w:val="center"/>
        <w:rPr>
          <w:rFonts w:cs="Arial"/>
          <w:b/>
          <w:sz w:val="21"/>
          <w:szCs w:val="21"/>
        </w:rPr>
      </w:pPr>
    </w:p>
    <w:p w:rsidR="00D30D8C" w:rsidRDefault="00D30D8C" w:rsidP="001F634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</w:p>
    <w:p w:rsidR="005E126E" w:rsidRDefault="00D30D8C" w:rsidP="005E126E">
      <w:pPr>
        <w:autoSpaceDE w:val="0"/>
        <w:autoSpaceDN w:val="0"/>
        <w:adjustRightInd w:val="0"/>
        <w:spacing w:line="360" w:lineRule="auto"/>
        <w:ind w:firstLine="709"/>
      </w:pPr>
      <w:r w:rsidRPr="00D30D8C">
        <w:t xml:space="preserve">WELLINGTON DIAS, </w:t>
      </w:r>
      <w:r>
        <w:t xml:space="preserve">é </w:t>
      </w:r>
      <w:r w:rsidRPr="00D30D8C">
        <w:t>brasileir</w:t>
      </w:r>
      <w:r>
        <w:t>o</w:t>
      </w:r>
      <w:r w:rsidRPr="00D30D8C">
        <w:t xml:space="preserve">, com naturalidade no município de </w:t>
      </w:r>
      <w:r>
        <w:t>Oeiras</w:t>
      </w:r>
      <w:r w:rsidRPr="00D30D8C">
        <w:t xml:space="preserve"> – PI, nasc</w:t>
      </w:r>
      <w:r>
        <w:t>ido</w:t>
      </w:r>
      <w:r w:rsidRPr="00D30D8C">
        <w:t xml:space="preserve"> aos 0</w:t>
      </w:r>
      <w:r>
        <w:t>5</w:t>
      </w:r>
      <w:r w:rsidRPr="00D30D8C">
        <w:t xml:space="preserve"> dias de </w:t>
      </w:r>
      <w:r>
        <w:t>março</w:t>
      </w:r>
      <w:r w:rsidRPr="00D30D8C">
        <w:t xml:space="preserve"> de 19</w:t>
      </w:r>
      <w:r>
        <w:t>62. Com vasta trajetória de luta na defesa do povo do Piauí e do Brasil.</w:t>
      </w:r>
      <w:r w:rsidR="005E126E">
        <w:t xml:space="preserve"> </w:t>
      </w:r>
      <w:r w:rsidR="005E126E">
        <w:t>Dias</w:t>
      </w:r>
      <w:r w:rsidR="005E126E" w:rsidRPr="00D30D8C">
        <w:t xml:space="preserve"> é filh</w:t>
      </w:r>
      <w:r w:rsidR="005E126E">
        <w:t xml:space="preserve">o do Senhor </w:t>
      </w:r>
      <w:r w:rsidR="005E126E" w:rsidRPr="00D30D8C">
        <w:t>Joaquim Antônio Neto, e</w:t>
      </w:r>
      <w:r w:rsidR="005E126E">
        <w:t>x-</w:t>
      </w:r>
      <w:r w:rsidR="005E126E" w:rsidRPr="00D30D8C">
        <w:t xml:space="preserve">prefeito de Paes Landim, e Teresinha de Araújo Dias, </w:t>
      </w:r>
      <w:r w:rsidR="005E126E">
        <w:t>ex-</w:t>
      </w:r>
      <w:r w:rsidR="005E126E" w:rsidRPr="00D30D8C">
        <w:t>vice-prefeita do mesmo município em 1988 e durante a adolescência atu</w:t>
      </w:r>
      <w:r w:rsidR="005E126E">
        <w:t>ou</w:t>
      </w:r>
      <w:r w:rsidR="005E126E" w:rsidRPr="00D30D8C">
        <w:t xml:space="preserve"> como radialista na Rádio Difusora de Teresina.</w:t>
      </w:r>
    </w:p>
    <w:p w:rsidR="00D30D8C" w:rsidRDefault="00D30D8C" w:rsidP="001F634F">
      <w:pPr>
        <w:autoSpaceDE w:val="0"/>
        <w:autoSpaceDN w:val="0"/>
        <w:adjustRightInd w:val="0"/>
        <w:spacing w:line="360" w:lineRule="auto"/>
        <w:ind w:firstLine="709"/>
      </w:pPr>
      <w:r>
        <w:t>Formado em L</w:t>
      </w:r>
      <w:r w:rsidRPr="00D30D8C">
        <w:t>etras</w:t>
      </w:r>
      <w:r>
        <w:t>-P</w:t>
      </w:r>
      <w:r w:rsidRPr="00D30D8C">
        <w:t>ortugu</w:t>
      </w:r>
      <w:r>
        <w:t>ês</w:t>
      </w:r>
      <w:r w:rsidRPr="00D30D8C">
        <w:t xml:space="preserve"> </w:t>
      </w:r>
      <w:r>
        <w:t>pela</w:t>
      </w:r>
      <w:r w:rsidRPr="00D30D8C">
        <w:t xml:space="preserve"> Universidade Federal do Piauí</w:t>
      </w:r>
      <w:r>
        <w:t xml:space="preserve">, </w:t>
      </w:r>
      <w:r w:rsidRPr="00D30D8C">
        <w:t xml:space="preserve">especializou-se em </w:t>
      </w:r>
      <w:r>
        <w:t>P</w:t>
      </w:r>
      <w:r w:rsidRPr="00D30D8C">
        <w:t xml:space="preserve">olíticas </w:t>
      </w:r>
      <w:r>
        <w:t>P</w:t>
      </w:r>
      <w:r w:rsidRPr="00D30D8C">
        <w:t xml:space="preserve">úblicas e </w:t>
      </w:r>
      <w:r>
        <w:t>G</w:t>
      </w:r>
      <w:r w:rsidRPr="00D30D8C">
        <w:t xml:space="preserve">overno pela Universidade Federal do Rio de Janeiro. </w:t>
      </w:r>
      <w:r>
        <w:t>Bancário, escritor e político, Wellington alcançou o posto máximo do executivo estadual do Piauí por quatro mandatos, além de ter sido o Senador da República mais bem votado da história do Estado.</w:t>
      </w:r>
    </w:p>
    <w:p w:rsidR="005E126E" w:rsidRDefault="005E126E" w:rsidP="001F634F">
      <w:pPr>
        <w:autoSpaceDE w:val="0"/>
        <w:autoSpaceDN w:val="0"/>
        <w:adjustRightInd w:val="0"/>
        <w:spacing w:line="360" w:lineRule="auto"/>
        <w:ind w:firstLine="709"/>
      </w:pPr>
      <w:r w:rsidRPr="005E126E">
        <w:t>Como escritor, é autor de cinco obras literárias e chegou a receber menção honrosa pelo "Concurso de Contos João Pinheiro", da Secretaria de Cultura do Piauí.</w:t>
      </w:r>
    </w:p>
    <w:p w:rsidR="00D30D8C" w:rsidRDefault="005E126E" w:rsidP="001F634F">
      <w:pPr>
        <w:autoSpaceDE w:val="0"/>
        <w:autoSpaceDN w:val="0"/>
        <w:adjustRightInd w:val="0"/>
        <w:spacing w:line="360" w:lineRule="auto"/>
        <w:ind w:firstLine="709"/>
      </w:pPr>
      <w:r w:rsidRPr="005E126E">
        <w:t xml:space="preserve">Wellington Dias iniciou na militância política ainda jovem, atuando no movimento estudantil da universidade, envolvendo-se com as Comunidades Eclesiais de Base (CEBs) </w:t>
      </w:r>
      <w:r w:rsidRPr="005E126E">
        <w:t>e</w:t>
      </w:r>
      <w:r w:rsidRPr="005E126E">
        <w:t xml:space="preserve"> no movimento sindical.</w:t>
      </w:r>
      <w:r>
        <w:t xml:space="preserve"> Participou da Direção</w:t>
      </w:r>
      <w:r w:rsidRPr="005E126E">
        <w:t xml:space="preserve"> da Central Única dos Trabalhadores, tornando-se presidente da APCEF (Associação de Pessoal da Caixa Econômica Federal) e presidente do Sindicato dos Bancários do Estado do Piauí</w:t>
      </w:r>
      <w:r>
        <w:t xml:space="preserve">. </w:t>
      </w:r>
      <w:r w:rsidRPr="005E126E">
        <w:t xml:space="preserve">Também entre os anos de 1987 e 1988, Dias presidiu o conselho deliberativo da </w:t>
      </w:r>
      <w:r w:rsidRPr="005E126E">
        <w:t xml:space="preserve">FENAE </w:t>
      </w:r>
      <w:r w:rsidRPr="005E126E">
        <w:t>Corretora de Seguros e, entre 1988 e 1989, foi secretário do conselho fiscal da mesma instituição</w:t>
      </w:r>
      <w:r>
        <w:t>.</w:t>
      </w:r>
    </w:p>
    <w:p w:rsidR="005E126E" w:rsidRDefault="005E126E" w:rsidP="001F634F">
      <w:pPr>
        <w:autoSpaceDE w:val="0"/>
        <w:autoSpaceDN w:val="0"/>
        <w:adjustRightInd w:val="0"/>
        <w:spacing w:line="360" w:lineRule="auto"/>
        <w:ind w:firstLine="709"/>
      </w:pPr>
      <w:r>
        <w:t xml:space="preserve">Na política, Dias desde os seus 23 anos é filiado ao Partido dos Trabalhadores, tendo sido fundador e presidente da legenda no Estado. Pelo partido foi eleito vereador de Teresina, Deputado Estadual e Federal </w:t>
      </w:r>
      <w:r w:rsidR="000858F2">
        <w:t>do Piauí</w:t>
      </w:r>
      <w:r>
        <w:t xml:space="preserve">, Senador da República, além de quatro vezes Governador do </w:t>
      </w:r>
      <w:r w:rsidR="000858F2">
        <w:t>Estado</w:t>
      </w:r>
      <w:r>
        <w:t>.</w:t>
      </w:r>
    </w:p>
    <w:p w:rsidR="005E126E" w:rsidRDefault="005E126E" w:rsidP="001F634F">
      <w:pPr>
        <w:autoSpaceDE w:val="0"/>
        <w:autoSpaceDN w:val="0"/>
        <w:adjustRightInd w:val="0"/>
        <w:spacing w:line="360" w:lineRule="auto"/>
        <w:ind w:firstLine="709"/>
      </w:pPr>
    </w:p>
    <w:p w:rsidR="005E126E" w:rsidRDefault="005E126E" w:rsidP="001F634F">
      <w:pPr>
        <w:autoSpaceDE w:val="0"/>
        <w:autoSpaceDN w:val="0"/>
        <w:adjustRightInd w:val="0"/>
        <w:spacing w:line="360" w:lineRule="auto"/>
        <w:ind w:firstLine="709"/>
      </w:pPr>
    </w:p>
    <w:p w:rsidR="001F634F" w:rsidRDefault="005E126E" w:rsidP="000858F2">
      <w:pPr>
        <w:autoSpaceDE w:val="0"/>
        <w:autoSpaceDN w:val="0"/>
        <w:adjustRightInd w:val="0"/>
        <w:spacing w:line="360" w:lineRule="auto"/>
        <w:ind w:firstLine="709"/>
      </w:pPr>
      <w:r>
        <w:t xml:space="preserve">Enquanto </w:t>
      </w:r>
      <w:r w:rsidRPr="005E126E">
        <w:t>governador</w:t>
      </w:r>
      <w:r>
        <w:t xml:space="preserve">, </w:t>
      </w:r>
      <w:r w:rsidRPr="005E126E">
        <w:t xml:space="preserve"> Wellington Dias (PT) foi eleito, por unanimidade, presidente do Consórcio Nordeste</w:t>
      </w:r>
      <w:r w:rsidR="000858F2">
        <w:t>, instituição c</w:t>
      </w:r>
      <w:r w:rsidR="000858F2" w:rsidRPr="000858F2">
        <w:t>riad</w:t>
      </w:r>
      <w:r w:rsidR="000858F2">
        <w:t>a</w:t>
      </w:r>
      <w:r w:rsidR="000858F2" w:rsidRPr="000858F2">
        <w:t xml:space="preserve"> em 2019, </w:t>
      </w:r>
      <w:r w:rsidR="000858F2">
        <w:t xml:space="preserve">que </w:t>
      </w:r>
      <w:r w:rsidR="000858F2" w:rsidRPr="000858F2">
        <w:t xml:space="preserve">congrega os governos dos nove estados do Nordeste do Brasil </w:t>
      </w:r>
      <w:r w:rsidR="000858F2">
        <w:t>integrando as</w:t>
      </w:r>
      <w:r w:rsidR="000858F2" w:rsidRPr="000858F2">
        <w:t xml:space="preserve"> políticas públicas de desenvolvimento econômico e social</w:t>
      </w:r>
      <w:r w:rsidR="000858F2">
        <w:t xml:space="preserve"> da região.</w:t>
      </w:r>
    </w:p>
    <w:p w:rsidR="000858F2" w:rsidRPr="003D3181" w:rsidRDefault="000858F2" w:rsidP="000858F2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0858F2">
        <w:rPr>
          <w:rFonts w:cs="Arial"/>
        </w:rPr>
        <w:t xml:space="preserve">Por sua história de luta, resistência e inspiração </w:t>
      </w:r>
      <w:r w:rsidRPr="000858F2">
        <w:rPr>
          <w:rFonts w:cs="Arial"/>
        </w:rPr>
        <w:t xml:space="preserve">José Wellington Barroso De Araújo Dias </w:t>
      </w:r>
      <w:r w:rsidRPr="000858F2">
        <w:rPr>
          <w:rFonts w:cs="Arial"/>
        </w:rPr>
        <w:t xml:space="preserve">é merecedor </w:t>
      </w:r>
      <w:r>
        <w:rPr>
          <w:rFonts w:cs="Arial"/>
        </w:rPr>
        <w:t>do importante título de cidadão maranhense, comenda</w:t>
      </w:r>
      <w:r w:rsidRPr="000858F2">
        <w:rPr>
          <w:rFonts w:cs="Arial"/>
        </w:rPr>
        <w:t xml:space="preserve"> concedida pela Assembleia Legislativa do Estado do Maranhão.</w:t>
      </w:r>
    </w:p>
    <w:p w:rsidR="001F634F" w:rsidRPr="006D597A" w:rsidRDefault="001F634F" w:rsidP="00F85526">
      <w:pPr>
        <w:shd w:val="clear" w:color="auto" w:fill="FFFFFF"/>
        <w:spacing w:before="120" w:after="120" w:line="360" w:lineRule="auto"/>
        <w:ind w:firstLine="708"/>
        <w:rPr>
          <w:rFonts w:cs="Arial"/>
          <w:sz w:val="21"/>
          <w:szCs w:val="21"/>
        </w:rPr>
      </w:pPr>
    </w:p>
    <w:sectPr w:rsidR="001F634F" w:rsidRPr="006D597A" w:rsidSect="005E126E">
      <w:headerReference w:type="default" r:id="rId7"/>
      <w:footerReference w:type="default" r:id="rId8"/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91" w:rsidRDefault="00BD0F91" w:rsidP="00CA1572">
      <w:r>
        <w:separator/>
      </w:r>
    </w:p>
  </w:endnote>
  <w:endnote w:type="continuationSeparator" w:id="0">
    <w:p w:rsidR="00BD0F91" w:rsidRDefault="00BD0F91" w:rsidP="00C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48" w:rsidRPr="00C051BB" w:rsidRDefault="00C66F48" w:rsidP="00C66F4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:rsidR="00C66F48" w:rsidRDefault="00C66F48" w:rsidP="00C66F48">
    <w:pPr>
      <w:pStyle w:val="Cabealho"/>
      <w:tabs>
        <w:tab w:val="clear" w:pos="4252"/>
      </w:tabs>
      <w:jc w:val="center"/>
    </w:pPr>
    <w:r w:rsidRPr="00C051BB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>98. 3269 3213</w:t>
    </w:r>
    <w:r w:rsidRPr="00C051BB">
      <w:rPr>
        <w:rFonts w:ascii="Times New Roman" w:hAnsi="Times New Roman"/>
      </w:rPr>
      <w:t xml:space="preserve"> – </w:t>
    </w:r>
    <w:hyperlink r:id="rId1" w:history="1">
      <w:r w:rsidRPr="00CD6886">
        <w:rPr>
          <w:rStyle w:val="Hyperlink"/>
          <w:rFonts w:ascii="Times New Roman" w:hAnsi="Times New Roman"/>
        </w:rPr>
        <w:t>dep.zeinacio@al.ma.leg.br</w:t>
      </w:r>
    </w:hyperlink>
  </w:p>
  <w:p w:rsidR="00C66F48" w:rsidRPr="00C66F48" w:rsidRDefault="00C66F48" w:rsidP="00C66F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91" w:rsidRDefault="00BD0F91" w:rsidP="00CA1572">
      <w:r>
        <w:separator/>
      </w:r>
    </w:p>
  </w:footnote>
  <w:footnote w:type="continuationSeparator" w:id="0">
    <w:p w:rsidR="00BD0F91" w:rsidRDefault="00BD0F91" w:rsidP="00C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572" w:rsidRPr="00C051BB" w:rsidRDefault="00CA1572" w:rsidP="00CA15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58EB5D16" wp14:editId="585EF81F">
          <wp:extent cx="886047" cy="7620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4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572" w:rsidRPr="00C051BB" w:rsidRDefault="00CA1572" w:rsidP="00CA1572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:rsidR="00CA1572" w:rsidRPr="00C051BB" w:rsidRDefault="00CA1572" w:rsidP="00CA1572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Zé Inácio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C7D"/>
    <w:multiLevelType w:val="hybridMultilevel"/>
    <w:tmpl w:val="90849ED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72"/>
    <w:rsid w:val="00006F6C"/>
    <w:rsid w:val="0002145A"/>
    <w:rsid w:val="0005278B"/>
    <w:rsid w:val="0005514A"/>
    <w:rsid w:val="00055435"/>
    <w:rsid w:val="00081D19"/>
    <w:rsid w:val="00083F0A"/>
    <w:rsid w:val="000858F2"/>
    <w:rsid w:val="00093B21"/>
    <w:rsid w:val="000A0820"/>
    <w:rsid w:val="000A34D5"/>
    <w:rsid w:val="000A3F99"/>
    <w:rsid w:val="000C30D8"/>
    <w:rsid w:val="000D25E9"/>
    <w:rsid w:val="000E34BA"/>
    <w:rsid w:val="000E7E05"/>
    <w:rsid w:val="000F30C2"/>
    <w:rsid w:val="00107E88"/>
    <w:rsid w:val="00110001"/>
    <w:rsid w:val="00113B08"/>
    <w:rsid w:val="001228C2"/>
    <w:rsid w:val="001316FD"/>
    <w:rsid w:val="00155DBE"/>
    <w:rsid w:val="00163233"/>
    <w:rsid w:val="001730B2"/>
    <w:rsid w:val="001857B3"/>
    <w:rsid w:val="001950E1"/>
    <w:rsid w:val="001D08AE"/>
    <w:rsid w:val="001D1DB8"/>
    <w:rsid w:val="001D4428"/>
    <w:rsid w:val="001E5D0A"/>
    <w:rsid w:val="001E60AE"/>
    <w:rsid w:val="001F634F"/>
    <w:rsid w:val="002018B7"/>
    <w:rsid w:val="00227740"/>
    <w:rsid w:val="00235767"/>
    <w:rsid w:val="00237604"/>
    <w:rsid w:val="00243F1F"/>
    <w:rsid w:val="00265C26"/>
    <w:rsid w:val="00272C81"/>
    <w:rsid w:val="002741D3"/>
    <w:rsid w:val="002B4AD2"/>
    <w:rsid w:val="002C0D12"/>
    <w:rsid w:val="002D3D6C"/>
    <w:rsid w:val="002E3D0F"/>
    <w:rsid w:val="002F04A7"/>
    <w:rsid w:val="002F5308"/>
    <w:rsid w:val="003102AC"/>
    <w:rsid w:val="003324CE"/>
    <w:rsid w:val="00332C6C"/>
    <w:rsid w:val="003427B7"/>
    <w:rsid w:val="00346812"/>
    <w:rsid w:val="00355A8D"/>
    <w:rsid w:val="003564C5"/>
    <w:rsid w:val="00356814"/>
    <w:rsid w:val="00363308"/>
    <w:rsid w:val="00376353"/>
    <w:rsid w:val="003A2D3D"/>
    <w:rsid w:val="003D50D2"/>
    <w:rsid w:val="004016B8"/>
    <w:rsid w:val="00421F35"/>
    <w:rsid w:val="00447731"/>
    <w:rsid w:val="00481269"/>
    <w:rsid w:val="0049543C"/>
    <w:rsid w:val="004A0FE1"/>
    <w:rsid w:val="004A4457"/>
    <w:rsid w:val="004D2933"/>
    <w:rsid w:val="004E29E1"/>
    <w:rsid w:val="004F6DD1"/>
    <w:rsid w:val="00537472"/>
    <w:rsid w:val="00540424"/>
    <w:rsid w:val="00552766"/>
    <w:rsid w:val="005540EA"/>
    <w:rsid w:val="005D458C"/>
    <w:rsid w:val="005D746E"/>
    <w:rsid w:val="005E126E"/>
    <w:rsid w:val="005E4B7C"/>
    <w:rsid w:val="00605A45"/>
    <w:rsid w:val="00606BC0"/>
    <w:rsid w:val="00656F40"/>
    <w:rsid w:val="00690D7B"/>
    <w:rsid w:val="00695985"/>
    <w:rsid w:val="006A1BBE"/>
    <w:rsid w:val="006B5A9A"/>
    <w:rsid w:val="006C2A6B"/>
    <w:rsid w:val="006C61A8"/>
    <w:rsid w:val="006D0695"/>
    <w:rsid w:val="006D597A"/>
    <w:rsid w:val="006D65FC"/>
    <w:rsid w:val="006F5294"/>
    <w:rsid w:val="006F723B"/>
    <w:rsid w:val="00705474"/>
    <w:rsid w:val="0071206E"/>
    <w:rsid w:val="00741CF1"/>
    <w:rsid w:val="007461ED"/>
    <w:rsid w:val="00762AD6"/>
    <w:rsid w:val="007877A4"/>
    <w:rsid w:val="00797232"/>
    <w:rsid w:val="007A62CB"/>
    <w:rsid w:val="007B25D0"/>
    <w:rsid w:val="007C5FF1"/>
    <w:rsid w:val="007C7C65"/>
    <w:rsid w:val="007D59C1"/>
    <w:rsid w:val="0080170A"/>
    <w:rsid w:val="008056E5"/>
    <w:rsid w:val="00813DDE"/>
    <w:rsid w:val="008247FE"/>
    <w:rsid w:val="00874AC9"/>
    <w:rsid w:val="00876B14"/>
    <w:rsid w:val="008B6205"/>
    <w:rsid w:val="008D44F8"/>
    <w:rsid w:val="008E7E62"/>
    <w:rsid w:val="008F4336"/>
    <w:rsid w:val="008F7874"/>
    <w:rsid w:val="009772F8"/>
    <w:rsid w:val="009842D2"/>
    <w:rsid w:val="009D2CD8"/>
    <w:rsid w:val="009D68A8"/>
    <w:rsid w:val="009D76B2"/>
    <w:rsid w:val="009F236E"/>
    <w:rsid w:val="00A65DAA"/>
    <w:rsid w:val="00A67C93"/>
    <w:rsid w:val="00A81CD8"/>
    <w:rsid w:val="00AA1E46"/>
    <w:rsid w:val="00AC692C"/>
    <w:rsid w:val="00AD1794"/>
    <w:rsid w:val="00AF22A9"/>
    <w:rsid w:val="00AF6E41"/>
    <w:rsid w:val="00B23363"/>
    <w:rsid w:val="00B2372C"/>
    <w:rsid w:val="00B32F54"/>
    <w:rsid w:val="00B34C8C"/>
    <w:rsid w:val="00B354CC"/>
    <w:rsid w:val="00B549D4"/>
    <w:rsid w:val="00B82B1C"/>
    <w:rsid w:val="00B85033"/>
    <w:rsid w:val="00B941E2"/>
    <w:rsid w:val="00BA07AC"/>
    <w:rsid w:val="00BB1704"/>
    <w:rsid w:val="00BB4092"/>
    <w:rsid w:val="00BD0F91"/>
    <w:rsid w:val="00BD3900"/>
    <w:rsid w:val="00C04FF2"/>
    <w:rsid w:val="00C11F05"/>
    <w:rsid w:val="00C12430"/>
    <w:rsid w:val="00C25B3A"/>
    <w:rsid w:val="00C3187C"/>
    <w:rsid w:val="00C40961"/>
    <w:rsid w:val="00C50516"/>
    <w:rsid w:val="00C55308"/>
    <w:rsid w:val="00C55C56"/>
    <w:rsid w:val="00C65AA0"/>
    <w:rsid w:val="00C66F48"/>
    <w:rsid w:val="00C843A5"/>
    <w:rsid w:val="00CA1572"/>
    <w:rsid w:val="00CA380F"/>
    <w:rsid w:val="00CB2474"/>
    <w:rsid w:val="00CE48B8"/>
    <w:rsid w:val="00CE728C"/>
    <w:rsid w:val="00CF794B"/>
    <w:rsid w:val="00D00C3A"/>
    <w:rsid w:val="00D11EF0"/>
    <w:rsid w:val="00D30D8C"/>
    <w:rsid w:val="00D35C81"/>
    <w:rsid w:val="00D361DC"/>
    <w:rsid w:val="00D51540"/>
    <w:rsid w:val="00DC7225"/>
    <w:rsid w:val="00E167DC"/>
    <w:rsid w:val="00E23C6E"/>
    <w:rsid w:val="00E338F6"/>
    <w:rsid w:val="00E43761"/>
    <w:rsid w:val="00E5659B"/>
    <w:rsid w:val="00E64C50"/>
    <w:rsid w:val="00E6741A"/>
    <w:rsid w:val="00E750BB"/>
    <w:rsid w:val="00E848B1"/>
    <w:rsid w:val="00EA7624"/>
    <w:rsid w:val="00EA7961"/>
    <w:rsid w:val="00EC1DDF"/>
    <w:rsid w:val="00EC5908"/>
    <w:rsid w:val="00F02A33"/>
    <w:rsid w:val="00F22FA4"/>
    <w:rsid w:val="00F45D48"/>
    <w:rsid w:val="00F55362"/>
    <w:rsid w:val="00F60FF7"/>
    <w:rsid w:val="00F65589"/>
    <w:rsid w:val="00F853C3"/>
    <w:rsid w:val="00F85526"/>
    <w:rsid w:val="00F91E45"/>
    <w:rsid w:val="00F95D7F"/>
    <w:rsid w:val="00FA3974"/>
    <w:rsid w:val="00FB4BAB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4E5F0F"/>
  <w15:docId w15:val="{FA23AFB1-E819-4A1C-85FC-18FB88FA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CA1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1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5A8D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05278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F55362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zeinaci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Cicilia Mirela Durans Costa Pinheiro</dc:creator>
  <cp:lastModifiedBy>Gabinete 200 Gabinete 200</cp:lastModifiedBy>
  <cp:revision>4</cp:revision>
  <cp:lastPrinted>2018-06-21T15:58:00Z</cp:lastPrinted>
  <dcterms:created xsi:type="dcterms:W3CDTF">2022-03-15T13:56:00Z</dcterms:created>
  <dcterms:modified xsi:type="dcterms:W3CDTF">2022-08-18T20:58:00Z</dcterms:modified>
</cp:coreProperties>
</file>