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5A2" w:rsidRDefault="005345A2" w:rsidP="005345A2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</w:p>
    <w:p w:rsidR="005345A2" w:rsidRPr="005345A2" w:rsidRDefault="005345A2" w:rsidP="005345A2">
      <w:pPr>
        <w:tabs>
          <w:tab w:val="left" w:pos="1134"/>
        </w:tabs>
        <w:spacing w:line="360" w:lineRule="auto"/>
        <w:jc w:val="center"/>
        <w:rPr>
          <w:rFonts w:cs="Arial"/>
          <w:b/>
        </w:rPr>
      </w:pPr>
      <w:r w:rsidRPr="005345A2">
        <w:rPr>
          <w:rFonts w:cs="Arial"/>
          <w:b/>
        </w:rPr>
        <w:t>REQUERIMENTO Nº ______/2022</w:t>
      </w:r>
    </w:p>
    <w:p w:rsidR="005345A2" w:rsidRPr="00AF3055" w:rsidRDefault="005345A2" w:rsidP="005345A2">
      <w:pPr>
        <w:tabs>
          <w:tab w:val="left" w:pos="3261"/>
        </w:tabs>
        <w:jc w:val="left"/>
        <w:rPr>
          <w:rFonts w:ascii="Times New Roman" w:eastAsia="Arial Unicode MS" w:hAnsi="Times New Roman"/>
        </w:rPr>
      </w:pPr>
    </w:p>
    <w:p w:rsidR="005345A2" w:rsidRDefault="005345A2" w:rsidP="005345A2">
      <w:pPr>
        <w:autoSpaceDE w:val="0"/>
        <w:autoSpaceDN w:val="0"/>
        <w:adjustRightInd w:val="0"/>
        <w:ind w:left="372" w:firstLine="708"/>
        <w:jc w:val="left"/>
        <w:rPr>
          <w:rFonts w:ascii="Times New Roman" w:hAnsi="Times New Roman"/>
        </w:rPr>
      </w:pPr>
    </w:p>
    <w:p w:rsidR="005345A2" w:rsidRPr="00AF3055" w:rsidRDefault="005345A2" w:rsidP="005345A2">
      <w:pPr>
        <w:autoSpaceDE w:val="0"/>
        <w:autoSpaceDN w:val="0"/>
        <w:adjustRightInd w:val="0"/>
        <w:ind w:left="372" w:firstLine="708"/>
        <w:jc w:val="left"/>
        <w:rPr>
          <w:rFonts w:ascii="Times New Roman" w:hAnsi="Times New Roman"/>
        </w:rPr>
      </w:pPr>
      <w:bookmarkStart w:id="0" w:name="_GoBack"/>
      <w:bookmarkEnd w:id="0"/>
    </w:p>
    <w:p w:rsidR="005345A2" w:rsidRPr="005345A2" w:rsidRDefault="005345A2" w:rsidP="005345A2">
      <w:pPr>
        <w:autoSpaceDE w:val="0"/>
        <w:autoSpaceDN w:val="0"/>
        <w:adjustRightInd w:val="0"/>
        <w:spacing w:line="360" w:lineRule="auto"/>
        <w:rPr>
          <w:rFonts w:eastAsia="Arial Unicode MS" w:cs="Arial"/>
        </w:rPr>
      </w:pPr>
      <w:r w:rsidRPr="005345A2">
        <w:rPr>
          <w:rFonts w:eastAsia="Arial Unicode MS" w:cs="Arial"/>
        </w:rPr>
        <w:t>Senhor Presidente,</w:t>
      </w:r>
    </w:p>
    <w:p w:rsidR="005345A2" w:rsidRPr="005345A2" w:rsidRDefault="005345A2" w:rsidP="005345A2">
      <w:pPr>
        <w:autoSpaceDE w:val="0"/>
        <w:autoSpaceDN w:val="0"/>
        <w:adjustRightInd w:val="0"/>
        <w:spacing w:line="360" w:lineRule="auto"/>
        <w:rPr>
          <w:rFonts w:eastAsia="Arial Unicode MS" w:cs="Arial"/>
        </w:rPr>
      </w:pPr>
    </w:p>
    <w:p w:rsidR="005345A2" w:rsidRPr="005345A2" w:rsidRDefault="005345A2" w:rsidP="005345A2">
      <w:pPr>
        <w:tabs>
          <w:tab w:val="left" w:pos="1134"/>
        </w:tabs>
        <w:spacing w:line="360" w:lineRule="auto"/>
        <w:rPr>
          <w:rFonts w:cs="Arial"/>
        </w:rPr>
      </w:pPr>
      <w:r w:rsidRPr="005345A2">
        <w:rPr>
          <w:rFonts w:cs="Arial"/>
        </w:rPr>
        <w:tab/>
        <w:t xml:space="preserve">Nos termos do que dispõe o Art. 92, inciso V do Regimento Interno da Assembleia Legislativa do Maranhão, requeiro que seja realizada Sessão Solene no dia 24 de </w:t>
      </w:r>
      <w:r w:rsidR="00DA7445">
        <w:rPr>
          <w:rFonts w:cs="Arial"/>
        </w:rPr>
        <w:t>novembro</w:t>
      </w:r>
      <w:r w:rsidRPr="005345A2">
        <w:rPr>
          <w:rFonts w:cs="Arial"/>
        </w:rPr>
        <w:t xml:space="preserve"> do ano em curso, tendo como tema central a entrega do título de Cidadão Maranhense ao </w:t>
      </w:r>
      <w:r w:rsidRPr="00DA7445">
        <w:rPr>
          <w:rFonts w:cs="Arial"/>
          <w:b/>
          <w:bCs/>
        </w:rPr>
        <w:t>Empresário Ramon Alves de Sousa</w:t>
      </w:r>
      <w:r w:rsidRPr="005345A2">
        <w:rPr>
          <w:rFonts w:cs="Arial"/>
        </w:rPr>
        <w:t>, pelos relevantes serviços prestados neste Estado</w:t>
      </w:r>
      <w:r w:rsidR="00DA7445">
        <w:rPr>
          <w:rFonts w:cs="Arial"/>
        </w:rPr>
        <w:t xml:space="preserve"> e</w:t>
      </w:r>
      <w:r w:rsidR="00DA7445">
        <w:t xml:space="preserve"> a</w:t>
      </w:r>
      <w:r w:rsidR="00DA7445">
        <w:t xml:space="preserve"> entregada da</w:t>
      </w:r>
      <w:r w:rsidR="00DA7445">
        <w:t xml:space="preserve"> Medalha do Mérito Legislativo “Manuel </w:t>
      </w:r>
      <w:proofErr w:type="spellStart"/>
      <w:r w:rsidR="00DA7445">
        <w:t>Beckman</w:t>
      </w:r>
      <w:proofErr w:type="spellEnd"/>
      <w:r w:rsidR="00DA7445">
        <w:t xml:space="preserve">” ao </w:t>
      </w:r>
      <w:r w:rsidR="00DA7445" w:rsidRPr="00DA7445">
        <w:rPr>
          <w:b/>
          <w:bCs/>
        </w:rPr>
        <w:t>Desembargador do Egrégio Tribunal Regional do Trabalho da 16ª Região Francisco José de Carvalho Neto</w:t>
      </w:r>
      <w:r w:rsidR="00DA7445">
        <w:t>, por ter contribuído para o desenvolvimento do Maranhão</w:t>
      </w:r>
      <w:r w:rsidR="00DA7445">
        <w:rPr>
          <w:rFonts w:cs="Arial"/>
        </w:rPr>
        <w:t xml:space="preserve"> </w:t>
      </w:r>
      <w:r w:rsidRPr="005345A2">
        <w:rPr>
          <w:rFonts w:cs="Arial"/>
        </w:rPr>
        <w:t xml:space="preserve">. </w:t>
      </w:r>
    </w:p>
    <w:p w:rsidR="005345A2" w:rsidRPr="005345A2" w:rsidRDefault="005345A2" w:rsidP="005345A2">
      <w:pPr>
        <w:spacing w:line="360" w:lineRule="auto"/>
        <w:ind w:firstLine="1134"/>
        <w:rPr>
          <w:rFonts w:cs="Arial"/>
        </w:rPr>
      </w:pPr>
      <w:r w:rsidRPr="005345A2">
        <w:rPr>
          <w:rFonts w:cs="Arial"/>
        </w:rPr>
        <w:t xml:space="preserve">Por fim, agradeço a atenção dispensada, na certeza do pronto atendimento. </w:t>
      </w:r>
    </w:p>
    <w:p w:rsidR="005345A2" w:rsidRPr="005345A2" w:rsidRDefault="005345A2" w:rsidP="005345A2">
      <w:pPr>
        <w:tabs>
          <w:tab w:val="left" w:pos="1134"/>
        </w:tabs>
        <w:spacing w:after="160" w:line="360" w:lineRule="auto"/>
        <w:ind w:firstLine="1418"/>
        <w:rPr>
          <w:rFonts w:eastAsiaTheme="minorHAnsi" w:cs="Arial"/>
          <w:lang w:eastAsia="en-US"/>
        </w:rPr>
      </w:pPr>
      <w:r w:rsidRPr="005345A2">
        <w:rPr>
          <w:rFonts w:eastAsiaTheme="minorHAnsi" w:cs="Arial"/>
          <w:bCs/>
          <w:lang w:eastAsia="en-US"/>
        </w:rPr>
        <w:t xml:space="preserve">PLENÁRIO DEPUTADO NAGIB HAICKEL, DO PALÁCIO BEQUIMÃO, SÃO LUÍS – MA, EM </w:t>
      </w:r>
      <w:r w:rsidR="00DA7445">
        <w:rPr>
          <w:rFonts w:eastAsiaTheme="minorHAnsi" w:cs="Arial"/>
          <w:bCs/>
          <w:lang w:eastAsia="en-US"/>
        </w:rPr>
        <w:t>10</w:t>
      </w:r>
      <w:r>
        <w:rPr>
          <w:rFonts w:eastAsiaTheme="minorHAnsi" w:cs="Arial"/>
          <w:bCs/>
          <w:lang w:eastAsia="en-US"/>
        </w:rPr>
        <w:t xml:space="preserve"> DE OUTUBRO</w:t>
      </w:r>
      <w:r w:rsidRPr="005345A2">
        <w:rPr>
          <w:rFonts w:eastAsiaTheme="minorHAnsi" w:cs="Arial"/>
          <w:bCs/>
          <w:lang w:eastAsia="en-US"/>
        </w:rPr>
        <w:t xml:space="preserve"> DE 2022.</w:t>
      </w:r>
    </w:p>
    <w:p w:rsidR="005345A2" w:rsidRPr="005345A2" w:rsidRDefault="005345A2" w:rsidP="005345A2">
      <w:pPr>
        <w:autoSpaceDE w:val="0"/>
        <w:autoSpaceDN w:val="0"/>
        <w:adjustRightInd w:val="0"/>
        <w:spacing w:line="360" w:lineRule="auto"/>
        <w:ind w:firstLine="1077"/>
        <w:rPr>
          <w:rFonts w:cs="Arial"/>
        </w:rPr>
      </w:pPr>
    </w:p>
    <w:p w:rsidR="005345A2" w:rsidRPr="005345A2" w:rsidRDefault="005345A2" w:rsidP="005345A2">
      <w:pPr>
        <w:autoSpaceDE w:val="0"/>
        <w:autoSpaceDN w:val="0"/>
        <w:adjustRightInd w:val="0"/>
        <w:spacing w:line="360" w:lineRule="auto"/>
        <w:ind w:firstLine="1077"/>
        <w:rPr>
          <w:rFonts w:cs="Arial"/>
        </w:rPr>
      </w:pPr>
    </w:p>
    <w:p w:rsidR="005345A2" w:rsidRPr="005345A2" w:rsidRDefault="005345A2" w:rsidP="005345A2">
      <w:pPr>
        <w:autoSpaceDE w:val="0"/>
        <w:autoSpaceDN w:val="0"/>
        <w:adjustRightInd w:val="0"/>
        <w:ind w:firstLine="1080"/>
        <w:rPr>
          <w:rFonts w:cs="Arial"/>
        </w:rPr>
      </w:pPr>
    </w:p>
    <w:p w:rsidR="005345A2" w:rsidRPr="005345A2" w:rsidRDefault="005345A2" w:rsidP="005345A2">
      <w:pPr>
        <w:tabs>
          <w:tab w:val="left" w:pos="3261"/>
        </w:tabs>
        <w:jc w:val="center"/>
        <w:rPr>
          <w:rFonts w:eastAsia="Arial Unicode MS" w:cs="Arial"/>
          <w:b/>
        </w:rPr>
      </w:pPr>
      <w:r w:rsidRPr="005345A2">
        <w:rPr>
          <w:rFonts w:eastAsia="Arial Unicode MS" w:cs="Arial"/>
          <w:b/>
        </w:rPr>
        <w:t>SOCORRO WAQUIM</w:t>
      </w:r>
    </w:p>
    <w:p w:rsidR="005345A2" w:rsidRPr="005345A2" w:rsidRDefault="005345A2" w:rsidP="005345A2">
      <w:pPr>
        <w:tabs>
          <w:tab w:val="left" w:pos="3261"/>
        </w:tabs>
        <w:jc w:val="center"/>
        <w:rPr>
          <w:rFonts w:eastAsia="Arial Unicode MS" w:cs="Arial"/>
          <w:bCs/>
        </w:rPr>
      </w:pPr>
      <w:r w:rsidRPr="005345A2">
        <w:rPr>
          <w:rFonts w:eastAsia="Arial Unicode MS" w:cs="Arial"/>
          <w:bCs/>
        </w:rPr>
        <w:t>Deputada Estadual</w:t>
      </w:r>
    </w:p>
    <w:p w:rsidR="005345A2" w:rsidRDefault="005345A2" w:rsidP="005345A2">
      <w:pPr>
        <w:tabs>
          <w:tab w:val="left" w:pos="3261"/>
        </w:tabs>
        <w:jc w:val="center"/>
        <w:rPr>
          <w:rFonts w:ascii="Times New Roman" w:hAnsi="Times New Roman"/>
          <w:b/>
        </w:rPr>
      </w:pPr>
    </w:p>
    <w:p w:rsidR="005345A2" w:rsidRDefault="005345A2"/>
    <w:sectPr w:rsidR="005345A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BD6" w:rsidRDefault="00FC3BD6" w:rsidP="005345A2">
      <w:r>
        <w:separator/>
      </w:r>
    </w:p>
  </w:endnote>
  <w:endnote w:type="continuationSeparator" w:id="0">
    <w:p w:rsidR="00FC3BD6" w:rsidRDefault="00FC3BD6" w:rsidP="0053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BD6" w:rsidRDefault="00FC3BD6" w:rsidP="005345A2">
      <w:r>
        <w:separator/>
      </w:r>
    </w:p>
  </w:footnote>
  <w:footnote w:type="continuationSeparator" w:id="0">
    <w:p w:rsidR="00FC3BD6" w:rsidRDefault="00FC3BD6" w:rsidP="0053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5A2" w:rsidRDefault="005345A2" w:rsidP="005345A2">
    <w:pPr>
      <w:pStyle w:val="Cabealho"/>
      <w:jc w:val="center"/>
    </w:pPr>
    <w:r>
      <w:rPr>
        <w:noProof/>
      </w:rPr>
      <w:drawing>
        <wp:inline distT="0" distB="0" distL="0" distR="0" wp14:anchorId="4D83D6E4">
          <wp:extent cx="951230" cy="688975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45A2" w:rsidRPr="00D43601" w:rsidRDefault="005345A2" w:rsidP="005345A2">
    <w:pPr>
      <w:pStyle w:val="Cabealho"/>
      <w:jc w:val="center"/>
      <w:rPr>
        <w:rFonts w:ascii="Arial" w:hAnsi="Arial" w:cs="Arial"/>
        <w:b/>
        <w:sz w:val="20"/>
        <w:szCs w:val="20"/>
      </w:rPr>
    </w:pPr>
    <w:r w:rsidRPr="00D43601">
      <w:rPr>
        <w:rFonts w:ascii="Arial" w:hAnsi="Arial" w:cs="Arial"/>
        <w:b/>
        <w:sz w:val="20"/>
        <w:szCs w:val="20"/>
      </w:rPr>
      <w:t>ESTADO DO MARANHÃO</w:t>
    </w:r>
  </w:p>
  <w:p w:rsidR="005345A2" w:rsidRPr="00D43601" w:rsidRDefault="005345A2" w:rsidP="005345A2">
    <w:pPr>
      <w:pStyle w:val="Cabealho"/>
      <w:jc w:val="center"/>
      <w:rPr>
        <w:rFonts w:ascii="Arial" w:hAnsi="Arial" w:cs="Arial"/>
        <w:b/>
        <w:sz w:val="20"/>
        <w:szCs w:val="20"/>
      </w:rPr>
    </w:pPr>
    <w:r w:rsidRPr="00D43601">
      <w:rPr>
        <w:rFonts w:ascii="Arial" w:hAnsi="Arial" w:cs="Arial"/>
        <w:b/>
        <w:sz w:val="20"/>
        <w:szCs w:val="20"/>
      </w:rPr>
      <w:t>ASSEMBLÉIA LEGISLATIVA DO MARANHÃO</w:t>
    </w:r>
  </w:p>
  <w:p w:rsidR="005345A2" w:rsidRPr="00D43601" w:rsidRDefault="005345A2" w:rsidP="005345A2">
    <w:pPr>
      <w:pStyle w:val="Rodap"/>
      <w:jc w:val="center"/>
      <w:rPr>
        <w:rFonts w:ascii="Arial" w:hAnsi="Arial" w:cs="Arial"/>
        <w:color w:val="000000"/>
        <w:sz w:val="18"/>
      </w:rPr>
    </w:pPr>
    <w:r w:rsidRPr="00D43601">
      <w:rPr>
        <w:rFonts w:ascii="Arial" w:hAnsi="Arial" w:cs="Arial"/>
        <w:color w:val="000000"/>
        <w:sz w:val="18"/>
      </w:rPr>
      <w:t>Av. Jerônimo de Albuquerque, S/N, Sítio Rangedor – Calhau /CEP: 65.071-750</w:t>
    </w:r>
  </w:p>
  <w:p w:rsidR="005345A2" w:rsidRPr="00D43601" w:rsidRDefault="005345A2" w:rsidP="005345A2">
    <w:pPr>
      <w:pStyle w:val="Rodap"/>
      <w:jc w:val="center"/>
      <w:rPr>
        <w:rFonts w:ascii="Arial" w:hAnsi="Arial" w:cs="Arial"/>
      </w:rPr>
    </w:pPr>
    <w:r w:rsidRPr="00D43601">
      <w:rPr>
        <w:rFonts w:ascii="Arial" w:hAnsi="Arial" w:cs="Arial"/>
      </w:rPr>
      <w:t>Fone Gabinete: (98) 3269-3494 - E-mail: dep.socorrowaquim@al.ma.leg.br</w:t>
    </w:r>
  </w:p>
  <w:p w:rsidR="005345A2" w:rsidRPr="00D43601" w:rsidRDefault="005345A2" w:rsidP="005345A2">
    <w:pPr>
      <w:pStyle w:val="Rodap"/>
      <w:jc w:val="center"/>
      <w:rPr>
        <w:rFonts w:ascii="Arial" w:hAnsi="Arial" w:cs="Arial"/>
        <w:color w:val="000000"/>
        <w:sz w:val="18"/>
      </w:rPr>
    </w:pPr>
    <w:r w:rsidRPr="00D43601">
      <w:rPr>
        <w:rFonts w:ascii="Arial" w:hAnsi="Arial" w:cs="Arial"/>
        <w:color w:val="000000"/>
        <w:sz w:val="18"/>
      </w:rPr>
      <w:t>São Luís – Maranhão</w:t>
    </w:r>
  </w:p>
  <w:p w:rsidR="005345A2" w:rsidRDefault="005345A2" w:rsidP="005345A2">
    <w:pPr>
      <w:pStyle w:val="Cabealho"/>
    </w:pPr>
  </w:p>
  <w:p w:rsidR="005345A2" w:rsidRDefault="005345A2" w:rsidP="005345A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A2"/>
    <w:rsid w:val="000B58FC"/>
    <w:rsid w:val="005345A2"/>
    <w:rsid w:val="00D36269"/>
    <w:rsid w:val="00DA7445"/>
    <w:rsid w:val="00FC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4A721"/>
  <w15:chartTrackingRefBased/>
  <w15:docId w15:val="{0F9A9D73-23DF-4CC3-9F3C-A833D7F7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5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5A2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345A2"/>
  </w:style>
  <w:style w:type="paragraph" w:styleId="Rodap">
    <w:name w:val="footer"/>
    <w:basedOn w:val="Normal"/>
    <w:link w:val="RodapChar"/>
    <w:uiPriority w:val="99"/>
    <w:unhideWhenUsed/>
    <w:rsid w:val="005345A2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3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221</dc:creator>
  <cp:keywords/>
  <dc:description/>
  <cp:lastModifiedBy>gabinete 221</cp:lastModifiedBy>
  <cp:revision>2</cp:revision>
  <dcterms:created xsi:type="dcterms:W3CDTF">2022-10-06T12:54:00Z</dcterms:created>
  <dcterms:modified xsi:type="dcterms:W3CDTF">2022-10-10T12:05:00Z</dcterms:modified>
</cp:coreProperties>
</file>