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D6" w:rsidRDefault="005924D6" w:rsidP="0088275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bookmarkStart w:id="0" w:name="_Hlk853481"/>
      <w:r w:rsidRPr="00882756">
        <w:rPr>
          <w:rFonts w:ascii="Arial" w:eastAsiaTheme="minorHAnsi" w:hAnsi="Arial" w:cs="Arial"/>
          <w:b/>
          <w:bCs/>
          <w:sz w:val="24"/>
          <w:szCs w:val="24"/>
        </w:rPr>
        <w:t>INDICAÇÃO Nº    /202</w:t>
      </w:r>
      <w:r w:rsidR="005D4A9F">
        <w:rPr>
          <w:rFonts w:ascii="Arial" w:eastAsiaTheme="minorHAnsi" w:hAnsi="Arial" w:cs="Arial"/>
          <w:b/>
          <w:bCs/>
          <w:sz w:val="24"/>
          <w:szCs w:val="24"/>
        </w:rPr>
        <w:t>2</w:t>
      </w:r>
    </w:p>
    <w:p w:rsidR="00882756" w:rsidRPr="00882756" w:rsidRDefault="00882756" w:rsidP="0088275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882756" w:rsidRPr="00882756" w:rsidRDefault="005924D6" w:rsidP="0088275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82756">
        <w:rPr>
          <w:rFonts w:ascii="Arial" w:eastAsiaTheme="minorHAnsi" w:hAnsi="Arial" w:cs="Arial"/>
          <w:sz w:val="24"/>
          <w:szCs w:val="24"/>
        </w:rPr>
        <w:t>Senhor Presidente,</w:t>
      </w:r>
      <w:bookmarkStart w:id="1" w:name="_GoBack"/>
      <w:bookmarkEnd w:id="1"/>
    </w:p>
    <w:p w:rsidR="005924D6" w:rsidRPr="00882756" w:rsidRDefault="005924D6" w:rsidP="0088275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color w:val="231F20"/>
          <w:sz w:val="24"/>
          <w:szCs w:val="24"/>
        </w:rPr>
      </w:pPr>
      <w:r w:rsidRPr="00882756">
        <w:rPr>
          <w:rFonts w:ascii="Arial" w:eastAsiaTheme="minorHAnsi" w:hAnsi="Arial" w:cs="Arial"/>
          <w:sz w:val="24"/>
          <w:szCs w:val="24"/>
        </w:rPr>
        <w:t xml:space="preserve">Na forma do que dispõe o Regimento Interno deste Parlamento, requeiro à Vossa Excelência que, após ouvida a Mesa, seja encaminhado ofício ao Governador do Estado, Dr. </w:t>
      </w:r>
      <w:r w:rsidR="00882756">
        <w:rPr>
          <w:rFonts w:ascii="Arial" w:eastAsiaTheme="minorHAnsi" w:hAnsi="Arial" w:cs="Arial"/>
          <w:sz w:val="24"/>
          <w:szCs w:val="24"/>
        </w:rPr>
        <w:t>Carlos Brandão</w:t>
      </w:r>
      <w:r w:rsidRPr="00882756">
        <w:rPr>
          <w:rFonts w:ascii="Arial" w:eastAsiaTheme="minorHAnsi" w:hAnsi="Arial" w:cs="Arial"/>
          <w:sz w:val="24"/>
          <w:szCs w:val="24"/>
        </w:rPr>
        <w:t xml:space="preserve">, solicitando ao </w:t>
      </w:r>
      <w:r w:rsidRPr="00882756">
        <w:rPr>
          <w:rFonts w:ascii="Arial" w:eastAsiaTheme="minorHAnsi" w:hAnsi="Arial" w:cs="Arial"/>
          <w:b/>
          <w:sz w:val="24"/>
          <w:szCs w:val="24"/>
        </w:rPr>
        <w:t xml:space="preserve">Secretário de Estado da Saúde, </w:t>
      </w:r>
      <w:r w:rsidR="00882756" w:rsidRPr="00882756">
        <w:rPr>
          <w:rFonts w:ascii="Arial" w:eastAsiaTheme="minorHAnsi" w:hAnsi="Arial" w:cs="Arial"/>
        </w:rPr>
        <w:t>Dr. Thiago Fernandes</w:t>
      </w:r>
      <w:r w:rsidRPr="00882756">
        <w:rPr>
          <w:rFonts w:ascii="Arial" w:eastAsiaTheme="minorHAnsi" w:hAnsi="Arial" w:cs="Arial"/>
          <w:sz w:val="24"/>
          <w:szCs w:val="24"/>
        </w:rPr>
        <w:t xml:space="preserve">, </w:t>
      </w:r>
      <w:r w:rsidR="00DE5A71" w:rsidRPr="00882756">
        <w:rPr>
          <w:rFonts w:ascii="Arial" w:eastAsiaTheme="minorHAnsi" w:hAnsi="Arial" w:cs="Arial"/>
          <w:sz w:val="24"/>
          <w:szCs w:val="24"/>
        </w:rPr>
        <w:t>provid</w:t>
      </w:r>
      <w:r w:rsidR="00882756" w:rsidRPr="00882756">
        <w:rPr>
          <w:rFonts w:ascii="Arial" w:eastAsiaTheme="minorHAnsi" w:hAnsi="Arial" w:cs="Arial"/>
          <w:sz w:val="24"/>
          <w:szCs w:val="24"/>
        </w:rPr>
        <w:t>ê</w:t>
      </w:r>
      <w:r w:rsidR="00DE5A71" w:rsidRPr="00882756">
        <w:rPr>
          <w:rFonts w:ascii="Arial" w:eastAsiaTheme="minorHAnsi" w:hAnsi="Arial" w:cs="Arial"/>
          <w:sz w:val="24"/>
          <w:szCs w:val="24"/>
        </w:rPr>
        <w:t xml:space="preserve">ncias no sentido de determinar que seja analisada e alocada a fonte de recurso, visando a aquisição de uma </w:t>
      </w:r>
      <w:r w:rsidR="00DE5A71" w:rsidRPr="00882756">
        <w:rPr>
          <w:rFonts w:ascii="Arial" w:eastAsiaTheme="minorHAnsi" w:hAnsi="Arial" w:cs="Arial"/>
          <w:b/>
          <w:sz w:val="24"/>
          <w:szCs w:val="24"/>
        </w:rPr>
        <w:t>AMBULÂNCIA EQUIPADA COM UTI MÓVEL</w:t>
      </w:r>
      <w:r w:rsidR="00DE5A71" w:rsidRPr="00882756">
        <w:rPr>
          <w:rFonts w:ascii="Arial" w:eastAsiaTheme="minorHAnsi" w:hAnsi="Arial" w:cs="Arial"/>
          <w:sz w:val="24"/>
          <w:szCs w:val="24"/>
        </w:rPr>
        <w:t xml:space="preserve">, para que seja doada ao município de </w:t>
      </w:r>
      <w:r w:rsidR="00882756" w:rsidRPr="00882756">
        <w:rPr>
          <w:rFonts w:ascii="Arial" w:eastAsiaTheme="minorHAnsi" w:hAnsi="Arial" w:cs="Arial"/>
          <w:b/>
          <w:sz w:val="24"/>
          <w:szCs w:val="24"/>
        </w:rPr>
        <w:t>Imperatriz -MA</w:t>
      </w:r>
      <w:r w:rsidR="00882756" w:rsidRPr="00882756">
        <w:rPr>
          <w:rFonts w:ascii="Arial" w:eastAsiaTheme="minorHAnsi" w:hAnsi="Arial" w:cs="Arial"/>
          <w:sz w:val="24"/>
          <w:szCs w:val="24"/>
        </w:rPr>
        <w:t xml:space="preserve">, </w:t>
      </w:r>
      <w:r w:rsidR="00882756" w:rsidRPr="00882756">
        <w:rPr>
          <w:rFonts w:ascii="Arial" w:hAnsi="Arial" w:cs="Arial"/>
          <w:color w:val="231F20"/>
          <w:sz w:val="24"/>
          <w:szCs w:val="24"/>
        </w:rPr>
        <w:t>considerando a importância do papel social que esses veículos desempenham como meio de transporte de seres humanos que necessitam de primeiros socorros imediatos.</w:t>
      </w:r>
    </w:p>
    <w:p w:rsidR="00882756" w:rsidRPr="00882756" w:rsidRDefault="00882756" w:rsidP="00882756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2756">
        <w:rPr>
          <w:rFonts w:ascii="Arial" w:hAnsi="Arial" w:cs="Arial"/>
          <w:color w:val="231F20"/>
          <w:sz w:val="24"/>
          <w:szCs w:val="24"/>
        </w:rPr>
        <w:t xml:space="preserve">A ambulância equipada com UTI móvel dá à </w:t>
      </w:r>
      <w:r w:rsidRPr="00882756">
        <w:rPr>
          <w:rFonts w:ascii="Arial" w:hAnsi="Arial" w:cs="Arial"/>
          <w:bCs/>
          <w:sz w:val="24"/>
          <w:szCs w:val="24"/>
        </w:rPr>
        <w:t xml:space="preserve">equipe médica maiores chances de salvar vidas daquelas que acabam sendo vítimas de acidentes graves, assim como salvar a vida daqueles que precisam ser transportados de um local para outro em busca de um centro de tratamento mais adequado. </w:t>
      </w:r>
    </w:p>
    <w:p w:rsidR="00FC1F33" w:rsidRDefault="00882756" w:rsidP="00FC1F3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hAnsi="Arial" w:cs="Arial"/>
          <w:color w:val="231F20"/>
          <w:sz w:val="24"/>
          <w:szCs w:val="24"/>
        </w:rPr>
      </w:pPr>
      <w:r w:rsidRPr="00882756">
        <w:rPr>
          <w:rFonts w:ascii="Arial" w:hAnsi="Arial" w:cs="Arial"/>
          <w:color w:val="231F20"/>
          <w:sz w:val="24"/>
          <w:szCs w:val="24"/>
        </w:rPr>
        <w:t>O município precisa de um serviço de atendimento pré-hospitalar de qualidade para melhor servir uma faixa da população que precisa de cuidados médicos emergenciais até serem transportados aos centros de saúde mais avançados.</w:t>
      </w:r>
      <w:bookmarkStart w:id="2" w:name="_Hlk10466657"/>
    </w:p>
    <w:p w:rsidR="005924D6" w:rsidRPr="00882756" w:rsidRDefault="005924D6" w:rsidP="00FC1F3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993"/>
        <w:jc w:val="both"/>
        <w:rPr>
          <w:rFonts w:ascii="Arial" w:eastAsiaTheme="minorHAnsi" w:hAnsi="Arial" w:cs="Arial"/>
          <w:sz w:val="24"/>
          <w:szCs w:val="24"/>
        </w:rPr>
      </w:pPr>
      <w:r w:rsidRPr="00882756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882756">
        <w:rPr>
          <w:rFonts w:ascii="Arial" w:hAnsi="Arial" w:cs="Arial"/>
          <w:sz w:val="24"/>
          <w:szCs w:val="24"/>
        </w:rPr>
        <w:t>Haickel</w:t>
      </w:r>
      <w:proofErr w:type="spellEnd"/>
      <w:r w:rsidRPr="00882756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882756">
        <w:rPr>
          <w:rFonts w:ascii="Arial" w:hAnsi="Arial" w:cs="Arial"/>
          <w:sz w:val="24"/>
          <w:szCs w:val="24"/>
        </w:rPr>
        <w:t>Beckman</w:t>
      </w:r>
      <w:proofErr w:type="spellEnd"/>
      <w:r w:rsidRPr="00882756">
        <w:rPr>
          <w:rFonts w:ascii="Arial" w:hAnsi="Arial" w:cs="Arial"/>
          <w:sz w:val="24"/>
          <w:szCs w:val="24"/>
        </w:rPr>
        <w:t xml:space="preserve">”. São Luís, </w:t>
      </w:r>
      <w:r w:rsidR="00882756" w:rsidRPr="00882756">
        <w:rPr>
          <w:rFonts w:ascii="Arial" w:eastAsiaTheme="minorHAnsi" w:hAnsi="Arial" w:cs="Arial"/>
          <w:sz w:val="24"/>
          <w:szCs w:val="24"/>
        </w:rPr>
        <w:t xml:space="preserve">18 de </w:t>
      </w:r>
      <w:r w:rsidR="00882756">
        <w:rPr>
          <w:rFonts w:ascii="Arial" w:eastAsiaTheme="minorHAnsi" w:hAnsi="Arial" w:cs="Arial"/>
          <w:sz w:val="24"/>
          <w:szCs w:val="24"/>
        </w:rPr>
        <w:t>outubro</w:t>
      </w:r>
      <w:r w:rsidR="00882756" w:rsidRPr="00882756">
        <w:rPr>
          <w:rFonts w:ascii="Arial" w:eastAsiaTheme="minorHAnsi" w:hAnsi="Arial" w:cs="Arial"/>
          <w:sz w:val="24"/>
          <w:szCs w:val="24"/>
        </w:rPr>
        <w:t xml:space="preserve"> 2022 </w:t>
      </w:r>
      <w:r w:rsidRPr="00882756">
        <w:rPr>
          <w:rFonts w:ascii="Arial" w:eastAsiaTheme="minorHAnsi" w:hAnsi="Arial" w:cs="Arial"/>
          <w:sz w:val="24"/>
          <w:szCs w:val="24"/>
        </w:rPr>
        <w:t xml:space="preserve">– Dra. </w:t>
      </w:r>
      <w:proofErr w:type="spellStart"/>
      <w:r w:rsidRPr="00882756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882756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882756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882756">
        <w:rPr>
          <w:rFonts w:ascii="Arial" w:eastAsiaTheme="minorHAnsi" w:hAnsi="Arial" w:cs="Arial"/>
          <w:sz w:val="24"/>
          <w:szCs w:val="24"/>
        </w:rPr>
        <w:t xml:space="preserve"> - Deputada Estadual.</w:t>
      </w:r>
      <w:bookmarkEnd w:id="2"/>
    </w:p>
    <w:p w:rsidR="005924D6" w:rsidRPr="00882756" w:rsidRDefault="005924D6" w:rsidP="00882756">
      <w:pPr>
        <w:autoSpaceDE w:val="0"/>
        <w:autoSpaceDN w:val="0"/>
        <w:adjustRightInd w:val="0"/>
        <w:spacing w:after="0" w:line="360" w:lineRule="auto"/>
        <w:jc w:val="both"/>
      </w:pPr>
    </w:p>
    <w:p w:rsidR="005924D6" w:rsidRPr="00882756" w:rsidRDefault="000E476A" w:rsidP="0088275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82756">
        <w:rPr>
          <w:rFonts w:ascii="Arial" w:eastAsiaTheme="minorHAnsi" w:hAnsi="Arial" w:cs="Arial"/>
          <w:sz w:val="24"/>
          <w:szCs w:val="24"/>
        </w:rPr>
        <w:t xml:space="preserve">São Luís (MA), </w:t>
      </w:r>
      <w:r w:rsidR="00882756" w:rsidRPr="00882756">
        <w:rPr>
          <w:rFonts w:ascii="Arial" w:eastAsiaTheme="minorHAnsi" w:hAnsi="Arial" w:cs="Arial"/>
          <w:sz w:val="24"/>
          <w:szCs w:val="24"/>
        </w:rPr>
        <w:t xml:space="preserve">18 </w:t>
      </w:r>
      <w:r w:rsidR="00DE5A71" w:rsidRPr="00882756">
        <w:rPr>
          <w:rFonts w:ascii="Arial" w:eastAsiaTheme="minorHAnsi" w:hAnsi="Arial" w:cs="Arial"/>
          <w:sz w:val="24"/>
          <w:szCs w:val="24"/>
        </w:rPr>
        <w:t xml:space="preserve">de </w:t>
      </w:r>
      <w:r w:rsidR="00882756" w:rsidRPr="00882756">
        <w:rPr>
          <w:rFonts w:ascii="Arial" w:eastAsiaTheme="minorHAnsi" w:hAnsi="Arial" w:cs="Arial"/>
          <w:sz w:val="24"/>
          <w:szCs w:val="24"/>
        </w:rPr>
        <w:t>OUTUBRO 2022</w:t>
      </w:r>
      <w:r w:rsidR="00DE5A71" w:rsidRPr="00882756">
        <w:rPr>
          <w:rFonts w:ascii="Arial" w:eastAsiaTheme="minorHAnsi" w:hAnsi="Arial" w:cs="Arial"/>
          <w:sz w:val="24"/>
          <w:szCs w:val="24"/>
        </w:rPr>
        <w:t xml:space="preserve"> </w:t>
      </w:r>
    </w:p>
    <w:p w:rsidR="005924D6" w:rsidRPr="00882756" w:rsidRDefault="005924D6" w:rsidP="0088275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bookmarkStart w:id="3" w:name="_Hlk948065"/>
      <w:r w:rsidRPr="00882756"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 w:rsidRPr="00882756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882756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882756"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060D72" w:rsidRPr="00882756" w:rsidRDefault="005924D6" w:rsidP="00882756">
      <w:pPr>
        <w:autoSpaceDE w:val="0"/>
        <w:autoSpaceDN w:val="0"/>
        <w:adjustRightInd w:val="0"/>
        <w:spacing w:after="0" w:line="360" w:lineRule="auto"/>
        <w:jc w:val="center"/>
      </w:pPr>
      <w:r w:rsidRPr="00882756">
        <w:rPr>
          <w:rFonts w:ascii="Arial" w:eastAsiaTheme="minorHAnsi" w:hAnsi="Arial" w:cs="Arial"/>
          <w:sz w:val="24"/>
          <w:szCs w:val="24"/>
        </w:rPr>
        <w:t>Deputada Estadual - PP</w:t>
      </w:r>
      <w:bookmarkEnd w:id="0"/>
      <w:bookmarkEnd w:id="3"/>
    </w:p>
    <w:sectPr w:rsidR="00060D72" w:rsidRPr="008827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15" w:rsidRDefault="00D07915">
      <w:pPr>
        <w:spacing w:after="0" w:line="240" w:lineRule="auto"/>
      </w:pPr>
      <w:r>
        <w:separator/>
      </w:r>
    </w:p>
  </w:endnote>
  <w:endnote w:type="continuationSeparator" w:id="0">
    <w:p w:rsidR="00D07915" w:rsidRDefault="00D0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504ABE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504AB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504AB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D07915" w:rsidP="00C946EB">
    <w:pPr>
      <w:pStyle w:val="Rodap"/>
    </w:pPr>
  </w:p>
  <w:p w:rsidR="00C946EB" w:rsidRDefault="00D079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15" w:rsidRDefault="00D07915">
      <w:pPr>
        <w:spacing w:after="0" w:line="240" w:lineRule="auto"/>
      </w:pPr>
      <w:r>
        <w:separator/>
      </w:r>
    </w:p>
  </w:footnote>
  <w:footnote w:type="continuationSeparator" w:id="0">
    <w:p w:rsidR="00D07915" w:rsidRDefault="00D0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504ABE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233E432C" wp14:editId="26A3B066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504ABE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504AB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504AB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PP</w:t>
    </w:r>
  </w:p>
  <w:p w:rsidR="00C946EB" w:rsidRDefault="00D079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72"/>
    <w:rsid w:val="000169CE"/>
    <w:rsid w:val="00060D72"/>
    <w:rsid w:val="000830C6"/>
    <w:rsid w:val="000E476A"/>
    <w:rsid w:val="000F6C5E"/>
    <w:rsid w:val="00120830"/>
    <w:rsid w:val="001501CB"/>
    <w:rsid w:val="00197850"/>
    <w:rsid w:val="001F600B"/>
    <w:rsid w:val="00255BD6"/>
    <w:rsid w:val="00325896"/>
    <w:rsid w:val="003C7A2D"/>
    <w:rsid w:val="003D06B4"/>
    <w:rsid w:val="003F0CEB"/>
    <w:rsid w:val="00462127"/>
    <w:rsid w:val="004B50D7"/>
    <w:rsid w:val="004E1E2D"/>
    <w:rsid w:val="00504156"/>
    <w:rsid w:val="00504ABE"/>
    <w:rsid w:val="00541CE4"/>
    <w:rsid w:val="005924D6"/>
    <w:rsid w:val="005945E5"/>
    <w:rsid w:val="005C70C4"/>
    <w:rsid w:val="005D4A9F"/>
    <w:rsid w:val="00602CF3"/>
    <w:rsid w:val="0072113E"/>
    <w:rsid w:val="00727F60"/>
    <w:rsid w:val="007513A1"/>
    <w:rsid w:val="007C636B"/>
    <w:rsid w:val="007D3E65"/>
    <w:rsid w:val="00882756"/>
    <w:rsid w:val="009C1BAE"/>
    <w:rsid w:val="009C6327"/>
    <w:rsid w:val="00A07664"/>
    <w:rsid w:val="00AE526D"/>
    <w:rsid w:val="00B21E72"/>
    <w:rsid w:val="00BA21C1"/>
    <w:rsid w:val="00C115B5"/>
    <w:rsid w:val="00C238A0"/>
    <w:rsid w:val="00CC4B60"/>
    <w:rsid w:val="00CE7415"/>
    <w:rsid w:val="00CF51A7"/>
    <w:rsid w:val="00D07915"/>
    <w:rsid w:val="00D42FD6"/>
    <w:rsid w:val="00D652F9"/>
    <w:rsid w:val="00DE5A71"/>
    <w:rsid w:val="00E05BDA"/>
    <w:rsid w:val="00ED14E4"/>
    <w:rsid w:val="00ED6290"/>
    <w:rsid w:val="00EE457B"/>
    <w:rsid w:val="00EF0174"/>
    <w:rsid w:val="00F3046D"/>
    <w:rsid w:val="00F441CD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CE3"/>
  <w15:docId w15:val="{452BE6B0-21FD-4314-AE59-0F65399A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E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21E72"/>
  </w:style>
  <w:style w:type="paragraph" w:styleId="Rodap">
    <w:name w:val="footer"/>
    <w:basedOn w:val="Normal"/>
    <w:link w:val="RodapChar"/>
    <w:uiPriority w:val="99"/>
    <w:unhideWhenUsed/>
    <w:rsid w:val="00B21E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21E72"/>
  </w:style>
  <w:style w:type="paragraph" w:styleId="Textodebalo">
    <w:name w:val="Balloon Text"/>
    <w:basedOn w:val="Normal"/>
    <w:link w:val="TextodebaloChar"/>
    <w:uiPriority w:val="99"/>
    <w:semiHidden/>
    <w:unhideWhenUsed/>
    <w:rsid w:val="0012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830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5924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Almeida Marinho Rego</dc:creator>
  <cp:lastModifiedBy>Luciane Almeida Marinho Rego</cp:lastModifiedBy>
  <cp:revision>2</cp:revision>
  <cp:lastPrinted>2022-10-18T12:53:00Z</cp:lastPrinted>
  <dcterms:created xsi:type="dcterms:W3CDTF">2022-10-18T12:54:00Z</dcterms:created>
  <dcterms:modified xsi:type="dcterms:W3CDTF">2022-10-18T12:54:00Z</dcterms:modified>
</cp:coreProperties>
</file>