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166" w:rsidRDefault="00764166" w:rsidP="00764166">
      <w:pPr>
        <w:jc w:val="center"/>
      </w:pPr>
      <w:r w:rsidRPr="00D175C1">
        <w:rPr>
          <w:noProof/>
          <w:szCs w:val="24"/>
        </w:rPr>
        <w:drawing>
          <wp:inline distT="0" distB="0" distL="0" distR="0" wp14:anchorId="6CD7E228" wp14:editId="310C1B0F">
            <wp:extent cx="952500" cy="6858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166" w:rsidRPr="00C84E06" w:rsidRDefault="00764166" w:rsidP="00764166">
      <w:pPr>
        <w:pStyle w:val="Cabealho"/>
        <w:spacing w:line="240" w:lineRule="auto"/>
        <w:jc w:val="center"/>
        <w:rPr>
          <w:b/>
          <w:color w:val="auto"/>
          <w:szCs w:val="24"/>
        </w:rPr>
      </w:pPr>
      <w:r w:rsidRPr="00C84E06">
        <w:rPr>
          <w:b/>
          <w:color w:val="auto"/>
          <w:szCs w:val="24"/>
        </w:rPr>
        <w:t>ESTADO DO MARANHÃO</w:t>
      </w:r>
    </w:p>
    <w:p w:rsidR="00764166" w:rsidRPr="00764166" w:rsidRDefault="00764166" w:rsidP="00764166">
      <w:pPr>
        <w:pStyle w:val="Cabealho"/>
        <w:spacing w:line="240" w:lineRule="auto"/>
        <w:jc w:val="center"/>
        <w:rPr>
          <w:b/>
          <w:color w:val="auto"/>
          <w:szCs w:val="24"/>
        </w:rPr>
      </w:pPr>
      <w:r w:rsidRPr="00C84E06">
        <w:rPr>
          <w:b/>
          <w:color w:val="auto"/>
          <w:szCs w:val="24"/>
        </w:rPr>
        <w:t>ASSEMBLÉIA LEGISLATIVA DO MARANHÃO</w:t>
      </w:r>
    </w:p>
    <w:p w:rsidR="00764166" w:rsidRPr="00764166" w:rsidRDefault="00764166" w:rsidP="00BB66AA">
      <w:pPr>
        <w:pStyle w:val="Rodap"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 xml:space="preserve">Gabinete do Deputado </w:t>
      </w:r>
      <w:r w:rsidRPr="00764166">
        <w:rPr>
          <w:rFonts w:ascii="Times New Roman" w:hAnsi="Times New Roman"/>
          <w:b/>
          <w:color w:val="000000"/>
          <w:sz w:val="18"/>
        </w:rPr>
        <w:t>Hélio Soares</w:t>
      </w:r>
    </w:p>
    <w:p w:rsidR="00764166" w:rsidRDefault="00BB66AA" w:rsidP="00BB66AA">
      <w:pPr>
        <w:pStyle w:val="PargrafodaLista"/>
        <w:rPr>
          <w:rStyle w:val="Hyperlink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E</w:t>
      </w:r>
      <w:r w:rsidR="00764166" w:rsidRPr="00764166">
        <w:rPr>
          <w:rFonts w:ascii="Times New Roman" w:hAnsi="Times New Roman"/>
          <w:sz w:val="20"/>
          <w:szCs w:val="20"/>
        </w:rPr>
        <w:t>-mail:</w:t>
      </w:r>
      <w:r w:rsidR="00764166" w:rsidRPr="00764166">
        <w:rPr>
          <w:sz w:val="20"/>
          <w:szCs w:val="20"/>
        </w:rPr>
        <w:t xml:space="preserve"> </w:t>
      </w:r>
      <w:r w:rsidR="004509C8">
        <w:rPr>
          <w:rStyle w:val="Hyperlink"/>
          <w:rFonts w:ascii="Times New Roman" w:hAnsi="Times New Roman" w:cs="Times New Roman"/>
          <w:sz w:val="20"/>
          <w:szCs w:val="20"/>
        </w:rPr>
        <w:t>helio</w:t>
      </w:r>
      <w:r w:rsidR="00772351">
        <w:rPr>
          <w:rStyle w:val="Hyperlink"/>
          <w:rFonts w:ascii="Times New Roman" w:hAnsi="Times New Roman" w:cs="Times New Roman"/>
          <w:sz w:val="20"/>
          <w:szCs w:val="20"/>
        </w:rPr>
        <w:t>soares@al.ma.leg.br</w:t>
      </w:r>
    </w:p>
    <w:p w:rsidR="00F23439" w:rsidRPr="00DF4452" w:rsidRDefault="00F23439" w:rsidP="00D211AA">
      <w:pPr>
        <w:ind w:left="360"/>
        <w:rPr>
          <w:rFonts w:ascii="Times New Roman" w:hAnsi="Times New Roman" w:cs="Times New Roman"/>
          <w:sz w:val="24"/>
          <w:szCs w:val="24"/>
        </w:rPr>
      </w:pPr>
      <w:r w:rsidRPr="00DF445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23439" w:rsidRPr="00DF4452" w:rsidRDefault="000B7DBD" w:rsidP="000B7DBD">
      <w:pPr>
        <w:pStyle w:val="PargrafodaList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452">
        <w:rPr>
          <w:rFonts w:ascii="Times New Roman" w:hAnsi="Times New Roman" w:cs="Times New Roman"/>
          <w:b/>
          <w:sz w:val="24"/>
          <w:szCs w:val="24"/>
        </w:rPr>
        <w:t>PROJETO DE LEI N°</w:t>
      </w:r>
    </w:p>
    <w:p w:rsidR="003A2495" w:rsidRPr="00DF4452" w:rsidRDefault="003A2495" w:rsidP="003A2495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  <w:r w:rsidRPr="00DF445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A2495" w:rsidRPr="00DF4452" w:rsidRDefault="003A2495" w:rsidP="000B7DBD">
      <w:pPr>
        <w:pStyle w:val="PargrafodaLista"/>
        <w:ind w:left="4395" w:hanging="3675"/>
        <w:rPr>
          <w:rFonts w:ascii="Times New Roman" w:hAnsi="Times New Roman" w:cs="Times New Roman"/>
          <w:sz w:val="24"/>
          <w:szCs w:val="24"/>
          <w:u w:val="single"/>
        </w:rPr>
      </w:pPr>
      <w:r w:rsidRPr="00DF44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0B7DBD" w:rsidRPr="00DF4452">
        <w:rPr>
          <w:rFonts w:ascii="Times New Roman" w:hAnsi="Times New Roman" w:cs="Times New Roman"/>
          <w:b/>
          <w:sz w:val="24"/>
          <w:szCs w:val="24"/>
          <w:u w:val="single"/>
        </w:rPr>
        <w:t>Autoria: Deputado Hélio Soares</w:t>
      </w:r>
    </w:p>
    <w:p w:rsidR="00CA3DE4" w:rsidRPr="00DF4452" w:rsidRDefault="00CA3DE4" w:rsidP="008D683D">
      <w:pPr>
        <w:pStyle w:val="PargrafodaList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439" w:rsidRPr="00DF4452" w:rsidRDefault="00F23439" w:rsidP="000B7DBD">
      <w:pPr>
        <w:pStyle w:val="PargrafodaLista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0B7DBD" w:rsidRPr="00DF4452" w:rsidRDefault="000B7DBD" w:rsidP="000B7DBD">
      <w:pPr>
        <w:pStyle w:val="PargrafodaLista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DF4452">
        <w:rPr>
          <w:rFonts w:ascii="Times New Roman" w:hAnsi="Times New Roman" w:cs="Times New Roman"/>
          <w:sz w:val="24"/>
          <w:szCs w:val="24"/>
        </w:rPr>
        <w:t>Considera de Utilidade Pública a</w:t>
      </w:r>
      <w:r w:rsidR="003466D2">
        <w:rPr>
          <w:rFonts w:ascii="Times New Roman" w:hAnsi="Times New Roman" w:cs="Times New Roman"/>
          <w:sz w:val="24"/>
          <w:szCs w:val="24"/>
        </w:rPr>
        <w:t xml:space="preserve"> </w:t>
      </w:r>
      <w:r w:rsidR="003466D2" w:rsidRPr="003466D2">
        <w:rPr>
          <w:rFonts w:ascii="Times New Roman" w:hAnsi="Times New Roman" w:cs="Times New Roman"/>
          <w:b/>
          <w:bCs/>
          <w:sz w:val="24"/>
          <w:szCs w:val="24"/>
        </w:rPr>
        <w:t>ASSOCIAÇÃO DAS MÂES E DOS AMIGOS DO CONJUNTO</w:t>
      </w:r>
      <w:r w:rsidR="003466D2">
        <w:rPr>
          <w:rFonts w:ascii="Times New Roman" w:hAnsi="Times New Roman" w:cs="Times New Roman"/>
          <w:sz w:val="24"/>
          <w:szCs w:val="24"/>
        </w:rPr>
        <w:t xml:space="preserve"> </w:t>
      </w:r>
      <w:r w:rsidR="003466D2" w:rsidRPr="003466D2">
        <w:rPr>
          <w:rFonts w:ascii="Times New Roman" w:hAnsi="Times New Roman" w:cs="Times New Roman"/>
          <w:b/>
          <w:bCs/>
          <w:sz w:val="24"/>
          <w:szCs w:val="24"/>
        </w:rPr>
        <w:t>SÃO RAIMUNDO-AMASR</w:t>
      </w:r>
      <w:r w:rsidRPr="00DF4452">
        <w:rPr>
          <w:rFonts w:ascii="Times New Roman" w:hAnsi="Times New Roman" w:cs="Times New Roman"/>
          <w:sz w:val="24"/>
          <w:szCs w:val="24"/>
        </w:rPr>
        <w:t xml:space="preserve"> do Estado do Maranhão, no Município de São Luís -Ma.</w:t>
      </w:r>
    </w:p>
    <w:p w:rsidR="000B7DBD" w:rsidRPr="00DF4452" w:rsidRDefault="000B7DBD" w:rsidP="00627C38">
      <w:pPr>
        <w:pStyle w:val="PargrafodaLista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B215E" w:rsidRPr="00DF4452" w:rsidRDefault="000B215E" w:rsidP="00627C38">
      <w:pPr>
        <w:pStyle w:val="PargrafodaLista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B215E" w:rsidRPr="00DF4452" w:rsidRDefault="000B215E" w:rsidP="00627C38">
      <w:pPr>
        <w:pStyle w:val="PargrafodaLista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B215E" w:rsidRPr="00DF4452" w:rsidRDefault="000B215E" w:rsidP="00627C38">
      <w:pPr>
        <w:pStyle w:val="PargrafodaLista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C38" w:rsidRPr="00DF4452" w:rsidRDefault="00627C38" w:rsidP="00627C38">
      <w:pPr>
        <w:pStyle w:val="PargrafodaLista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F4452">
        <w:rPr>
          <w:rFonts w:ascii="Times New Roman" w:hAnsi="Times New Roman" w:cs="Times New Roman"/>
          <w:b/>
          <w:sz w:val="24"/>
          <w:szCs w:val="24"/>
        </w:rPr>
        <w:t>Art. 1°.</w:t>
      </w:r>
      <w:r w:rsidRPr="00DF4452">
        <w:rPr>
          <w:rFonts w:ascii="Times New Roman" w:hAnsi="Times New Roman" w:cs="Times New Roman"/>
          <w:sz w:val="24"/>
          <w:szCs w:val="24"/>
        </w:rPr>
        <w:t xml:space="preserve"> Fica considerado de Utilidade Pública</w:t>
      </w:r>
      <w:r w:rsidR="003466D2" w:rsidRPr="003466D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34FB4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bookmarkStart w:id="0" w:name="_GoBack"/>
      <w:bookmarkEnd w:id="0"/>
      <w:r w:rsidR="003466D2" w:rsidRPr="003466D2">
        <w:rPr>
          <w:rFonts w:ascii="Times New Roman" w:hAnsi="Times New Roman" w:cs="Times New Roman"/>
          <w:b/>
          <w:bCs/>
          <w:sz w:val="24"/>
          <w:szCs w:val="24"/>
        </w:rPr>
        <w:t xml:space="preserve"> ASSOCIAÇÃO DAS MÃES E DOS AMIGOS DO CONJUNTO SÃO RAIMUNDO-AMASR,</w:t>
      </w:r>
      <w:r w:rsidRPr="00DF4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452">
        <w:rPr>
          <w:rFonts w:ascii="Times New Roman" w:hAnsi="Times New Roman" w:cs="Times New Roman"/>
          <w:sz w:val="24"/>
          <w:szCs w:val="24"/>
        </w:rPr>
        <w:t>no Município de São Luís – MA.</w:t>
      </w:r>
    </w:p>
    <w:p w:rsidR="00627C38" w:rsidRPr="00DF4452" w:rsidRDefault="00627C38" w:rsidP="00627C38">
      <w:pPr>
        <w:pStyle w:val="PargrafodaLista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27C38" w:rsidRPr="00DF4452" w:rsidRDefault="00627C38" w:rsidP="00627C38">
      <w:pPr>
        <w:pStyle w:val="PargrafodaLista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F4452">
        <w:rPr>
          <w:rFonts w:ascii="Times New Roman" w:hAnsi="Times New Roman" w:cs="Times New Roman"/>
          <w:b/>
          <w:sz w:val="24"/>
          <w:szCs w:val="24"/>
        </w:rPr>
        <w:t xml:space="preserve">Art. 2°. </w:t>
      </w:r>
      <w:r w:rsidRPr="00DF4452">
        <w:rPr>
          <w:rFonts w:ascii="Times New Roman" w:hAnsi="Times New Roman" w:cs="Times New Roman"/>
          <w:sz w:val="24"/>
          <w:szCs w:val="24"/>
        </w:rPr>
        <w:t xml:space="preserve">Esta Lei entra em vigor na data de sua publicação. </w:t>
      </w:r>
    </w:p>
    <w:p w:rsidR="00627C38" w:rsidRPr="00DF4452" w:rsidRDefault="00627C38" w:rsidP="00627C38">
      <w:pPr>
        <w:pStyle w:val="PargrafodaLista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F4452">
        <w:rPr>
          <w:rFonts w:ascii="Times New Roman" w:hAnsi="Times New Roman" w:cs="Times New Roman"/>
          <w:b/>
          <w:sz w:val="24"/>
          <w:szCs w:val="24"/>
        </w:rPr>
        <w:t>Assembleia Legislativa do Maranhão,</w:t>
      </w:r>
      <w:r w:rsidR="000B215E" w:rsidRPr="00DF4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452">
        <w:rPr>
          <w:rFonts w:ascii="Times New Roman" w:hAnsi="Times New Roman" w:cs="Times New Roman"/>
          <w:b/>
          <w:sz w:val="24"/>
          <w:szCs w:val="24"/>
        </w:rPr>
        <w:t>Plenário Deputado</w:t>
      </w:r>
      <w:r w:rsidR="000B215E" w:rsidRPr="00DF4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452">
        <w:rPr>
          <w:rFonts w:ascii="Times New Roman" w:hAnsi="Times New Roman" w:cs="Times New Roman"/>
          <w:b/>
          <w:sz w:val="24"/>
          <w:szCs w:val="24"/>
        </w:rPr>
        <w:t>‘’Nagib</w:t>
      </w:r>
      <w:r w:rsidR="000B215E" w:rsidRPr="00DF44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215E" w:rsidRPr="00DF4452">
        <w:rPr>
          <w:rFonts w:ascii="Times New Roman" w:hAnsi="Times New Roman" w:cs="Times New Roman"/>
          <w:b/>
          <w:sz w:val="24"/>
          <w:szCs w:val="24"/>
        </w:rPr>
        <w:t>Haickel</w:t>
      </w:r>
      <w:proofErr w:type="spellEnd"/>
      <w:r w:rsidR="000B215E" w:rsidRPr="00DF4452">
        <w:rPr>
          <w:rFonts w:ascii="Times New Roman" w:hAnsi="Times New Roman" w:cs="Times New Roman"/>
          <w:b/>
          <w:sz w:val="24"/>
          <w:szCs w:val="24"/>
        </w:rPr>
        <w:t>’, Palácio ‘’Manoel Bequimão’’, em São Luís,</w:t>
      </w:r>
      <w:r w:rsidR="003466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466D2"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="000B215E" w:rsidRPr="00DF4452">
        <w:rPr>
          <w:rFonts w:ascii="Times New Roman" w:hAnsi="Times New Roman" w:cs="Times New Roman"/>
          <w:b/>
          <w:sz w:val="24"/>
          <w:szCs w:val="24"/>
        </w:rPr>
        <w:t xml:space="preserve"> de</w:t>
      </w:r>
      <w:proofErr w:type="gramEnd"/>
      <w:r w:rsidR="000B215E" w:rsidRPr="00DF4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6D2">
        <w:rPr>
          <w:rFonts w:ascii="Times New Roman" w:hAnsi="Times New Roman" w:cs="Times New Roman"/>
          <w:b/>
          <w:sz w:val="24"/>
          <w:szCs w:val="24"/>
        </w:rPr>
        <w:t>outubro de 2022</w:t>
      </w:r>
      <w:r w:rsidR="000B215E" w:rsidRPr="00DF4452">
        <w:rPr>
          <w:rFonts w:ascii="Times New Roman" w:hAnsi="Times New Roman" w:cs="Times New Roman"/>
          <w:b/>
          <w:sz w:val="24"/>
          <w:szCs w:val="24"/>
        </w:rPr>
        <w:t>.</w:t>
      </w:r>
    </w:p>
    <w:p w:rsidR="00627C38" w:rsidRPr="00DF4452" w:rsidRDefault="00627C38" w:rsidP="00627C38">
      <w:pPr>
        <w:pStyle w:val="PargrafodaLista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27C38" w:rsidRPr="00DF4452" w:rsidRDefault="00627C38" w:rsidP="000B215E">
      <w:pPr>
        <w:pStyle w:val="PargrafodaLista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0B215E" w:rsidRPr="00DF4452" w:rsidRDefault="000B215E" w:rsidP="000B215E">
      <w:pPr>
        <w:pStyle w:val="PargrafodaLista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0B215E" w:rsidRPr="00DF4452" w:rsidRDefault="000B215E" w:rsidP="000B215E">
      <w:pPr>
        <w:pStyle w:val="PargrafodaLista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0B215E" w:rsidRPr="00DF4452" w:rsidRDefault="000B215E" w:rsidP="000B215E">
      <w:pPr>
        <w:pStyle w:val="PargrafodaLista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0B215E" w:rsidRPr="00DF4452" w:rsidRDefault="000B215E" w:rsidP="000B215E">
      <w:pPr>
        <w:pStyle w:val="PargrafodaLista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0B215E" w:rsidRPr="00DF4452" w:rsidRDefault="000B215E" w:rsidP="000B215E">
      <w:pPr>
        <w:pStyle w:val="PargrafodaLista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0B215E" w:rsidRPr="00DF4452" w:rsidRDefault="000B215E" w:rsidP="000B215E">
      <w:pPr>
        <w:pStyle w:val="PargrafodaLista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0B215E" w:rsidRPr="00DF4452" w:rsidRDefault="000B215E" w:rsidP="000B215E">
      <w:pPr>
        <w:pStyle w:val="PargrafodaLista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15E" w:rsidRPr="00DF4452" w:rsidRDefault="000B215E" w:rsidP="000B215E">
      <w:pPr>
        <w:pStyle w:val="PargrafodaLista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452">
        <w:rPr>
          <w:rFonts w:ascii="Times New Roman" w:hAnsi="Times New Roman" w:cs="Times New Roman"/>
          <w:b/>
          <w:sz w:val="24"/>
          <w:szCs w:val="24"/>
        </w:rPr>
        <w:t>HÉLIO SOARES</w:t>
      </w:r>
    </w:p>
    <w:p w:rsidR="000B215E" w:rsidRPr="00DF4452" w:rsidRDefault="000B215E" w:rsidP="000B215E">
      <w:pPr>
        <w:pStyle w:val="PargrafodaLista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452">
        <w:rPr>
          <w:rFonts w:ascii="Times New Roman" w:hAnsi="Times New Roman" w:cs="Times New Roman"/>
          <w:b/>
          <w:sz w:val="24"/>
          <w:szCs w:val="24"/>
        </w:rPr>
        <w:t>DEPUTADO ESTADUAL</w:t>
      </w:r>
    </w:p>
    <w:sectPr w:rsidR="000B215E" w:rsidRPr="00DF44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34" style="width:0;height:1.5pt" o:hralign="center" o:bullet="t" o:hrstd="t" o:hr="t" fillcolor="#9d9da1" stroked="f"/>
    </w:pict>
  </w:numPicBullet>
  <w:abstractNum w:abstractNumId="0" w15:restartNumberingAfterBreak="0">
    <w:nsid w:val="16CF2FE2"/>
    <w:multiLevelType w:val="hybridMultilevel"/>
    <w:tmpl w:val="48AA11F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6002AE"/>
    <w:multiLevelType w:val="hybridMultilevel"/>
    <w:tmpl w:val="124A09D2"/>
    <w:lvl w:ilvl="0" w:tplc="0416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2" w15:restartNumberingAfterBreak="0">
    <w:nsid w:val="439D13BD"/>
    <w:multiLevelType w:val="hybridMultilevel"/>
    <w:tmpl w:val="BB08A4C4"/>
    <w:lvl w:ilvl="0" w:tplc="0416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A636BB6"/>
    <w:multiLevelType w:val="hybridMultilevel"/>
    <w:tmpl w:val="C65A09D0"/>
    <w:lvl w:ilvl="0" w:tplc="B0B0EA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34FF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FA69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5008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942A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3645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6679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42CE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3E98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166"/>
    <w:rsid w:val="000B215E"/>
    <w:rsid w:val="000B7DBD"/>
    <w:rsid w:val="001913B8"/>
    <w:rsid w:val="001C368A"/>
    <w:rsid w:val="003466D2"/>
    <w:rsid w:val="00394EE1"/>
    <w:rsid w:val="003A2495"/>
    <w:rsid w:val="00404709"/>
    <w:rsid w:val="00434FB4"/>
    <w:rsid w:val="004509C8"/>
    <w:rsid w:val="00506BC1"/>
    <w:rsid w:val="00627C38"/>
    <w:rsid w:val="00764166"/>
    <w:rsid w:val="0076743E"/>
    <w:rsid w:val="00772351"/>
    <w:rsid w:val="008152C9"/>
    <w:rsid w:val="008D683D"/>
    <w:rsid w:val="009924D6"/>
    <w:rsid w:val="009B1B2A"/>
    <w:rsid w:val="00A267A7"/>
    <w:rsid w:val="00A7095C"/>
    <w:rsid w:val="00BB66AA"/>
    <w:rsid w:val="00C10EAF"/>
    <w:rsid w:val="00C14409"/>
    <w:rsid w:val="00CA3DE4"/>
    <w:rsid w:val="00D211AA"/>
    <w:rsid w:val="00DF33FC"/>
    <w:rsid w:val="00DF4452"/>
    <w:rsid w:val="00EB5A2D"/>
    <w:rsid w:val="00F23439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A0E30"/>
  <w15:chartTrackingRefBased/>
  <w15:docId w15:val="{14F76B07-8CB2-41F6-A954-26798C2F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764166"/>
    <w:pPr>
      <w:tabs>
        <w:tab w:val="center" w:pos="4419"/>
        <w:tab w:val="right" w:pos="8838"/>
      </w:tabs>
      <w:spacing w:after="0" w:line="240" w:lineRule="auto"/>
    </w:pPr>
    <w:rPr>
      <w:rFonts w:ascii="Garamond" w:eastAsia="Times New Roman" w:hAnsi="Garamond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764166"/>
    <w:rPr>
      <w:rFonts w:ascii="Garamond" w:eastAsia="Times New Roman" w:hAnsi="Garamond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764166"/>
    <w:pPr>
      <w:spacing w:after="0" w:line="360" w:lineRule="auto"/>
      <w:jc w:val="both"/>
    </w:pPr>
    <w:rPr>
      <w:rFonts w:ascii="Times New Roman" w:eastAsia="Times New Roman" w:hAnsi="Times New Roman" w:cs="Times New Roman"/>
      <w:bCs/>
      <w:color w:val="0000FF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64166"/>
    <w:rPr>
      <w:rFonts w:ascii="Times New Roman" w:eastAsia="Times New Roman" w:hAnsi="Times New Roman" w:cs="Times New Roman"/>
      <w:bCs/>
      <w:color w:val="0000FF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64166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6416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B6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6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92E70-8C43-4122-AA21-6A936F10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Kelly de C. Oliveira</dc:creator>
  <cp:keywords/>
  <dc:description/>
  <cp:lastModifiedBy>Estefânia Maria Laranjeira</cp:lastModifiedBy>
  <cp:revision>4</cp:revision>
  <cp:lastPrinted>2022-10-18T14:48:00Z</cp:lastPrinted>
  <dcterms:created xsi:type="dcterms:W3CDTF">2019-07-02T14:28:00Z</dcterms:created>
  <dcterms:modified xsi:type="dcterms:W3CDTF">2022-10-18T14:57:00Z</dcterms:modified>
</cp:coreProperties>
</file>