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14" w:rsidRPr="005B1E5F" w:rsidRDefault="004F2514" w:rsidP="004F2514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69C263E" wp14:editId="2F73CCD3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4F2514" w:rsidRPr="00DA4774" w:rsidRDefault="004F2514" w:rsidP="004F2514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4F2514" w:rsidRPr="00DA4774" w:rsidRDefault="004F2514" w:rsidP="004F2514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4F2514" w:rsidRPr="00DA4774" w:rsidRDefault="004F2514" w:rsidP="004F2514">
      <w:pPr>
        <w:pStyle w:val="Cabealho"/>
        <w:rPr>
          <w:szCs w:val="22"/>
        </w:rPr>
      </w:pPr>
    </w:p>
    <w:p w:rsidR="004F2514" w:rsidRDefault="004F2514" w:rsidP="004F2514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4F2514" w:rsidRDefault="004F2514" w:rsidP="004F2514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4F2514" w:rsidRPr="008E1E96" w:rsidRDefault="004F2514" w:rsidP="004F2514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8E1E96">
        <w:rPr>
          <w:rFonts w:ascii="Arial" w:hAnsi="Arial" w:cs="Arial"/>
          <w:b/>
          <w:sz w:val="24"/>
          <w:szCs w:val="24"/>
        </w:rPr>
        <w:t xml:space="preserve">Projeto de Lei nº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8E1E96">
        <w:rPr>
          <w:rFonts w:ascii="Arial" w:hAnsi="Arial" w:cs="Arial"/>
          <w:b/>
          <w:sz w:val="24"/>
          <w:szCs w:val="24"/>
        </w:rPr>
        <w:t xml:space="preserve"> / 202</w:t>
      </w:r>
      <w:r>
        <w:rPr>
          <w:rFonts w:ascii="Arial" w:hAnsi="Arial" w:cs="Arial"/>
          <w:b/>
          <w:sz w:val="24"/>
          <w:szCs w:val="24"/>
        </w:rPr>
        <w:t>2</w:t>
      </w:r>
    </w:p>
    <w:p w:rsidR="004F2514" w:rsidRDefault="004F2514" w:rsidP="004F2514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</w:rPr>
      </w:pPr>
      <w:r w:rsidRPr="00342156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</w:t>
      </w:r>
    </w:p>
    <w:p w:rsidR="004F2514" w:rsidRPr="00342156" w:rsidRDefault="004F2514" w:rsidP="004F2514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3421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Declara de</w:t>
      </w:r>
      <w:r>
        <w:rPr>
          <w:rFonts w:ascii="Arial" w:hAnsi="Arial" w:cs="Arial"/>
          <w:b/>
          <w:bCs/>
          <w:shd w:val="clear" w:color="auto" w:fill="FFFFFF"/>
        </w:rPr>
        <w:t xml:space="preserve"> Utilidade Pública o </w:t>
      </w:r>
      <w:r w:rsidRPr="00C67B54">
        <w:rPr>
          <w:rFonts w:ascii="Arial" w:hAnsi="Arial" w:cs="Arial"/>
          <w:b/>
          <w:bCs/>
          <w:shd w:val="clear" w:color="auto" w:fill="FFFFFF"/>
        </w:rPr>
        <w:t xml:space="preserve">Instituto </w:t>
      </w:r>
      <w:r>
        <w:rPr>
          <w:rFonts w:ascii="Arial" w:hAnsi="Arial" w:cs="Arial"/>
          <w:b/>
          <w:bCs/>
          <w:shd w:val="clear" w:color="auto" w:fill="FFFFFF"/>
        </w:rPr>
        <w:t>M</w:t>
      </w:r>
      <w:r>
        <w:rPr>
          <w:rFonts w:ascii="Arial" w:hAnsi="Arial" w:cs="Arial"/>
          <w:b/>
          <w:bCs/>
          <w:shd w:val="clear" w:color="auto" w:fill="FFFFFF"/>
        </w:rPr>
        <w:t>ulheres Justificadas</w:t>
      </w:r>
      <w:r>
        <w:rPr>
          <w:rFonts w:ascii="Arial" w:hAnsi="Arial" w:cs="Arial"/>
          <w:b/>
          <w:bCs/>
          <w:shd w:val="clear" w:color="auto" w:fill="FFFFFF"/>
        </w:rPr>
        <w:t>– IM</w:t>
      </w:r>
      <w:r>
        <w:rPr>
          <w:rFonts w:ascii="Arial" w:hAnsi="Arial" w:cs="Arial"/>
          <w:b/>
          <w:bCs/>
          <w:shd w:val="clear" w:color="auto" w:fill="FFFFFF"/>
        </w:rPr>
        <w:t>J</w:t>
      </w:r>
      <w:r>
        <w:rPr>
          <w:rFonts w:ascii="Arial" w:hAnsi="Arial" w:cs="Arial"/>
          <w:b/>
          <w:bCs/>
          <w:shd w:val="clear" w:color="auto" w:fill="FFFFFF"/>
        </w:rPr>
        <w:t>.</w:t>
      </w:r>
      <w:r w:rsidRPr="00342156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4F2514" w:rsidRDefault="004F2514" w:rsidP="004F2514">
      <w:pPr>
        <w:shd w:val="clear" w:color="auto" w:fill="FFFFFF" w:themeFill="background1"/>
        <w:spacing w:line="276" w:lineRule="auto"/>
        <w:ind w:left="3828" w:right="-1" w:hanging="3686"/>
        <w:jc w:val="both"/>
        <w:rPr>
          <w:rFonts w:ascii="Arial" w:hAnsi="Arial" w:cs="Arial"/>
          <w:b/>
          <w:bCs/>
          <w:shd w:val="clear" w:color="auto" w:fill="E8EAED"/>
        </w:rPr>
      </w:pPr>
    </w:p>
    <w:p w:rsidR="004F2514" w:rsidRDefault="004F2514" w:rsidP="004F2514">
      <w:pPr>
        <w:shd w:val="clear" w:color="auto" w:fill="FFFFFF" w:themeFill="background1"/>
        <w:spacing w:line="276" w:lineRule="auto"/>
        <w:ind w:left="3828" w:right="-1" w:hanging="3686"/>
        <w:jc w:val="both"/>
        <w:rPr>
          <w:rFonts w:ascii="Arial" w:hAnsi="Arial" w:cs="Arial"/>
          <w:b/>
          <w:bCs/>
          <w:shd w:val="clear" w:color="auto" w:fill="E8EAED"/>
        </w:rPr>
      </w:pPr>
    </w:p>
    <w:p w:rsidR="004F2514" w:rsidRPr="00342156" w:rsidRDefault="004F2514" w:rsidP="004F2514">
      <w:pPr>
        <w:shd w:val="clear" w:color="auto" w:fill="FFFFFF"/>
        <w:spacing w:after="225" w:line="276" w:lineRule="auto"/>
        <w:jc w:val="both"/>
        <w:textAlignment w:val="baseline"/>
        <w:rPr>
          <w:rFonts w:ascii="Arial" w:hAnsi="Arial" w:cs="Arial"/>
        </w:rPr>
      </w:pPr>
      <w:r w:rsidRPr="00342156">
        <w:rPr>
          <w:rFonts w:ascii="Arial" w:hAnsi="Arial" w:cs="Arial"/>
          <w:b/>
          <w:shd w:val="clear" w:color="auto" w:fill="FFFFFF"/>
        </w:rPr>
        <w:t>Art. 1º</w:t>
      </w:r>
      <w:r w:rsidRPr="0034215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Declara de Utilidade Pública o Instituto M</w:t>
      </w:r>
      <w:r>
        <w:rPr>
          <w:rFonts w:ascii="Arial" w:hAnsi="Arial" w:cs="Arial"/>
          <w:shd w:val="clear" w:color="auto" w:fill="FFFFFF"/>
        </w:rPr>
        <w:t>ulheres Justificadas</w:t>
      </w:r>
      <w:r>
        <w:rPr>
          <w:rFonts w:ascii="Arial" w:hAnsi="Arial" w:cs="Arial"/>
          <w:shd w:val="clear" w:color="auto" w:fill="FFFFFF"/>
        </w:rPr>
        <w:t xml:space="preserve"> – IM</w:t>
      </w:r>
      <w:r>
        <w:rPr>
          <w:rFonts w:ascii="Arial" w:hAnsi="Arial" w:cs="Arial"/>
          <w:shd w:val="clear" w:color="auto" w:fill="FFFFFF"/>
        </w:rPr>
        <w:t>J</w:t>
      </w:r>
      <w:r>
        <w:rPr>
          <w:rFonts w:ascii="Arial" w:hAnsi="Arial" w:cs="Arial"/>
          <w:shd w:val="clear" w:color="auto" w:fill="FFFFFF"/>
        </w:rPr>
        <w:t>.</w:t>
      </w:r>
    </w:p>
    <w:p w:rsidR="004F2514" w:rsidRDefault="004F2514" w:rsidP="004F2514">
      <w:pPr>
        <w:ind w:right="-1"/>
        <w:jc w:val="both"/>
        <w:rPr>
          <w:rFonts w:ascii="Arial" w:hAnsi="Arial" w:cs="Arial"/>
        </w:rPr>
      </w:pPr>
      <w:r w:rsidRPr="00342156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342156">
        <w:rPr>
          <w:rFonts w:ascii="Arial" w:hAnsi="Arial" w:cs="Arial"/>
          <w:b/>
        </w:rPr>
        <w:t xml:space="preserve">º </w:t>
      </w:r>
      <w:r w:rsidRPr="00342156">
        <w:rPr>
          <w:rFonts w:ascii="Arial" w:hAnsi="Arial" w:cs="Arial"/>
        </w:rPr>
        <w:t>Esta lei entra em vigor na data de sua publicação.</w:t>
      </w:r>
    </w:p>
    <w:p w:rsidR="004F2514" w:rsidRPr="00342156" w:rsidRDefault="004F2514" w:rsidP="004F2514">
      <w:pPr>
        <w:ind w:right="-1"/>
        <w:jc w:val="both"/>
        <w:rPr>
          <w:rFonts w:ascii="Arial" w:hAnsi="Arial" w:cs="Arial"/>
          <w:b/>
        </w:rPr>
      </w:pPr>
    </w:p>
    <w:p w:rsidR="004F2514" w:rsidRPr="00342156" w:rsidRDefault="004F2514" w:rsidP="004F2514">
      <w:pPr>
        <w:ind w:right="-1"/>
        <w:jc w:val="both"/>
        <w:rPr>
          <w:rFonts w:ascii="Arial" w:hAnsi="Arial" w:cs="Arial"/>
        </w:rPr>
      </w:pPr>
      <w:r w:rsidRPr="00342156">
        <w:rPr>
          <w:rFonts w:ascii="Arial" w:hAnsi="Arial" w:cs="Arial"/>
          <w:b/>
        </w:rPr>
        <w:t>PLENÁRIO DEPUTADO “NAGIB HAICKEL” DO PALÁCIO “MANUEL   BECKMAN”</w:t>
      </w:r>
      <w:r w:rsidRPr="00342156">
        <w:rPr>
          <w:rFonts w:ascii="Arial" w:hAnsi="Arial" w:cs="Arial"/>
        </w:rPr>
        <w:t xml:space="preserve">, em </w:t>
      </w:r>
      <w:r>
        <w:rPr>
          <w:rFonts w:ascii="Arial" w:hAnsi="Arial" w:cs="Arial"/>
        </w:rPr>
        <w:t>09</w:t>
      </w:r>
      <w:r w:rsidRPr="0034215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42156">
        <w:rPr>
          <w:rFonts w:ascii="Arial" w:hAnsi="Arial" w:cs="Arial"/>
        </w:rPr>
        <w:t xml:space="preserve"> de 2022.  </w:t>
      </w:r>
    </w:p>
    <w:p w:rsidR="004F2514" w:rsidRPr="00342156" w:rsidRDefault="004F2514" w:rsidP="004F2514">
      <w:pPr>
        <w:pStyle w:val="PargrafodaLista"/>
        <w:shd w:val="clear" w:color="auto" w:fill="FFFFFF" w:themeFill="background1"/>
        <w:spacing w:line="276" w:lineRule="auto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F2514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Pr="00342156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Pr="00342156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Pr="005B1E5F" w:rsidRDefault="004F2514" w:rsidP="004F2514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08858C41" wp14:editId="066245AD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4F2514" w:rsidRPr="00DA4774" w:rsidRDefault="004F2514" w:rsidP="004F2514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4F2514" w:rsidRPr="00DA4774" w:rsidRDefault="004F2514" w:rsidP="004F2514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4F2514" w:rsidRPr="00DA4774" w:rsidRDefault="004F2514" w:rsidP="004F2514">
      <w:pPr>
        <w:pStyle w:val="Cabealho"/>
        <w:rPr>
          <w:szCs w:val="22"/>
        </w:rPr>
      </w:pPr>
    </w:p>
    <w:p w:rsidR="004F2514" w:rsidRDefault="004F2514" w:rsidP="004F2514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4F2514" w:rsidRDefault="004F2514" w:rsidP="004F2514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  <w:r w:rsidRPr="000C7A1E">
        <w:rPr>
          <w:rFonts w:ascii="Arial" w:hAnsi="Arial" w:cs="Arial"/>
          <w:b/>
          <w:bCs/>
          <w:u w:val="single"/>
        </w:rPr>
        <w:t>JUSTIFICATIVA</w:t>
      </w:r>
    </w:p>
    <w:p w:rsidR="004F2514" w:rsidRDefault="004F2514" w:rsidP="004F2514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</w:rPr>
      </w:pPr>
      <w:r w:rsidRPr="00342156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</w:t>
      </w:r>
    </w:p>
    <w:p w:rsidR="004F2514" w:rsidRPr="00FE48BC" w:rsidRDefault="004F2514" w:rsidP="004F2514">
      <w:pPr>
        <w:spacing w:line="360" w:lineRule="auto"/>
        <w:ind w:right="-1"/>
        <w:jc w:val="both"/>
        <w:rPr>
          <w:rFonts w:ascii="Arial" w:hAnsi="Arial" w:cs="Arial"/>
          <w:bCs/>
          <w:shd w:val="clear" w:color="auto" w:fill="FFFFFF"/>
        </w:rPr>
      </w:pPr>
      <w:r w:rsidRPr="00FE48BC">
        <w:rPr>
          <w:rFonts w:ascii="Arial" w:hAnsi="Arial" w:cs="Arial"/>
          <w:bCs/>
          <w:shd w:val="clear" w:color="auto" w:fill="FFFFFF"/>
        </w:rPr>
        <w:t xml:space="preserve">                       O </w:t>
      </w:r>
      <w:r w:rsidRPr="00C67B54">
        <w:rPr>
          <w:rFonts w:ascii="Arial" w:hAnsi="Arial" w:cs="Arial"/>
          <w:b/>
          <w:bCs/>
          <w:shd w:val="clear" w:color="auto" w:fill="FFFFFF"/>
        </w:rPr>
        <w:t xml:space="preserve">Instituto </w:t>
      </w:r>
      <w:r>
        <w:rPr>
          <w:rFonts w:ascii="Arial" w:hAnsi="Arial" w:cs="Arial"/>
          <w:b/>
          <w:bCs/>
          <w:shd w:val="clear" w:color="auto" w:fill="FFFFFF"/>
        </w:rPr>
        <w:t>M</w:t>
      </w:r>
      <w:r w:rsidR="00C53782">
        <w:rPr>
          <w:rFonts w:ascii="Arial" w:hAnsi="Arial" w:cs="Arial"/>
          <w:b/>
          <w:bCs/>
          <w:shd w:val="clear" w:color="auto" w:fill="FFFFFF"/>
        </w:rPr>
        <w:t>ulheres Justificadas</w:t>
      </w:r>
      <w:r w:rsidRPr="00FE48BC">
        <w:rPr>
          <w:rFonts w:ascii="Arial" w:hAnsi="Arial" w:cs="Arial"/>
          <w:bCs/>
          <w:shd w:val="clear" w:color="auto" w:fill="FFFFFF"/>
        </w:rPr>
        <w:t xml:space="preserve">– </w:t>
      </w:r>
      <w:r>
        <w:rPr>
          <w:rFonts w:ascii="Arial" w:hAnsi="Arial" w:cs="Arial"/>
          <w:bCs/>
          <w:shd w:val="clear" w:color="auto" w:fill="FFFFFF"/>
        </w:rPr>
        <w:t>IM</w:t>
      </w:r>
      <w:r w:rsidR="00C53782">
        <w:rPr>
          <w:rFonts w:ascii="Arial" w:hAnsi="Arial" w:cs="Arial"/>
          <w:bCs/>
          <w:shd w:val="clear" w:color="auto" w:fill="FFFFFF"/>
        </w:rPr>
        <w:t>J</w:t>
      </w:r>
      <w:r w:rsidRPr="00FE48BC">
        <w:rPr>
          <w:rFonts w:ascii="Arial" w:hAnsi="Arial" w:cs="Arial"/>
          <w:bCs/>
          <w:shd w:val="clear" w:color="auto" w:fill="FFFFFF"/>
        </w:rPr>
        <w:t xml:space="preserve">, instituído em </w:t>
      </w:r>
      <w:r w:rsidR="00C53782">
        <w:rPr>
          <w:rFonts w:ascii="Arial" w:hAnsi="Arial" w:cs="Arial"/>
          <w:bCs/>
          <w:shd w:val="clear" w:color="auto" w:fill="FFFFFF"/>
        </w:rPr>
        <w:t>25</w:t>
      </w:r>
      <w:r w:rsidRPr="00FE48BC">
        <w:rPr>
          <w:rFonts w:ascii="Arial" w:hAnsi="Arial" w:cs="Arial"/>
          <w:bCs/>
          <w:shd w:val="clear" w:color="auto" w:fill="FFFFFF"/>
        </w:rPr>
        <w:t xml:space="preserve"> de </w:t>
      </w:r>
      <w:r w:rsidR="00C53782">
        <w:rPr>
          <w:rFonts w:ascii="Arial" w:hAnsi="Arial" w:cs="Arial"/>
          <w:bCs/>
          <w:shd w:val="clear" w:color="auto" w:fill="FFFFFF"/>
        </w:rPr>
        <w:t>junho</w:t>
      </w:r>
      <w:r w:rsidRPr="00FE48BC">
        <w:rPr>
          <w:rFonts w:ascii="Arial" w:hAnsi="Arial" w:cs="Arial"/>
          <w:bCs/>
          <w:shd w:val="clear" w:color="auto" w:fill="FFFFFF"/>
        </w:rPr>
        <w:t xml:space="preserve"> de 201</w:t>
      </w:r>
      <w:r w:rsidR="00C53782">
        <w:rPr>
          <w:rFonts w:ascii="Arial" w:hAnsi="Arial" w:cs="Arial"/>
          <w:bCs/>
          <w:shd w:val="clear" w:color="auto" w:fill="FFFFFF"/>
        </w:rPr>
        <w:t>8</w:t>
      </w:r>
      <w:r w:rsidRPr="00FE48BC">
        <w:rPr>
          <w:rFonts w:ascii="Arial" w:hAnsi="Arial" w:cs="Arial"/>
          <w:bCs/>
          <w:shd w:val="clear" w:color="auto" w:fill="FFFFFF"/>
        </w:rPr>
        <w:t>, devidamente registrad</w:t>
      </w:r>
      <w:r>
        <w:rPr>
          <w:rFonts w:ascii="Arial" w:hAnsi="Arial" w:cs="Arial"/>
          <w:bCs/>
          <w:shd w:val="clear" w:color="auto" w:fill="FFFFFF"/>
        </w:rPr>
        <w:t>o</w:t>
      </w:r>
      <w:r w:rsidRPr="00FE48BC">
        <w:rPr>
          <w:rFonts w:ascii="Arial" w:hAnsi="Arial" w:cs="Arial"/>
          <w:bCs/>
          <w:shd w:val="clear" w:color="auto" w:fill="FFFFFF"/>
        </w:rPr>
        <w:t xml:space="preserve"> sob o CNPJ nº </w:t>
      </w:r>
      <w:r w:rsidR="00C53782">
        <w:rPr>
          <w:rFonts w:ascii="Arial" w:hAnsi="Arial" w:cs="Arial"/>
          <w:bCs/>
          <w:shd w:val="clear" w:color="auto" w:fill="FFFFFF"/>
        </w:rPr>
        <w:t>18</w:t>
      </w:r>
      <w:r w:rsidRPr="00FE48BC">
        <w:rPr>
          <w:rFonts w:ascii="Arial" w:hAnsi="Arial" w:cs="Arial"/>
          <w:bCs/>
          <w:shd w:val="clear" w:color="auto" w:fill="FFFFFF"/>
        </w:rPr>
        <w:t>.</w:t>
      </w:r>
      <w:r w:rsidR="00C53782">
        <w:rPr>
          <w:rFonts w:ascii="Arial" w:hAnsi="Arial" w:cs="Arial"/>
          <w:bCs/>
          <w:shd w:val="clear" w:color="auto" w:fill="FFFFFF"/>
        </w:rPr>
        <w:t>641</w:t>
      </w:r>
      <w:r w:rsidRPr="00FE48BC">
        <w:rPr>
          <w:rFonts w:ascii="Arial" w:hAnsi="Arial" w:cs="Arial"/>
          <w:bCs/>
          <w:shd w:val="clear" w:color="auto" w:fill="FFFFFF"/>
        </w:rPr>
        <w:t>.</w:t>
      </w:r>
      <w:r w:rsidR="00C53782">
        <w:rPr>
          <w:rFonts w:ascii="Arial" w:hAnsi="Arial" w:cs="Arial"/>
          <w:bCs/>
          <w:shd w:val="clear" w:color="auto" w:fill="FFFFFF"/>
        </w:rPr>
        <w:t>422</w:t>
      </w:r>
      <w:r w:rsidRPr="00FE48BC">
        <w:rPr>
          <w:rFonts w:ascii="Arial" w:hAnsi="Arial" w:cs="Arial"/>
          <w:bCs/>
          <w:shd w:val="clear" w:color="auto" w:fill="FFFFFF"/>
        </w:rPr>
        <w:t>.0001/</w:t>
      </w:r>
      <w:r w:rsidR="00C53782">
        <w:rPr>
          <w:rFonts w:ascii="Arial" w:hAnsi="Arial" w:cs="Arial"/>
          <w:bCs/>
          <w:shd w:val="clear" w:color="auto" w:fill="FFFFFF"/>
        </w:rPr>
        <w:t>01</w:t>
      </w:r>
      <w:r w:rsidRPr="00FE48BC">
        <w:rPr>
          <w:rFonts w:ascii="Arial" w:hAnsi="Arial" w:cs="Arial"/>
          <w:bCs/>
          <w:shd w:val="clear" w:color="auto" w:fill="FFFFFF"/>
        </w:rPr>
        <w:t>, é pessoa jurídica de direito privado, natureza associativa, sem fins lucrativos, de duração indeterminada, com sede provisória e foro, na Rua Inácio Xavier de Carvalho, 66</w:t>
      </w:r>
      <w:r>
        <w:rPr>
          <w:rFonts w:ascii="Arial" w:hAnsi="Arial" w:cs="Arial"/>
          <w:bCs/>
          <w:shd w:val="clear" w:color="auto" w:fill="FFFFFF"/>
        </w:rPr>
        <w:t>0</w:t>
      </w:r>
      <w:r w:rsidRPr="00FE48BC">
        <w:rPr>
          <w:rFonts w:ascii="Arial" w:hAnsi="Arial" w:cs="Arial"/>
          <w:bCs/>
          <w:shd w:val="clear" w:color="auto" w:fill="FFFFFF"/>
        </w:rPr>
        <w:t xml:space="preserve">, Ed. Ciel, Ponte do São Francisco, sala </w:t>
      </w:r>
      <w:r>
        <w:rPr>
          <w:rFonts w:ascii="Arial" w:hAnsi="Arial" w:cs="Arial"/>
          <w:bCs/>
          <w:shd w:val="clear" w:color="auto" w:fill="FFFFFF"/>
        </w:rPr>
        <w:t>1</w:t>
      </w:r>
      <w:r w:rsidRPr="00FE48BC">
        <w:rPr>
          <w:rFonts w:ascii="Arial" w:hAnsi="Arial" w:cs="Arial"/>
          <w:bCs/>
          <w:shd w:val="clear" w:color="auto" w:fill="FFFFFF"/>
        </w:rPr>
        <w:t>0</w:t>
      </w:r>
      <w:r w:rsidR="00CF70B7">
        <w:rPr>
          <w:rFonts w:ascii="Arial" w:hAnsi="Arial" w:cs="Arial"/>
          <w:bCs/>
          <w:shd w:val="clear" w:color="auto" w:fill="FFFFFF"/>
        </w:rPr>
        <w:t>3</w:t>
      </w:r>
      <w:r w:rsidRPr="00FE48BC">
        <w:rPr>
          <w:rFonts w:ascii="Arial" w:hAnsi="Arial" w:cs="Arial"/>
          <w:bCs/>
          <w:shd w:val="clear" w:color="auto" w:fill="FFFFFF"/>
        </w:rPr>
        <w:t>,  Cep 65076-360, São Luís-MA.</w:t>
      </w:r>
    </w:p>
    <w:p w:rsidR="004F2514" w:rsidRPr="00FE48BC" w:rsidRDefault="004F2514" w:rsidP="004F2514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FE48BC">
        <w:rPr>
          <w:rFonts w:ascii="Arial" w:hAnsi="Arial" w:cs="Arial"/>
          <w:bCs/>
          <w:shd w:val="clear" w:color="auto" w:fill="FFFFFF"/>
        </w:rPr>
        <w:t xml:space="preserve">                       O Instituto tem por finalidade e objetivos principais: I)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CF70B7">
        <w:rPr>
          <w:rFonts w:ascii="Arial" w:hAnsi="Arial" w:cs="Arial"/>
          <w:bCs/>
          <w:shd w:val="clear" w:color="auto" w:fill="FFFFFF"/>
        </w:rPr>
        <w:t>Combater todas as formas de exploração e violência contra mulheres; II) Amparar crianças e adolescentes carentes; III) Promover projetos culturais, sociais de qualquer cunho e ações educacionais, de assistência, de saúde física, social e mental</w:t>
      </w:r>
      <w:bookmarkStart w:id="0" w:name="_GoBack"/>
      <w:bookmarkEnd w:id="0"/>
      <w:r w:rsidR="00CF70B7">
        <w:rPr>
          <w:rFonts w:ascii="Arial" w:hAnsi="Arial" w:cs="Arial"/>
          <w:bCs/>
          <w:shd w:val="clear" w:color="auto" w:fill="FFFFFF"/>
        </w:rPr>
        <w:t xml:space="preserve"> com recursos próprios</w:t>
      </w:r>
      <w:r w:rsidR="001830C0">
        <w:rPr>
          <w:rFonts w:ascii="Arial" w:hAnsi="Arial" w:cs="Arial"/>
          <w:bCs/>
          <w:shd w:val="clear" w:color="auto" w:fill="FFFFFF"/>
        </w:rPr>
        <w:t>, e advindos de convênios ou outras formas jurídicas possíveis, que atendam a meninas e mulheres.</w:t>
      </w:r>
      <w:r w:rsidRPr="00FE48BC">
        <w:rPr>
          <w:rFonts w:ascii="Arial" w:hAnsi="Arial" w:cs="Arial"/>
          <w:bCs/>
          <w:shd w:val="clear" w:color="auto" w:fill="FFFFFF"/>
        </w:rPr>
        <w:t xml:space="preserve"> </w:t>
      </w:r>
    </w:p>
    <w:p w:rsidR="004F2514" w:rsidRPr="00FE48BC" w:rsidRDefault="004F2514" w:rsidP="004F2514">
      <w:pPr>
        <w:shd w:val="clear" w:color="auto" w:fill="FFFFFF"/>
        <w:spacing w:before="120" w:after="120" w:line="360" w:lineRule="auto"/>
        <w:ind w:firstLine="1277"/>
        <w:jc w:val="both"/>
        <w:textAlignment w:val="baseline"/>
        <w:rPr>
          <w:rFonts w:ascii="Arial" w:hAnsi="Arial" w:cs="Arial"/>
        </w:rPr>
      </w:pPr>
      <w:r w:rsidRPr="00FE48BC">
        <w:rPr>
          <w:rFonts w:ascii="Arial" w:hAnsi="Arial" w:cs="Arial"/>
          <w:bCs/>
          <w:shd w:val="clear" w:color="auto" w:fill="FFFFFF"/>
        </w:rPr>
        <w:t xml:space="preserve">        Nestes termos, submeto à consideração do Plenário desta Casa Legislativa a presente proposição, e</w:t>
      </w:r>
      <w:r w:rsidRPr="00FE48BC">
        <w:rPr>
          <w:rFonts w:ascii="Arial" w:hAnsi="Arial" w:cs="Arial"/>
          <w:shd w:val="clear" w:color="auto" w:fill="FFFFFF"/>
        </w:rPr>
        <w:t xml:space="preserve"> solicito o valoroso apoio dos Nobres Pares, no sentido de aprovação do presente Projeto de Lei, por se tratar de medida de relevante </w:t>
      </w:r>
      <w:r>
        <w:rPr>
          <w:rFonts w:ascii="Arial" w:hAnsi="Arial" w:cs="Arial"/>
          <w:shd w:val="clear" w:color="auto" w:fill="FFFFFF"/>
        </w:rPr>
        <w:t>contribuição</w:t>
      </w:r>
      <w:r w:rsidRPr="00FE48BC">
        <w:rPr>
          <w:rFonts w:ascii="Arial" w:hAnsi="Arial" w:cs="Arial"/>
          <w:shd w:val="clear" w:color="auto" w:fill="FFFFFF"/>
        </w:rPr>
        <w:t xml:space="preserve"> social.</w:t>
      </w:r>
      <w:r w:rsidRPr="00FE48BC">
        <w:rPr>
          <w:rFonts w:ascii="Arial" w:hAnsi="Arial" w:cs="Arial"/>
        </w:rPr>
        <w:t xml:space="preserve"> </w:t>
      </w:r>
    </w:p>
    <w:p w:rsidR="004F2514" w:rsidRDefault="004F2514" w:rsidP="004F2514">
      <w:pPr>
        <w:pStyle w:val="PargrafodaLista"/>
        <w:shd w:val="clear" w:color="auto" w:fill="FFFFFF" w:themeFill="background1"/>
        <w:spacing w:line="276" w:lineRule="auto"/>
        <w:ind w:left="0"/>
        <w:jc w:val="both"/>
        <w:rPr>
          <w:rFonts w:cs="Arial"/>
          <w:b/>
          <w:szCs w:val="22"/>
        </w:rPr>
      </w:pPr>
    </w:p>
    <w:p w:rsidR="004F2514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Pr="00342156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Pr="00342156" w:rsidRDefault="004F2514" w:rsidP="004F251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>
      <w:pPr>
        <w:spacing w:after="0" w:line="240" w:lineRule="auto"/>
        <w:jc w:val="center"/>
        <w:rPr>
          <w:rFonts w:ascii="Arial" w:hAnsi="Arial" w:cs="Arial"/>
        </w:rPr>
      </w:pPr>
    </w:p>
    <w:p w:rsidR="004F2514" w:rsidRDefault="004F2514" w:rsidP="004F2514"/>
    <w:sectPr w:rsidR="004F2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14"/>
    <w:rsid w:val="001830C0"/>
    <w:rsid w:val="004F2514"/>
    <w:rsid w:val="008E36C3"/>
    <w:rsid w:val="009B0C68"/>
    <w:rsid w:val="00C53782"/>
    <w:rsid w:val="00C826BC"/>
    <w:rsid w:val="00C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A9D6"/>
  <w15:chartTrackingRefBased/>
  <w15:docId w15:val="{10663350-35B3-4219-9BC1-F465D5DB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2514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F2514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F2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4</cp:revision>
  <dcterms:created xsi:type="dcterms:W3CDTF">2022-11-09T13:43:00Z</dcterms:created>
  <dcterms:modified xsi:type="dcterms:W3CDTF">2022-11-09T13:59:00Z</dcterms:modified>
</cp:coreProperties>
</file>