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7777777" w:rsidR="00D30806" w:rsidRDefault="00D30806" w:rsidP="00C8299B">
      <w:pPr>
        <w:pStyle w:val="Corpodetexto"/>
        <w:ind w:right="-28"/>
        <w:jc w:val="center"/>
        <w:rPr>
          <w:sz w:val="24"/>
          <w:szCs w:val="24"/>
        </w:rPr>
      </w:pPr>
      <w:r w:rsidRPr="002E7FC3">
        <w:rPr>
          <w:sz w:val="24"/>
          <w:szCs w:val="24"/>
        </w:rPr>
        <w:t>Assembl</w:t>
      </w:r>
      <w:r w:rsidR="0035688A" w:rsidRPr="002E7FC3">
        <w:rPr>
          <w:sz w:val="24"/>
          <w:szCs w:val="24"/>
        </w:rPr>
        <w:t>e</w:t>
      </w:r>
      <w:r w:rsidRPr="002E7FC3">
        <w:rPr>
          <w:sz w:val="24"/>
          <w:szCs w:val="24"/>
        </w:rPr>
        <w:t>ia</w:t>
      </w:r>
      <w:r w:rsidR="00BC3EF5" w:rsidRPr="002E7FC3">
        <w:rPr>
          <w:sz w:val="24"/>
          <w:szCs w:val="24"/>
        </w:rPr>
        <w:t xml:space="preserve"> </w:t>
      </w:r>
      <w:r w:rsidRPr="002E7FC3">
        <w:rPr>
          <w:sz w:val="24"/>
          <w:szCs w:val="24"/>
        </w:rPr>
        <w:t>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4BCA9D0D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395C82">
        <w:rPr>
          <w:b/>
          <w:sz w:val="24"/>
          <w:szCs w:val="24"/>
        </w:rPr>
        <w:t>2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3CB2C81D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33A9A13F" w:rsidR="001040EE" w:rsidRPr="00D4792B" w:rsidRDefault="000B6BFF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bCs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   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>474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395C82">
        <w:rPr>
          <w:rFonts w:ascii="Times New Roman" w:hAnsi="Times New Roman"/>
          <w:sz w:val="24"/>
          <w:szCs w:val="24"/>
        </w:rPr>
        <w:t>2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395C82">
        <w:rPr>
          <w:rFonts w:ascii="Times New Roman" w:hAnsi="Times New Roman"/>
          <w:sz w:val="24"/>
          <w:szCs w:val="24"/>
        </w:rPr>
        <w:t xml:space="preserve">o qual </w:t>
      </w:r>
      <w:r w:rsidR="00D4792B" w:rsidRPr="00D4792B">
        <w:rPr>
          <w:rFonts w:ascii="Times New Roman" w:hAnsi="Times New Roman"/>
          <w:bCs/>
          <w:spacing w:val="2"/>
          <w:sz w:val="24"/>
          <w:szCs w:val="24"/>
        </w:rPr>
        <w:t>limita em até 10% a taxa de conveniência, para compra de passagem antecipada na internet pelas empresas prestadoras de serviço marítimo, aquaviário e rodoviário no âmbito do estado do maranhão</w:t>
      </w:r>
      <w:r w:rsidR="00D4792B">
        <w:rPr>
          <w:rFonts w:ascii="Times New Roman" w:hAnsi="Times New Roman"/>
          <w:bCs/>
          <w:spacing w:val="2"/>
          <w:sz w:val="24"/>
          <w:szCs w:val="24"/>
        </w:rPr>
        <w:t>. Ocorre que diversas denúncias de abuso no aumento dos valores das passagens chegaram ao conhecimento deste Gabinete e, com o fito de proteger a inviolabilidade do direito de ir e vir de milhares de maranhenses que necessitam deslocar-se, diariamente, justifica-se o presente requerimento de urgência</w:t>
      </w:r>
      <w:bookmarkStart w:id="0" w:name="_GoBack"/>
      <w:bookmarkEnd w:id="0"/>
      <w:r w:rsidR="00D4792B">
        <w:rPr>
          <w:rFonts w:ascii="Times New Roman" w:hAnsi="Times New Roman"/>
          <w:bCs/>
          <w:spacing w:val="2"/>
          <w:sz w:val="24"/>
          <w:szCs w:val="24"/>
        </w:rPr>
        <w:t>.</w:t>
      </w:r>
    </w:p>
    <w:p w14:paraId="2E802090" w14:textId="77777777" w:rsidR="00395C82" w:rsidRDefault="00395C82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012C037B" w:rsidR="00057FC5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395C82">
        <w:rPr>
          <w:rFonts w:ascii="Times New Roman" w:hAnsi="Times New Roman"/>
          <w:sz w:val="24"/>
          <w:szCs w:val="24"/>
        </w:rPr>
        <w:t>0</w:t>
      </w:r>
      <w:r w:rsidR="00D4792B">
        <w:rPr>
          <w:rFonts w:ascii="Times New Roman" w:hAnsi="Times New Roman"/>
          <w:sz w:val="24"/>
          <w:szCs w:val="24"/>
        </w:rPr>
        <w:t>7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D4792B">
        <w:rPr>
          <w:rFonts w:ascii="Times New Roman" w:hAnsi="Times New Roman"/>
          <w:sz w:val="24"/>
          <w:szCs w:val="24"/>
        </w:rPr>
        <w:t xml:space="preserve">dezembro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395C82">
        <w:rPr>
          <w:rFonts w:ascii="Times New Roman" w:hAnsi="Times New Roman"/>
          <w:sz w:val="24"/>
          <w:szCs w:val="24"/>
        </w:rPr>
        <w:t>2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Gabinete 242</cp:lastModifiedBy>
  <cp:revision>2</cp:revision>
  <cp:lastPrinted>2020-07-31T13:40:00Z</cp:lastPrinted>
  <dcterms:created xsi:type="dcterms:W3CDTF">2022-12-07T13:04:00Z</dcterms:created>
  <dcterms:modified xsi:type="dcterms:W3CDTF">2022-12-07T13:04:00Z</dcterms:modified>
</cp:coreProperties>
</file>