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1761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340DC6" wp14:editId="77014B47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A98C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ASSEMBLEIA LEGISLATIVA DO ESTADO DO MARANHÃO</w:t>
      </w:r>
    </w:p>
    <w:p w14:paraId="4E493A5F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ABINETE DO DEPUTADO </w:t>
      </w:r>
      <w:r w:rsidR="005E4D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DR. LEONARDO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SÁ</w:t>
      </w:r>
    </w:p>
    <w:p w14:paraId="6A513888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Avenida Jerônimo de Albuquerque, s/n, Sítio do Rangedor – Cohafuma</w:t>
      </w:r>
    </w:p>
    <w:p w14:paraId="48F2BA6F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São Luís - MA – 65.071-750 - Tel. 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3269-3420</w:t>
      </w: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] – [dep.leonardosa@al.ma.leg.br]</w:t>
      </w:r>
    </w:p>
    <w:p w14:paraId="22E705EC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DB0129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C82DE0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94DC1E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    </w:t>
      </w:r>
    </w:p>
    <w:p w14:paraId="06CD3A67" w14:textId="77777777" w:rsidR="00A32FCA" w:rsidRPr="00F3430D" w:rsidRDefault="00A32FCA" w:rsidP="00A32FCA">
      <w:pPr>
        <w:tabs>
          <w:tab w:val="left" w:pos="1134"/>
        </w:tabs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Autoria:</w:t>
      </w:r>
      <w:r w:rsidR="005E4D31"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Dep.Dr. Leonardo</w:t>
      </w:r>
      <w:r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Sá</w:t>
      </w:r>
    </w:p>
    <w:p w14:paraId="0A462A2F" w14:textId="77777777" w:rsidR="00A32FCA" w:rsidRPr="005B7679" w:rsidRDefault="00A32FCA" w:rsidP="00A32FC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CCF95B" w14:textId="77777777" w:rsidR="00A32FCA" w:rsidRPr="004061F7" w:rsidRDefault="00A32FCA" w:rsidP="004061F7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14:paraId="1286FF50" w14:textId="77777777" w:rsidR="00A32FCA" w:rsidRPr="004061F7" w:rsidRDefault="00A32FCA" w:rsidP="004061F7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0C96AC" w14:textId="63C0D825" w:rsidR="00673CEC" w:rsidRPr="004061F7" w:rsidRDefault="00C27C24" w:rsidP="004061F7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061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544997" w:rsidRPr="004061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32FCA" w:rsidRPr="004061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termos do Art.152 do Regimento Interno da Assembleia Legislativa do Estado do Maranhão, Requeiro a Vossa Excelência que, ouvida a Mesa Diretora, seja encaminhado ofício </w:t>
      </w:r>
      <w:r w:rsidR="00673CEC" w:rsidRPr="004061F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ao</w:t>
      </w:r>
      <w:r w:rsidR="00673CEC" w:rsidRPr="004061F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Excelentíssimo Governador do Estado do Maranhão, S</w:t>
      </w:r>
      <w:r w:rsidR="00366939" w:rsidRPr="004061F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r. Carlos Brandão</w:t>
      </w:r>
      <w:r w:rsidR="00673CEC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solicitando</w:t>
      </w:r>
      <w:r w:rsidR="00366939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9153B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="00366939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disseminação de medidas de conscientização</w:t>
      </w:r>
      <w:r w:rsidR="00FC47F9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366939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prevenção e combate </w:t>
      </w:r>
      <w:r w:rsidR="00F96AE8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ao HIV / AIDS e outras Infecções Sexualmente Transmissíveis </w:t>
      </w:r>
      <w:r w:rsidR="001B23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em todo o </w:t>
      </w:r>
      <w:r w:rsidR="00366939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Estado do Maranhão</w:t>
      </w:r>
      <w:r w:rsidR="00366939" w:rsidRPr="004061F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</w:p>
    <w:p w14:paraId="7799F040" w14:textId="52FAEC1E" w:rsidR="00595B53" w:rsidRPr="004061F7" w:rsidRDefault="00595B53" w:rsidP="004061F7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061F7">
        <w:rPr>
          <w:color w:val="000000"/>
        </w:rPr>
        <w:t xml:space="preserve">           </w:t>
      </w:r>
      <w:r w:rsidR="00BE35C1" w:rsidRPr="004061F7">
        <w:rPr>
          <w:color w:val="000000"/>
        </w:rPr>
        <w:t xml:space="preserve">É importante </w:t>
      </w:r>
      <w:r w:rsidR="003078B8" w:rsidRPr="004061F7">
        <w:rPr>
          <w:color w:val="000000"/>
        </w:rPr>
        <w:t>salientar</w:t>
      </w:r>
      <w:r w:rsidR="004061F7" w:rsidRPr="004061F7">
        <w:rPr>
          <w:color w:val="000000"/>
        </w:rPr>
        <w:t xml:space="preserve"> que</w:t>
      </w:r>
      <w:r w:rsidR="00BE35C1" w:rsidRPr="004061F7">
        <w:rPr>
          <w:color w:val="000000"/>
        </w:rPr>
        <w:t xml:space="preserve"> </w:t>
      </w:r>
      <w:r w:rsidR="003078B8" w:rsidRPr="004061F7">
        <w:rPr>
          <w:color w:val="000000"/>
        </w:rPr>
        <w:t xml:space="preserve">a </w:t>
      </w:r>
      <w:r w:rsidR="003078B8" w:rsidRPr="004061F7">
        <w:rPr>
          <w:color w:val="212529"/>
        </w:rPr>
        <w:t>Campanha</w:t>
      </w:r>
      <w:r w:rsidRPr="004061F7">
        <w:rPr>
          <w:color w:val="212529"/>
        </w:rPr>
        <w:t xml:space="preserve"> Dezembro </w:t>
      </w:r>
      <w:r w:rsidR="003078B8" w:rsidRPr="004061F7">
        <w:rPr>
          <w:color w:val="212529"/>
        </w:rPr>
        <w:t>Vermelho</w:t>
      </w:r>
      <w:r w:rsidR="004061F7" w:rsidRPr="004061F7">
        <w:rPr>
          <w:color w:val="212529"/>
        </w:rPr>
        <w:t xml:space="preserve"> foi instituída como </w:t>
      </w:r>
      <w:r w:rsidRPr="004061F7">
        <w:rPr>
          <w:color w:val="212529"/>
        </w:rPr>
        <w:t>forma de gerar mobilização nacional na luta contra o vírus HIV, a Aids e outras ISTs (Infecções Sexualmente Transmissíveis</w:t>
      </w:r>
      <w:r w:rsidR="003078B8" w:rsidRPr="004061F7">
        <w:rPr>
          <w:color w:val="212529"/>
        </w:rPr>
        <w:t>). A</w:t>
      </w:r>
      <w:r w:rsidRPr="004061F7">
        <w:rPr>
          <w:color w:val="212529"/>
        </w:rPr>
        <w:t xml:space="preserve"> ação objetiva, ainda, chamar a atenção para a prevenção, a assistência e a proteção dos direitos das pessoas infectadas com o HIV.</w:t>
      </w:r>
    </w:p>
    <w:p w14:paraId="67A2C880" w14:textId="4814A369" w:rsidR="00595B53" w:rsidRPr="004061F7" w:rsidRDefault="003078B8" w:rsidP="004061F7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061F7">
        <w:rPr>
          <w:color w:val="212529"/>
        </w:rPr>
        <w:t xml:space="preserve">        </w:t>
      </w:r>
      <w:r w:rsidR="00595B53" w:rsidRPr="004061F7">
        <w:rPr>
          <w:color w:val="212529"/>
        </w:rPr>
        <w:t>Constitui-se em um conjunto de atividades relacionadas ao enfrentamento ao HIV/Aids e às demais ISTs, em consonância com os princípios do Sistema Único de Saúde (SUS), de modo integrado em toda a administração pública, com entidades da sociedade civil organizada e organismo</w:t>
      </w:r>
      <w:bookmarkStart w:id="0" w:name="_GoBack"/>
      <w:bookmarkEnd w:id="0"/>
      <w:r w:rsidR="00595B53" w:rsidRPr="004061F7">
        <w:rPr>
          <w:color w:val="212529"/>
        </w:rPr>
        <w:t>s internacionais.</w:t>
      </w:r>
    </w:p>
    <w:p w14:paraId="44455C0C" w14:textId="657E9B63" w:rsidR="003078B8" w:rsidRPr="004061F7" w:rsidRDefault="003078B8" w:rsidP="004061F7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061F7">
        <w:rPr>
          <w:color w:val="212529"/>
        </w:rPr>
        <w:t xml:space="preserve">       </w:t>
      </w:r>
      <w:r w:rsidR="00595B53" w:rsidRPr="004061F7">
        <w:rPr>
          <w:color w:val="212529"/>
        </w:rPr>
        <w:t xml:space="preserve">No Brasil, </w:t>
      </w:r>
      <w:r w:rsidR="00595B53" w:rsidRPr="004C41AF">
        <w:rPr>
          <w:color w:val="FF0000"/>
        </w:rPr>
        <w:t>92%</w:t>
      </w:r>
      <w:r w:rsidR="00595B53" w:rsidRPr="004061F7">
        <w:rPr>
          <w:color w:val="212529"/>
        </w:rPr>
        <w:t xml:space="preserve"> das pessoas em tratamento já atingiram o estágio de estarem indetectáveis, ou seja, estado em que a pessoa não transmite o vírus e consegue manter a qualidade de vida sem manifestar os sintomas da </w:t>
      </w:r>
      <w:r w:rsidRPr="004061F7">
        <w:rPr>
          <w:color w:val="212529"/>
        </w:rPr>
        <w:t>AIDS. Essa</w:t>
      </w:r>
      <w:r w:rsidR="00595B53" w:rsidRPr="004061F7">
        <w:rPr>
          <w:color w:val="212529"/>
        </w:rPr>
        <w:t xml:space="preserve"> conquista se deve ao fortalecimento das ações do Ministério da Saúde para ampliar a oferta do melhor tratamento disponível para o HIV, com a incorporação de medicamentos de primeira linha para tratar os pacientes.</w:t>
      </w:r>
      <w:r w:rsidRPr="004061F7">
        <w:rPr>
          <w:color w:val="212529"/>
        </w:rPr>
        <w:t xml:space="preserve"> </w:t>
      </w:r>
    </w:p>
    <w:p w14:paraId="0AA62AC1" w14:textId="1B767AE5" w:rsidR="004D7AAF" w:rsidRPr="004061F7" w:rsidRDefault="003078B8" w:rsidP="004061F7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4061F7">
        <w:rPr>
          <w:color w:val="212529"/>
        </w:rPr>
        <w:t xml:space="preserve">      O movimento Dezembro Vermelho objetiva, ainda, conscientizar a todos a respeito das </w:t>
      </w:r>
      <w:hyperlink r:id="rId5" w:history="1">
        <w:r w:rsidRPr="004061F7">
          <w:rPr>
            <w:rStyle w:val="Forte"/>
            <w:b w:val="0"/>
            <w:bCs w:val="0"/>
            <w:color w:val="FF0000"/>
          </w:rPr>
          <w:t>Infecções Sexualmente Transmissíveis</w:t>
        </w:r>
      </w:hyperlink>
      <w:r w:rsidRPr="004061F7">
        <w:rPr>
          <w:b/>
          <w:bCs/>
          <w:color w:val="FF0000"/>
        </w:rPr>
        <w:t>,</w:t>
      </w:r>
      <w:r w:rsidRPr="004061F7">
        <w:rPr>
          <w:color w:val="FF0000"/>
        </w:rPr>
        <w:t xml:space="preserve"> </w:t>
      </w:r>
      <w:r w:rsidRPr="004061F7">
        <w:rPr>
          <w:color w:val="212529"/>
        </w:rPr>
        <w:t xml:space="preserve">doenças causadas por vírus, bactérias ou outros microrganismos, transmitidas, principalmente, por meio do contato sexual (oral, </w:t>
      </w:r>
      <w:r w:rsidRPr="004061F7">
        <w:rPr>
          <w:color w:val="212529"/>
        </w:rPr>
        <w:lastRenderedPageBreak/>
        <w:t>vaginal, anal) sem o uso de preservativo masculino ou feminino, com uma pessoa que esteja infectada.</w:t>
      </w:r>
    </w:p>
    <w:p w14:paraId="22928B28" w14:textId="195B0028" w:rsidR="00207706" w:rsidRPr="004061F7" w:rsidRDefault="00207706" w:rsidP="00406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F7">
        <w:rPr>
          <w:rFonts w:ascii="Times New Roman" w:hAnsi="Times New Roman" w:cs="Times New Roman"/>
          <w:sz w:val="24"/>
          <w:szCs w:val="24"/>
        </w:rPr>
        <w:t>Por fim,</w:t>
      </w:r>
      <w:r w:rsidR="00F90436" w:rsidRPr="004061F7">
        <w:rPr>
          <w:rFonts w:ascii="Times New Roman" w:hAnsi="Times New Roman" w:cs="Times New Roman"/>
          <w:sz w:val="24"/>
          <w:szCs w:val="24"/>
        </w:rPr>
        <w:t xml:space="preserve"> </w:t>
      </w:r>
      <w:r w:rsidRPr="004061F7">
        <w:rPr>
          <w:rFonts w:ascii="Times New Roman" w:hAnsi="Times New Roman" w:cs="Times New Roman"/>
          <w:sz w:val="24"/>
          <w:szCs w:val="24"/>
        </w:rPr>
        <w:t xml:space="preserve">é meritória a proposta ora apresentada, visando </w:t>
      </w:r>
      <w:r w:rsidR="007E0A4F" w:rsidRPr="004061F7">
        <w:rPr>
          <w:rFonts w:ascii="Times New Roman" w:hAnsi="Times New Roman" w:cs="Times New Roman"/>
          <w:sz w:val="24"/>
          <w:szCs w:val="24"/>
        </w:rPr>
        <w:t>este cenário.</w:t>
      </w:r>
    </w:p>
    <w:p w14:paraId="163552E4" w14:textId="0A706764" w:rsidR="009D26D4" w:rsidRPr="004061F7" w:rsidRDefault="007E0A4F" w:rsidP="004061F7">
      <w:pPr>
        <w:tabs>
          <w:tab w:val="left" w:pos="1134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1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</w:t>
      </w:r>
      <w:r w:rsidR="00C57CF2" w:rsidRPr="004061F7">
        <w:rPr>
          <w:rFonts w:ascii="Times New Roman" w:hAnsi="Times New Roman" w:cs="Times New Roman"/>
          <w:sz w:val="24"/>
          <w:szCs w:val="24"/>
        </w:rPr>
        <w:t>Nestes termos, solicitamos atendimento ao nosso pleito.</w:t>
      </w:r>
    </w:p>
    <w:p w14:paraId="16B9B964" w14:textId="5A6A1C2D" w:rsidR="00585E19" w:rsidRPr="004061F7" w:rsidRDefault="00A32FCA" w:rsidP="004061F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Plenário Deputado Estadual “Nagib Haickel” do Palácio “Manoel Be</w:t>
      </w:r>
      <w:r w:rsidR="00181CB4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ckman</w:t>
      </w:r>
      <w:r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”, em São </w:t>
      </w:r>
      <w:r w:rsidR="0054199F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Luís,</w:t>
      </w:r>
      <w:r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C47F9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176F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1D641C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57CF2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723DD5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dezembro </w:t>
      </w:r>
      <w:r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</w:t>
      </w:r>
      <w:r w:rsidR="009F6EC9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9014C3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9F6EC9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6E09EC85" w14:textId="77777777" w:rsidR="00585E19" w:rsidRPr="004061F7" w:rsidRDefault="00585E19" w:rsidP="004061F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C39731" w14:textId="77777777" w:rsidR="00585E19" w:rsidRPr="004061F7" w:rsidRDefault="00585E19" w:rsidP="004061F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38BE36E" w14:textId="71A0C6DB" w:rsidR="00585E19" w:rsidRPr="004061F7" w:rsidRDefault="00EE3AC1" w:rsidP="004061F7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</w:t>
      </w:r>
      <w:r w:rsidR="00BC138F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B1E2E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C11F4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DR. LEONARDO</w:t>
      </w:r>
      <w:r w:rsidR="00A32FCA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SÁ</w:t>
      </w:r>
    </w:p>
    <w:p w14:paraId="48A0C861" w14:textId="75B5E9D7" w:rsidR="00446A8D" w:rsidRPr="004061F7" w:rsidRDefault="00DC11F4" w:rsidP="004061F7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</w:t>
      </w:r>
      <w:r w:rsidR="00BC138F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B1E2E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="00A77CBC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014C3" w:rsidRPr="004061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A32FCA" w:rsidRPr="004061F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DEP.ESTADUAL</w:t>
      </w:r>
    </w:p>
    <w:sectPr w:rsidR="00446A8D" w:rsidRPr="00406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CA"/>
    <w:rsid w:val="000625A0"/>
    <w:rsid w:val="00070523"/>
    <w:rsid w:val="000D4B85"/>
    <w:rsid w:val="000D67DB"/>
    <w:rsid w:val="000F1F25"/>
    <w:rsid w:val="00102B9F"/>
    <w:rsid w:val="0011253D"/>
    <w:rsid w:val="00142CE2"/>
    <w:rsid w:val="00145729"/>
    <w:rsid w:val="00176FB1"/>
    <w:rsid w:val="00181CB4"/>
    <w:rsid w:val="00197E1F"/>
    <w:rsid w:val="001A514B"/>
    <w:rsid w:val="001B232B"/>
    <w:rsid w:val="001D16E1"/>
    <w:rsid w:val="001D641C"/>
    <w:rsid w:val="001F7F4D"/>
    <w:rsid w:val="00207706"/>
    <w:rsid w:val="002469B0"/>
    <w:rsid w:val="0025226E"/>
    <w:rsid w:val="002669A6"/>
    <w:rsid w:val="00277607"/>
    <w:rsid w:val="002A734A"/>
    <w:rsid w:val="002B0D26"/>
    <w:rsid w:val="002D44C2"/>
    <w:rsid w:val="003078B8"/>
    <w:rsid w:val="00321035"/>
    <w:rsid w:val="003622A6"/>
    <w:rsid w:val="00363CA0"/>
    <w:rsid w:val="00365A93"/>
    <w:rsid w:val="00366939"/>
    <w:rsid w:val="0037783D"/>
    <w:rsid w:val="00382C0B"/>
    <w:rsid w:val="00395D30"/>
    <w:rsid w:val="003B01C4"/>
    <w:rsid w:val="003B4F97"/>
    <w:rsid w:val="003D36B3"/>
    <w:rsid w:val="003D6924"/>
    <w:rsid w:val="003E256F"/>
    <w:rsid w:val="003F435B"/>
    <w:rsid w:val="00405EC4"/>
    <w:rsid w:val="004061F7"/>
    <w:rsid w:val="00422979"/>
    <w:rsid w:val="004239EB"/>
    <w:rsid w:val="004C41AF"/>
    <w:rsid w:val="004C5130"/>
    <w:rsid w:val="004D4DA2"/>
    <w:rsid w:val="004D7AAF"/>
    <w:rsid w:val="004E006D"/>
    <w:rsid w:val="0054199F"/>
    <w:rsid w:val="00544997"/>
    <w:rsid w:val="0056479D"/>
    <w:rsid w:val="00585E19"/>
    <w:rsid w:val="00595B53"/>
    <w:rsid w:val="005B7279"/>
    <w:rsid w:val="005E4D31"/>
    <w:rsid w:val="005E7A29"/>
    <w:rsid w:val="00610F41"/>
    <w:rsid w:val="006264F5"/>
    <w:rsid w:val="00627215"/>
    <w:rsid w:val="00636876"/>
    <w:rsid w:val="00642D90"/>
    <w:rsid w:val="00652FF7"/>
    <w:rsid w:val="0065740E"/>
    <w:rsid w:val="00673CEC"/>
    <w:rsid w:val="00682157"/>
    <w:rsid w:val="006E2B0A"/>
    <w:rsid w:val="006F780F"/>
    <w:rsid w:val="0072164D"/>
    <w:rsid w:val="00723DD5"/>
    <w:rsid w:val="0074718A"/>
    <w:rsid w:val="00747BCE"/>
    <w:rsid w:val="00756DF3"/>
    <w:rsid w:val="00767226"/>
    <w:rsid w:val="0079153B"/>
    <w:rsid w:val="007B6E36"/>
    <w:rsid w:val="007E0A4F"/>
    <w:rsid w:val="008426A4"/>
    <w:rsid w:val="008600EF"/>
    <w:rsid w:val="008E7E0C"/>
    <w:rsid w:val="009014C3"/>
    <w:rsid w:val="009235AD"/>
    <w:rsid w:val="00954FCD"/>
    <w:rsid w:val="0097286F"/>
    <w:rsid w:val="00980282"/>
    <w:rsid w:val="00997B1E"/>
    <w:rsid w:val="009D26D4"/>
    <w:rsid w:val="009D360C"/>
    <w:rsid w:val="009F6EC9"/>
    <w:rsid w:val="00A14C4A"/>
    <w:rsid w:val="00A32FCA"/>
    <w:rsid w:val="00A77CBC"/>
    <w:rsid w:val="00A92A48"/>
    <w:rsid w:val="00AB1DB4"/>
    <w:rsid w:val="00AB7B1D"/>
    <w:rsid w:val="00AE48BE"/>
    <w:rsid w:val="00AE6100"/>
    <w:rsid w:val="00B03335"/>
    <w:rsid w:val="00B13F4F"/>
    <w:rsid w:val="00B44CCD"/>
    <w:rsid w:val="00B606F9"/>
    <w:rsid w:val="00B87CC5"/>
    <w:rsid w:val="00BA6878"/>
    <w:rsid w:val="00BC138F"/>
    <w:rsid w:val="00BD125F"/>
    <w:rsid w:val="00BE35C1"/>
    <w:rsid w:val="00C27B0D"/>
    <w:rsid w:val="00C27C24"/>
    <w:rsid w:val="00C575DB"/>
    <w:rsid w:val="00C57CF2"/>
    <w:rsid w:val="00C62738"/>
    <w:rsid w:val="00C80904"/>
    <w:rsid w:val="00C900E0"/>
    <w:rsid w:val="00CB624D"/>
    <w:rsid w:val="00CE79A3"/>
    <w:rsid w:val="00D048E7"/>
    <w:rsid w:val="00D6274B"/>
    <w:rsid w:val="00D919FE"/>
    <w:rsid w:val="00D96042"/>
    <w:rsid w:val="00D973A1"/>
    <w:rsid w:val="00DC11F4"/>
    <w:rsid w:val="00DC12F1"/>
    <w:rsid w:val="00DC6B59"/>
    <w:rsid w:val="00E2061F"/>
    <w:rsid w:val="00E31C65"/>
    <w:rsid w:val="00E712FC"/>
    <w:rsid w:val="00E81EAB"/>
    <w:rsid w:val="00E9074C"/>
    <w:rsid w:val="00EE316E"/>
    <w:rsid w:val="00EE33AB"/>
    <w:rsid w:val="00EE3AC1"/>
    <w:rsid w:val="00EF2B8F"/>
    <w:rsid w:val="00F02D1D"/>
    <w:rsid w:val="00F0382F"/>
    <w:rsid w:val="00F1564F"/>
    <w:rsid w:val="00F457DD"/>
    <w:rsid w:val="00F57CED"/>
    <w:rsid w:val="00F7218C"/>
    <w:rsid w:val="00F84F8C"/>
    <w:rsid w:val="00F90436"/>
    <w:rsid w:val="00F96AE8"/>
    <w:rsid w:val="00FA67D3"/>
    <w:rsid w:val="00FB1E2E"/>
    <w:rsid w:val="00FC0F5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5A5D"/>
  <w15:chartTrackingRefBased/>
  <w15:docId w15:val="{DADD81D1-79E7-47D5-8081-51CEB23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D1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469B0"/>
    <w:rPr>
      <w:b/>
      <w:bCs/>
    </w:rPr>
  </w:style>
  <w:style w:type="paragraph" w:customStyle="1" w:styleId="Corpo">
    <w:name w:val="Corpo"/>
    <w:basedOn w:val="Normal"/>
    <w:qFormat/>
    <w:rsid w:val="0079153B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NormalWeb">
    <w:name w:val="Normal (Web)"/>
    <w:basedOn w:val="Normal"/>
    <w:uiPriority w:val="99"/>
    <w:unhideWhenUsed/>
    <w:rsid w:val="0059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ds.gov.br/pt-br/publico-geral/infeccoes-sexualmente-transmissiveis-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Rayane Ribeiro Alves</dc:creator>
  <cp:keywords/>
  <dc:description/>
  <cp:lastModifiedBy>Gabinete 226</cp:lastModifiedBy>
  <cp:revision>6</cp:revision>
  <cp:lastPrinted>2021-02-23T13:20:00Z</cp:lastPrinted>
  <dcterms:created xsi:type="dcterms:W3CDTF">2022-12-13T15:02:00Z</dcterms:created>
  <dcterms:modified xsi:type="dcterms:W3CDTF">2022-12-15T13:38:00Z</dcterms:modified>
</cp:coreProperties>
</file>