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618" w:rsidRPr="00D13618" w:rsidRDefault="00D13618" w:rsidP="001F3C66">
      <w:pPr>
        <w:pStyle w:val="Ttulo1"/>
        <w:tabs>
          <w:tab w:val="left" w:pos="1418"/>
        </w:tabs>
        <w:jc w:val="center"/>
        <w:rPr>
          <w:rFonts w:ascii="Times New Roman" w:hAnsi="Times New Roman"/>
          <w:szCs w:val="24"/>
        </w:rPr>
      </w:pPr>
      <w:r w:rsidRPr="00D13618">
        <w:rPr>
          <w:rFonts w:ascii="Times New Roman" w:hAnsi="Times New Roman"/>
          <w:szCs w:val="24"/>
        </w:rPr>
        <w:t xml:space="preserve">PROJETO DE LEI Nº </w:t>
      </w:r>
      <w:r>
        <w:rPr>
          <w:rFonts w:ascii="Times New Roman" w:hAnsi="Times New Roman"/>
          <w:szCs w:val="24"/>
        </w:rPr>
        <w:t>____</w:t>
      </w:r>
      <w:r w:rsidRPr="00D13618">
        <w:rPr>
          <w:rFonts w:ascii="Times New Roman" w:hAnsi="Times New Roman"/>
          <w:szCs w:val="24"/>
        </w:rPr>
        <w:t>, DE 202</w:t>
      </w:r>
      <w:r w:rsidR="00B626B3">
        <w:rPr>
          <w:rFonts w:ascii="Times New Roman" w:hAnsi="Times New Roman"/>
          <w:szCs w:val="24"/>
        </w:rPr>
        <w:t>3</w:t>
      </w:r>
    </w:p>
    <w:p w:rsidR="00D13618" w:rsidRDefault="00D13618" w:rsidP="001F3C66">
      <w:pPr>
        <w:tabs>
          <w:tab w:val="left" w:pos="1418"/>
        </w:tabs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u w:val="single"/>
        </w:rPr>
      </w:pPr>
    </w:p>
    <w:p w:rsidR="00D13618" w:rsidRPr="009B2060" w:rsidRDefault="00D13618" w:rsidP="001F3C66">
      <w:pPr>
        <w:tabs>
          <w:tab w:val="left" w:pos="1418"/>
        </w:tabs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B20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Autoria: </w:t>
      </w:r>
      <w:r w:rsidRPr="009B206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DR. YGLÉSIO</w:t>
      </w:r>
    </w:p>
    <w:p w:rsidR="003A41F9" w:rsidRPr="00B03E6E" w:rsidRDefault="00151DB9" w:rsidP="008B5750">
      <w:pPr>
        <w:pStyle w:val="Ementa"/>
        <w:tabs>
          <w:tab w:val="left" w:pos="1418"/>
        </w:tabs>
        <w:spacing w:before="440" w:after="360"/>
        <w:ind w:left="340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DISPÕE </w:t>
      </w:r>
      <w:r w:rsidRPr="00151DB9">
        <w:rPr>
          <w:rFonts w:ascii="Times New Roman" w:hAnsi="Times New Roman" w:cs="Times New Roman"/>
          <w:b/>
          <w:bCs/>
          <w:sz w:val="24"/>
          <w:szCs w:val="24"/>
        </w:rPr>
        <w:t xml:space="preserve">SOBRE A CRIAÇÃO DE PROGRAMA DE ATENDIMENTO PSICOLÓGICO </w:t>
      </w:r>
      <w:r w:rsidR="00727D14">
        <w:rPr>
          <w:rFonts w:ascii="Times New Roman" w:hAnsi="Times New Roman" w:cs="Times New Roman"/>
          <w:b/>
          <w:bCs/>
          <w:sz w:val="24"/>
          <w:szCs w:val="24"/>
        </w:rPr>
        <w:t>PARA</w:t>
      </w:r>
      <w:r w:rsidRPr="00151DB9">
        <w:rPr>
          <w:rFonts w:ascii="Times New Roman" w:hAnsi="Times New Roman" w:cs="Times New Roman"/>
          <w:b/>
          <w:bCs/>
          <w:sz w:val="24"/>
          <w:szCs w:val="24"/>
        </w:rPr>
        <w:t xml:space="preserve"> VÍTIMAS</w:t>
      </w:r>
      <w:r>
        <w:rPr>
          <w:rFonts w:ascii="Times New Roman" w:hAnsi="Times New Roman" w:cs="Times New Roman"/>
          <w:b/>
          <w:bCs/>
          <w:sz w:val="24"/>
          <w:szCs w:val="24"/>
        </w:rPr>
        <w:t>, AGRESSORES</w:t>
      </w:r>
      <w:r w:rsidRPr="00151DB9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bookmarkStart w:id="0" w:name="_GoBack"/>
      <w:bookmarkEnd w:id="0"/>
      <w:r w:rsidRPr="00151DB9">
        <w:rPr>
          <w:rFonts w:ascii="Times New Roman" w:hAnsi="Times New Roman" w:cs="Times New Roman"/>
          <w:b/>
          <w:bCs/>
          <w:sz w:val="24"/>
          <w:szCs w:val="24"/>
        </w:rPr>
        <w:t>FAMÍLIA EM CICLOS DE VIOLÊNCIA DOMÉSTICA</w:t>
      </w:r>
      <w:r w:rsidR="00EC2A19" w:rsidRPr="00EC2A1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.</w:t>
      </w:r>
    </w:p>
    <w:p w:rsidR="00B03E6E" w:rsidRDefault="00EC2A19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151DB9" w:rsidRPr="00151DB9">
        <w:rPr>
          <w:rFonts w:ascii="Times New Roman" w:hAnsi="Times New Roman"/>
        </w:rPr>
        <w:t xml:space="preserve">Autoriza o Poder Executivo a criar programa que assegura atendimento psicológico às vítimas de violência doméstica e abuso sexual, especialmente mulheres, crianças e adolescentes, pessoa idosa e pessoa com deficiência, </w:t>
      </w:r>
      <w:r w:rsidR="00151DB9">
        <w:rPr>
          <w:rFonts w:ascii="Times New Roman" w:hAnsi="Times New Roman"/>
        </w:rPr>
        <w:t xml:space="preserve">bem como de seus agressores, </w:t>
      </w:r>
      <w:r w:rsidR="00151DB9" w:rsidRPr="00151DB9">
        <w:rPr>
          <w:rFonts w:ascii="Times New Roman" w:hAnsi="Times New Roman"/>
        </w:rPr>
        <w:t xml:space="preserve">de modo que </w:t>
      </w:r>
      <w:proofErr w:type="spellStart"/>
      <w:r w:rsidR="00151DB9" w:rsidRPr="00151DB9">
        <w:rPr>
          <w:rFonts w:ascii="Times New Roman" w:hAnsi="Times New Roman"/>
        </w:rPr>
        <w:t>to</w:t>
      </w:r>
      <w:proofErr w:type="spellEnd"/>
      <w:r w:rsidR="00F05624">
        <w:rPr>
          <w:rFonts w:ascii="Times New Roman" w:hAnsi="Times New Roman"/>
        </w:rPr>
        <w:t xml:space="preserve"> </w:t>
      </w:r>
      <w:proofErr w:type="spellStart"/>
      <w:r w:rsidR="00151DB9" w:rsidRPr="00151DB9">
        <w:rPr>
          <w:rFonts w:ascii="Times New Roman" w:hAnsi="Times New Roman"/>
        </w:rPr>
        <w:t>da</w:t>
      </w:r>
      <w:proofErr w:type="spellEnd"/>
      <w:r w:rsidR="00151DB9" w:rsidRPr="00151DB9">
        <w:rPr>
          <w:rFonts w:ascii="Times New Roman" w:hAnsi="Times New Roman"/>
        </w:rPr>
        <w:t xml:space="preserve"> a família possa ter acesso ao atendimento psicológico.</w:t>
      </w:r>
      <w:r w:rsidRPr="00151DB9">
        <w:rPr>
          <w:rFonts w:ascii="Times New Roman" w:hAnsi="Times New Roman"/>
          <w:szCs w:val="24"/>
        </w:rPr>
        <w:t xml:space="preserve">  </w:t>
      </w:r>
    </w:p>
    <w:p w:rsidR="00151DB9" w:rsidRPr="00151DB9" w:rsidRDefault="00151DB9" w:rsidP="00151DB9">
      <w:pPr>
        <w:pStyle w:val="Corpo"/>
        <w:tabs>
          <w:tab w:val="left" w:pos="0"/>
        </w:tabs>
        <w:rPr>
          <w:rFonts w:ascii="Times New Roman" w:hAnsi="Times New Roman"/>
        </w:rPr>
      </w:pPr>
      <w:r w:rsidRPr="00151DB9">
        <w:rPr>
          <w:rFonts w:ascii="Times New Roman" w:hAnsi="Times New Roman"/>
        </w:rPr>
        <w:t>Parágrafo único - O programa de que trata esta lei visa a oferecer assistência psicológica especializada mediante ações coordenadas das áreas de Saúde, Assistência Social e Segurança Pública do Estado às mulheres, crianças e adolescentes, pessoa idosa e pessoa com deficiência bem como a família das vítimas de delitos relacionados à violência sexual e doméstica, também a seus agressores no intuito de evitar a reincidência dos casos e efetuar o encerramento do ciclo da violência.</w:t>
      </w:r>
    </w:p>
    <w:p w:rsidR="00202205" w:rsidRPr="00151DB9" w:rsidRDefault="00EC2A19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</w:rPr>
        <w:t xml:space="preserve"> </w:t>
      </w:r>
      <w:r w:rsidR="00151DB9" w:rsidRPr="00151DB9">
        <w:rPr>
          <w:rFonts w:ascii="Times New Roman" w:hAnsi="Times New Roman"/>
        </w:rPr>
        <w:t>Fica autorizado o Poder Executivo a promover convênios com organismos federais, estaduais e municipais, universidades, organizações religiosas, organizações não governamentais (</w:t>
      </w:r>
      <w:proofErr w:type="spellStart"/>
      <w:r w:rsidR="00151DB9" w:rsidRPr="00151DB9">
        <w:rPr>
          <w:rFonts w:ascii="Times New Roman" w:hAnsi="Times New Roman"/>
        </w:rPr>
        <w:t>ONG’s</w:t>
      </w:r>
      <w:proofErr w:type="spellEnd"/>
      <w:r w:rsidR="00151DB9" w:rsidRPr="00151DB9">
        <w:rPr>
          <w:rFonts w:ascii="Times New Roman" w:hAnsi="Times New Roman"/>
        </w:rPr>
        <w:t>) e outras entidades.</w:t>
      </w:r>
    </w:p>
    <w:p w:rsidR="00151DB9" w:rsidRPr="00B03E6E" w:rsidRDefault="00151DB9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Esta Lei entra em vigor na data de sua publicação.</w:t>
      </w:r>
    </w:p>
    <w:p w:rsidR="00E16F8E" w:rsidRPr="00D13618" w:rsidRDefault="00E16F8E" w:rsidP="00B03E6E">
      <w:pPr>
        <w:tabs>
          <w:tab w:val="left" w:pos="1418"/>
        </w:tabs>
        <w:spacing w:before="920"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13618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:rsidR="00E16F8E" w:rsidRPr="00D13618" w:rsidRDefault="00E16F8E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18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:rsidR="00D13618" w:rsidRPr="00D13618" w:rsidRDefault="00D13618" w:rsidP="001F3C66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D13618">
        <w:rPr>
          <w:rFonts w:ascii="Times New Roman" w:hAnsi="Times New Roman" w:cs="Times New Roman"/>
          <w:sz w:val="24"/>
          <w:szCs w:val="24"/>
        </w:rPr>
        <w:br w:type="page"/>
      </w:r>
    </w:p>
    <w:p w:rsidR="00D13618" w:rsidRPr="00D13618" w:rsidRDefault="00D13618" w:rsidP="001F3C66">
      <w:pPr>
        <w:pStyle w:val="Corpo"/>
        <w:tabs>
          <w:tab w:val="left" w:pos="1418"/>
        </w:tabs>
        <w:ind w:firstLine="0"/>
        <w:jc w:val="center"/>
        <w:rPr>
          <w:rFonts w:ascii="Times New Roman" w:hAnsi="Times New Roman"/>
          <w:b/>
          <w:szCs w:val="24"/>
        </w:rPr>
      </w:pPr>
      <w:r w:rsidRPr="00D13618">
        <w:rPr>
          <w:rFonts w:ascii="Times New Roman" w:hAnsi="Times New Roman"/>
          <w:b/>
          <w:szCs w:val="24"/>
        </w:rPr>
        <w:lastRenderedPageBreak/>
        <w:t>JUSTIFICATIVA</w:t>
      </w:r>
    </w:p>
    <w:p w:rsidR="00AC158E" w:rsidRDefault="00177B64" w:rsidP="00EC2A19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Com o fulcro de diminuir a violência doméstica e familiar, o projeto em questão tem como objetivo a garantia de assistência psicológica para vítimas e agressores. Dessa maneira, visando, assim, à diminuição das taxas de novas problemáticas que tenham como estopim o abuso, principalmente, o abuso contra as mulheres. </w:t>
      </w:r>
    </w:p>
    <w:p w:rsidR="0051252D" w:rsidRDefault="00177B64" w:rsidP="00177B64">
      <w:pPr>
        <w:pStyle w:val="Corpo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4"/>
        </w:rPr>
        <w:t xml:space="preserve">Para tanto, </w:t>
      </w:r>
      <w:r w:rsidRPr="00177B64">
        <w:rPr>
          <w:rFonts w:ascii="Times New Roman" w:hAnsi="Times New Roman"/>
          <w:color w:val="000000"/>
          <w:szCs w:val="24"/>
        </w:rPr>
        <w:t xml:space="preserve">crimes de violência </w:t>
      </w:r>
      <w:r>
        <w:rPr>
          <w:rFonts w:ascii="Times New Roman" w:hAnsi="Times New Roman"/>
          <w:color w:val="000000"/>
          <w:szCs w:val="24"/>
        </w:rPr>
        <w:t xml:space="preserve">doméstica </w:t>
      </w:r>
      <w:r w:rsidR="0051252D">
        <w:rPr>
          <w:rFonts w:ascii="Times New Roman" w:hAnsi="Times New Roman"/>
          <w:color w:val="000000"/>
          <w:szCs w:val="24"/>
        </w:rPr>
        <w:t>e</w:t>
      </w:r>
      <w:r>
        <w:rPr>
          <w:rFonts w:ascii="Times New Roman" w:hAnsi="Times New Roman"/>
          <w:color w:val="000000"/>
          <w:szCs w:val="24"/>
        </w:rPr>
        <w:t xml:space="preserve"> de violência </w:t>
      </w:r>
      <w:r w:rsidRPr="00177B64">
        <w:rPr>
          <w:rFonts w:ascii="Times New Roman" w:hAnsi="Times New Roman"/>
          <w:color w:val="000000"/>
          <w:szCs w:val="24"/>
        </w:rPr>
        <w:t xml:space="preserve">sexual, além dos ferimentos físicos, causam danos de natureza psicológica dolorosas às vítimas. </w:t>
      </w:r>
      <w:r w:rsidRPr="00177B64">
        <w:rPr>
          <w:rFonts w:ascii="Times New Roman" w:hAnsi="Times New Roman"/>
        </w:rPr>
        <w:t>No entanto, para se obter sucesso no atendimento às vítimas e autores de violência doméstica, é necessário realizar intervenções mantendo relação com o contexto jurídico e social no qual a vítima e o autor estão inseridos, criando um espaço terapêutico</w:t>
      </w:r>
      <w:r w:rsidR="0051252D">
        <w:rPr>
          <w:rFonts w:ascii="Times New Roman" w:hAnsi="Times New Roman"/>
        </w:rPr>
        <w:t>, seguro</w:t>
      </w:r>
      <w:r w:rsidRPr="00177B64">
        <w:rPr>
          <w:rFonts w:ascii="Times New Roman" w:hAnsi="Times New Roman"/>
        </w:rPr>
        <w:t xml:space="preserve"> e </w:t>
      </w:r>
      <w:r w:rsidR="0051252D">
        <w:rPr>
          <w:rFonts w:ascii="Times New Roman" w:hAnsi="Times New Roman"/>
        </w:rPr>
        <w:t xml:space="preserve">de </w:t>
      </w:r>
      <w:r w:rsidRPr="00177B64">
        <w:rPr>
          <w:rFonts w:ascii="Times New Roman" w:hAnsi="Times New Roman"/>
        </w:rPr>
        <w:t xml:space="preserve">estratégias de intervenção psicossocial a fim de facilitar as mudanças subjetivas. </w:t>
      </w:r>
    </w:p>
    <w:p w:rsidR="00177B64" w:rsidRPr="00177B64" w:rsidRDefault="0051252D" w:rsidP="00177B64">
      <w:pPr>
        <w:pStyle w:val="Corpo"/>
        <w:rPr>
          <w:rFonts w:ascii="Times New Roman" w:hAnsi="Times New Roman"/>
        </w:rPr>
      </w:pPr>
      <w:r>
        <w:rPr>
          <w:rFonts w:ascii="Times New Roman" w:hAnsi="Times New Roman"/>
        </w:rPr>
        <w:t>É indubitável</w:t>
      </w:r>
      <w:r w:rsidR="00177B64" w:rsidRPr="00177B64">
        <w:rPr>
          <w:rFonts w:ascii="Times New Roman" w:hAnsi="Times New Roman"/>
        </w:rPr>
        <w:t xml:space="preserve"> a necessidade da criação desse projeto, </w:t>
      </w:r>
      <w:r>
        <w:rPr>
          <w:rFonts w:ascii="Times New Roman" w:hAnsi="Times New Roman"/>
        </w:rPr>
        <w:t>de maneira que,</w:t>
      </w:r>
      <w:r w:rsidRPr="00177B64">
        <w:rPr>
          <w:rFonts w:ascii="Times New Roman" w:hAnsi="Times New Roman"/>
        </w:rPr>
        <w:t xml:space="preserve"> infelizmente, essa problemática </w:t>
      </w:r>
      <w:r>
        <w:rPr>
          <w:rFonts w:ascii="Times New Roman" w:hAnsi="Times New Roman"/>
        </w:rPr>
        <w:t>vem aumentando cada vez mais no</w:t>
      </w:r>
      <w:r w:rsidRPr="00177B64">
        <w:rPr>
          <w:rFonts w:ascii="Times New Roman" w:hAnsi="Times New Roman"/>
        </w:rPr>
        <w:t xml:space="preserve"> Brasil.</w:t>
      </w:r>
      <w:r>
        <w:rPr>
          <w:rFonts w:ascii="Times New Roman" w:hAnsi="Times New Roman"/>
        </w:rPr>
        <w:t xml:space="preserve"> Além disso,</w:t>
      </w:r>
      <w:r w:rsidR="00177B64" w:rsidRPr="00177B64">
        <w:rPr>
          <w:rFonts w:ascii="Times New Roman" w:hAnsi="Times New Roman"/>
        </w:rPr>
        <w:t xml:space="preserve"> com profissionais da psicologi</w:t>
      </w:r>
      <w:r>
        <w:rPr>
          <w:rFonts w:ascii="Times New Roman" w:hAnsi="Times New Roman"/>
        </w:rPr>
        <w:t>a</w:t>
      </w:r>
      <w:r w:rsidR="00177B64" w:rsidRPr="00177B64">
        <w:rPr>
          <w:rFonts w:ascii="Times New Roman" w:hAnsi="Times New Roman"/>
        </w:rPr>
        <w:t xml:space="preserve"> capacitados e preparados para atender a demanda dessa população, </w:t>
      </w:r>
      <w:r>
        <w:rPr>
          <w:rFonts w:ascii="Times New Roman" w:hAnsi="Times New Roman"/>
        </w:rPr>
        <w:t xml:space="preserve">têm-se </w:t>
      </w:r>
      <w:r w:rsidR="00177B64" w:rsidRPr="00177B64">
        <w:rPr>
          <w:rFonts w:ascii="Times New Roman" w:hAnsi="Times New Roman"/>
        </w:rPr>
        <w:t xml:space="preserve">muito a contribuir para a melhoria da saúde integral das pessoas, seja nas instituições públicas ou no consultório privado. </w:t>
      </w:r>
    </w:p>
    <w:p w:rsidR="00E16F8E" w:rsidRPr="00DE1C75" w:rsidRDefault="00F07487" w:rsidP="00DE1C75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Diante das razões aqui expostas</w:t>
      </w:r>
      <w:r w:rsidR="005315A5" w:rsidRPr="005315A5">
        <w:rPr>
          <w:rFonts w:ascii="Times New Roman" w:eastAsia="Calibri" w:hAnsi="Times New Roman" w:cs="Times New Roman"/>
          <w:sz w:val="24"/>
          <w:szCs w:val="24"/>
        </w:rPr>
        <w:t>, contamos com a aprovação do presente projeto pelos nobres pares desta Casa.</w:t>
      </w:r>
    </w:p>
    <w:p w:rsidR="0042282F" w:rsidRPr="005315A5" w:rsidRDefault="00043972" w:rsidP="00B03E6E">
      <w:pPr>
        <w:tabs>
          <w:tab w:val="left" w:pos="1418"/>
        </w:tabs>
        <w:spacing w:before="920"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315A5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:rsidR="00043972" w:rsidRPr="005315A5" w:rsidRDefault="00043972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5A5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:rsidR="00A45E73" w:rsidRPr="005315A5" w:rsidRDefault="00A45E73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45E73" w:rsidRPr="005315A5" w:rsidSect="00542415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3AD" w:rsidRDefault="00FF13AD" w:rsidP="00E660E2">
      <w:pPr>
        <w:spacing w:after="0" w:line="240" w:lineRule="auto"/>
      </w:pPr>
      <w:r>
        <w:separator/>
      </w:r>
    </w:p>
  </w:endnote>
  <w:endnote w:type="continuationSeparator" w:id="0">
    <w:p w:rsidR="00FF13AD" w:rsidRDefault="00FF13AD" w:rsidP="00E6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3AD" w:rsidRDefault="00FF13AD" w:rsidP="00E660E2">
      <w:pPr>
        <w:spacing w:after="0" w:line="240" w:lineRule="auto"/>
      </w:pPr>
      <w:r>
        <w:separator/>
      </w:r>
    </w:p>
  </w:footnote>
  <w:footnote w:type="continuationSeparator" w:id="0">
    <w:p w:rsidR="00FF13AD" w:rsidRDefault="00FF13AD" w:rsidP="00E6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DE4" w:rsidRDefault="00D73DE4" w:rsidP="00542415">
    <w:pPr>
      <w:pStyle w:val="Normal1"/>
      <w:jc w:val="center"/>
    </w:pPr>
    <w:r>
      <w:rPr>
        <w:noProof/>
        <w:lang w:eastAsia="pt-BR"/>
      </w:rPr>
      <w:drawing>
        <wp:inline distT="114300" distB="114300" distL="114300" distR="114300">
          <wp:extent cx="709613" cy="7096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613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73DE4" w:rsidRDefault="00D73DE4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ESTADO DO MARANHÃO</w:t>
    </w:r>
  </w:p>
  <w:p w:rsidR="00D73DE4" w:rsidRPr="00A20743" w:rsidRDefault="00D73DE4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Assembleia Legislativa</w:t>
    </w:r>
    <w:r w:rsidRPr="00A20743">
      <w:rPr>
        <w:rFonts w:ascii="Times New Roman" w:hAnsi="Times New Roman" w:cs="Times New Roman"/>
        <w:b/>
        <w:sz w:val="24"/>
        <w:szCs w:val="24"/>
      </w:rPr>
      <w:br/>
      <w:t>GABINETE DO DEP</w:t>
    </w:r>
    <w:r>
      <w:rPr>
        <w:rFonts w:ascii="Times New Roman" w:hAnsi="Times New Roman" w:cs="Times New Roman"/>
        <w:b/>
        <w:sz w:val="24"/>
        <w:szCs w:val="24"/>
      </w:rPr>
      <w:t>UTADO</w:t>
    </w:r>
    <w:r w:rsidRPr="00A20743">
      <w:rPr>
        <w:rFonts w:ascii="Times New Roman" w:hAnsi="Times New Roman" w:cs="Times New Roman"/>
        <w:b/>
        <w:sz w:val="24"/>
        <w:szCs w:val="24"/>
      </w:rPr>
      <w:t xml:space="preserve"> DR. YGLÉSIO</w:t>
    </w:r>
  </w:p>
  <w:p w:rsidR="00D73DE4" w:rsidRDefault="00D73D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907D4"/>
    <w:multiLevelType w:val="hybridMultilevel"/>
    <w:tmpl w:val="772EB2D0"/>
    <w:lvl w:ilvl="0" w:tplc="EA56A766">
      <w:start w:val="1"/>
      <w:numFmt w:val="ordinal"/>
      <w:lvlText w:val="Art. %1 -"/>
      <w:lvlJc w:val="left"/>
      <w:pPr>
        <w:ind w:left="1778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D9510CA"/>
    <w:multiLevelType w:val="hybridMultilevel"/>
    <w:tmpl w:val="3A1A57BE"/>
    <w:lvl w:ilvl="0" w:tplc="C0B8C4E6">
      <w:start w:val="1"/>
      <w:numFmt w:val="ordinal"/>
      <w:lvlText w:val="Art. %1 -"/>
      <w:lvlJc w:val="left"/>
      <w:pPr>
        <w:ind w:left="1776" w:hanging="360"/>
      </w:pPr>
      <w:rPr>
        <w:rFonts w:hint="default"/>
        <w:b/>
        <w:i w:val="0"/>
        <w:spacing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E50676E"/>
    <w:multiLevelType w:val="hybridMultilevel"/>
    <w:tmpl w:val="4F84E0A6"/>
    <w:lvl w:ilvl="0" w:tplc="FE66581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D67B6E"/>
    <w:multiLevelType w:val="hybridMultilevel"/>
    <w:tmpl w:val="D71ABC46"/>
    <w:lvl w:ilvl="0" w:tplc="56382916">
      <w:start w:val="1"/>
      <w:numFmt w:val="ordinal"/>
      <w:lvlText w:val="§ %1 - "/>
      <w:lvlJc w:val="left"/>
      <w:pPr>
        <w:ind w:left="2204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4EB005D5"/>
    <w:multiLevelType w:val="hybridMultilevel"/>
    <w:tmpl w:val="9B20A95A"/>
    <w:lvl w:ilvl="0" w:tplc="5664D1AE">
      <w:start w:val="1"/>
      <w:numFmt w:val="ordinal"/>
      <w:lvlText w:val="Art. %1 -"/>
      <w:lvlJc w:val="left"/>
      <w:pPr>
        <w:ind w:left="1637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D010C9"/>
    <w:multiLevelType w:val="hybridMultilevel"/>
    <w:tmpl w:val="26A00F52"/>
    <w:lvl w:ilvl="0" w:tplc="97BC92E4">
      <w:start w:val="1"/>
      <w:numFmt w:val="ordinal"/>
      <w:lvlText w:val="§ %1 - "/>
      <w:lvlJc w:val="left"/>
      <w:pPr>
        <w:ind w:left="4047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33A27"/>
    <w:multiLevelType w:val="hybridMultilevel"/>
    <w:tmpl w:val="6416FD96"/>
    <w:lvl w:ilvl="0" w:tplc="D3921C34">
      <w:start w:val="1"/>
      <w:numFmt w:val="upperRoman"/>
      <w:lvlText w:val="%1 - "/>
      <w:lvlJc w:val="left"/>
      <w:pPr>
        <w:ind w:left="2629" w:hanging="360"/>
      </w:pPr>
      <w:rPr>
        <w:rFonts w:hint="default"/>
        <w:b/>
        <w:spacing w:val="-20"/>
        <w:w w:val="100"/>
        <w:kern w:val="2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D741C"/>
    <w:multiLevelType w:val="hybridMultilevel"/>
    <w:tmpl w:val="B76C4884"/>
    <w:lvl w:ilvl="0" w:tplc="B11E63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384"/>
    <w:rsid w:val="000013D2"/>
    <w:rsid w:val="000057BA"/>
    <w:rsid w:val="00006690"/>
    <w:rsid w:val="00007945"/>
    <w:rsid w:val="00007D55"/>
    <w:rsid w:val="00013A20"/>
    <w:rsid w:val="00023B61"/>
    <w:rsid w:val="00033BCD"/>
    <w:rsid w:val="0003404B"/>
    <w:rsid w:val="000344A8"/>
    <w:rsid w:val="00043972"/>
    <w:rsid w:val="00066FBD"/>
    <w:rsid w:val="000741E7"/>
    <w:rsid w:val="00083185"/>
    <w:rsid w:val="00085063"/>
    <w:rsid w:val="000943E3"/>
    <w:rsid w:val="000C7554"/>
    <w:rsid w:val="000D56A1"/>
    <w:rsid w:val="000E0BD4"/>
    <w:rsid w:val="000E65EB"/>
    <w:rsid w:val="0012582E"/>
    <w:rsid w:val="00135BFA"/>
    <w:rsid w:val="00151DB9"/>
    <w:rsid w:val="001651C8"/>
    <w:rsid w:val="00177B64"/>
    <w:rsid w:val="00183E1D"/>
    <w:rsid w:val="00184FAE"/>
    <w:rsid w:val="001869EC"/>
    <w:rsid w:val="001A048B"/>
    <w:rsid w:val="001B33EA"/>
    <w:rsid w:val="001C1C6C"/>
    <w:rsid w:val="001C7559"/>
    <w:rsid w:val="001D3AFE"/>
    <w:rsid w:val="001D4C12"/>
    <w:rsid w:val="001D5290"/>
    <w:rsid w:val="001F324A"/>
    <w:rsid w:val="001F3C66"/>
    <w:rsid w:val="001F46BC"/>
    <w:rsid w:val="00200CC3"/>
    <w:rsid w:val="00202205"/>
    <w:rsid w:val="00204D9F"/>
    <w:rsid w:val="00210079"/>
    <w:rsid w:val="0022581F"/>
    <w:rsid w:val="00230924"/>
    <w:rsid w:val="002631BC"/>
    <w:rsid w:val="00264292"/>
    <w:rsid w:val="002718BD"/>
    <w:rsid w:val="00275C3F"/>
    <w:rsid w:val="00285701"/>
    <w:rsid w:val="00292FA3"/>
    <w:rsid w:val="00294384"/>
    <w:rsid w:val="002A4252"/>
    <w:rsid w:val="002A5F08"/>
    <w:rsid w:val="002A60FD"/>
    <w:rsid w:val="002B14B0"/>
    <w:rsid w:val="002B6F88"/>
    <w:rsid w:val="002C23F7"/>
    <w:rsid w:val="002E638F"/>
    <w:rsid w:val="00302677"/>
    <w:rsid w:val="00304759"/>
    <w:rsid w:val="00312DC8"/>
    <w:rsid w:val="00316948"/>
    <w:rsid w:val="00326BC8"/>
    <w:rsid w:val="003310B5"/>
    <w:rsid w:val="00341D8E"/>
    <w:rsid w:val="0035157D"/>
    <w:rsid w:val="00351AB8"/>
    <w:rsid w:val="0036343F"/>
    <w:rsid w:val="00377C7E"/>
    <w:rsid w:val="00387F25"/>
    <w:rsid w:val="003A2D8A"/>
    <w:rsid w:val="003A41F9"/>
    <w:rsid w:val="003D05C1"/>
    <w:rsid w:val="003E71A2"/>
    <w:rsid w:val="0042282F"/>
    <w:rsid w:val="004263B0"/>
    <w:rsid w:val="00430335"/>
    <w:rsid w:val="00433762"/>
    <w:rsid w:val="00437BEE"/>
    <w:rsid w:val="00440FA9"/>
    <w:rsid w:val="0046545C"/>
    <w:rsid w:val="004831B6"/>
    <w:rsid w:val="004833EB"/>
    <w:rsid w:val="0049769B"/>
    <w:rsid w:val="00497E00"/>
    <w:rsid w:val="004B4968"/>
    <w:rsid w:val="004C0305"/>
    <w:rsid w:val="004D54FA"/>
    <w:rsid w:val="004E4A99"/>
    <w:rsid w:val="0051252D"/>
    <w:rsid w:val="0052133E"/>
    <w:rsid w:val="005315A5"/>
    <w:rsid w:val="00532B54"/>
    <w:rsid w:val="00542415"/>
    <w:rsid w:val="005446EB"/>
    <w:rsid w:val="00546213"/>
    <w:rsid w:val="0055470D"/>
    <w:rsid w:val="00560387"/>
    <w:rsid w:val="00572049"/>
    <w:rsid w:val="00576B56"/>
    <w:rsid w:val="00577B60"/>
    <w:rsid w:val="00591214"/>
    <w:rsid w:val="005A7406"/>
    <w:rsid w:val="005B148B"/>
    <w:rsid w:val="005B1BD3"/>
    <w:rsid w:val="005C43E3"/>
    <w:rsid w:val="005D0515"/>
    <w:rsid w:val="005D076D"/>
    <w:rsid w:val="005E0644"/>
    <w:rsid w:val="005E6BC3"/>
    <w:rsid w:val="005F13A3"/>
    <w:rsid w:val="005F14DF"/>
    <w:rsid w:val="005F2221"/>
    <w:rsid w:val="00604469"/>
    <w:rsid w:val="006251AB"/>
    <w:rsid w:val="006314B9"/>
    <w:rsid w:val="00677B9F"/>
    <w:rsid w:val="006875E4"/>
    <w:rsid w:val="00696FFA"/>
    <w:rsid w:val="006B524B"/>
    <w:rsid w:val="006B7DD0"/>
    <w:rsid w:val="006C2820"/>
    <w:rsid w:val="006F6590"/>
    <w:rsid w:val="00713F20"/>
    <w:rsid w:val="00721A7E"/>
    <w:rsid w:val="00727D14"/>
    <w:rsid w:val="00727F0C"/>
    <w:rsid w:val="0073482B"/>
    <w:rsid w:val="00751104"/>
    <w:rsid w:val="00754ABD"/>
    <w:rsid w:val="00756B7A"/>
    <w:rsid w:val="00762510"/>
    <w:rsid w:val="007679F1"/>
    <w:rsid w:val="00772D82"/>
    <w:rsid w:val="00790152"/>
    <w:rsid w:val="00791DE6"/>
    <w:rsid w:val="007A44F6"/>
    <w:rsid w:val="007B653F"/>
    <w:rsid w:val="007B6DAB"/>
    <w:rsid w:val="007B7139"/>
    <w:rsid w:val="007D07FC"/>
    <w:rsid w:val="007D201D"/>
    <w:rsid w:val="007D5954"/>
    <w:rsid w:val="007F68E3"/>
    <w:rsid w:val="00801F45"/>
    <w:rsid w:val="00811047"/>
    <w:rsid w:val="0081388B"/>
    <w:rsid w:val="00814411"/>
    <w:rsid w:val="0082002F"/>
    <w:rsid w:val="00826F68"/>
    <w:rsid w:val="00830FCD"/>
    <w:rsid w:val="0084397C"/>
    <w:rsid w:val="00845011"/>
    <w:rsid w:val="008508D4"/>
    <w:rsid w:val="0086072F"/>
    <w:rsid w:val="008614DA"/>
    <w:rsid w:val="008659D1"/>
    <w:rsid w:val="008806A3"/>
    <w:rsid w:val="00882263"/>
    <w:rsid w:val="008838E2"/>
    <w:rsid w:val="00885EE7"/>
    <w:rsid w:val="0089696E"/>
    <w:rsid w:val="008A0FB5"/>
    <w:rsid w:val="008B5750"/>
    <w:rsid w:val="008C1F91"/>
    <w:rsid w:val="008D1313"/>
    <w:rsid w:val="008D193C"/>
    <w:rsid w:val="008D22C8"/>
    <w:rsid w:val="008E64D0"/>
    <w:rsid w:val="008F1804"/>
    <w:rsid w:val="008F542B"/>
    <w:rsid w:val="008F6424"/>
    <w:rsid w:val="00905193"/>
    <w:rsid w:val="00906EFF"/>
    <w:rsid w:val="00946548"/>
    <w:rsid w:val="009552A7"/>
    <w:rsid w:val="00963EC0"/>
    <w:rsid w:val="00965FA0"/>
    <w:rsid w:val="009671B6"/>
    <w:rsid w:val="00971786"/>
    <w:rsid w:val="009811EF"/>
    <w:rsid w:val="009A110A"/>
    <w:rsid w:val="009A35BB"/>
    <w:rsid w:val="009B2060"/>
    <w:rsid w:val="009C4C89"/>
    <w:rsid w:val="009D3148"/>
    <w:rsid w:val="009F65E4"/>
    <w:rsid w:val="00A00FC9"/>
    <w:rsid w:val="00A10AE1"/>
    <w:rsid w:val="00A2364E"/>
    <w:rsid w:val="00A24D52"/>
    <w:rsid w:val="00A2563D"/>
    <w:rsid w:val="00A37F30"/>
    <w:rsid w:val="00A45E73"/>
    <w:rsid w:val="00A5427F"/>
    <w:rsid w:val="00A54C93"/>
    <w:rsid w:val="00A66ADC"/>
    <w:rsid w:val="00A674E4"/>
    <w:rsid w:val="00A715BA"/>
    <w:rsid w:val="00A765DF"/>
    <w:rsid w:val="00A76D84"/>
    <w:rsid w:val="00A85111"/>
    <w:rsid w:val="00A964F0"/>
    <w:rsid w:val="00AA344E"/>
    <w:rsid w:val="00AB3E92"/>
    <w:rsid w:val="00AB6615"/>
    <w:rsid w:val="00AB76A5"/>
    <w:rsid w:val="00AC158E"/>
    <w:rsid w:val="00AD31C9"/>
    <w:rsid w:val="00AD4A99"/>
    <w:rsid w:val="00AF2039"/>
    <w:rsid w:val="00B03E6E"/>
    <w:rsid w:val="00B17C75"/>
    <w:rsid w:val="00B246C3"/>
    <w:rsid w:val="00B357F8"/>
    <w:rsid w:val="00B626B3"/>
    <w:rsid w:val="00B86FDD"/>
    <w:rsid w:val="00B91244"/>
    <w:rsid w:val="00BA01A0"/>
    <w:rsid w:val="00BA1B36"/>
    <w:rsid w:val="00BA5722"/>
    <w:rsid w:val="00BA7A96"/>
    <w:rsid w:val="00BB555C"/>
    <w:rsid w:val="00BB6FB2"/>
    <w:rsid w:val="00BC0166"/>
    <w:rsid w:val="00BC4B5E"/>
    <w:rsid w:val="00BC5BA3"/>
    <w:rsid w:val="00BD6DEB"/>
    <w:rsid w:val="00BD7DAB"/>
    <w:rsid w:val="00BE4673"/>
    <w:rsid w:val="00BE4A56"/>
    <w:rsid w:val="00BE705A"/>
    <w:rsid w:val="00BF68E4"/>
    <w:rsid w:val="00C015B5"/>
    <w:rsid w:val="00C02B40"/>
    <w:rsid w:val="00C25FC7"/>
    <w:rsid w:val="00C37147"/>
    <w:rsid w:val="00C66DC9"/>
    <w:rsid w:val="00C672FD"/>
    <w:rsid w:val="00C70639"/>
    <w:rsid w:val="00C70EB9"/>
    <w:rsid w:val="00C73D5A"/>
    <w:rsid w:val="00C767D6"/>
    <w:rsid w:val="00C8591A"/>
    <w:rsid w:val="00C863EA"/>
    <w:rsid w:val="00C91956"/>
    <w:rsid w:val="00CB74D7"/>
    <w:rsid w:val="00CC3BAD"/>
    <w:rsid w:val="00CD5C2A"/>
    <w:rsid w:val="00CF1F0F"/>
    <w:rsid w:val="00D13618"/>
    <w:rsid w:val="00D23D3D"/>
    <w:rsid w:val="00D341F7"/>
    <w:rsid w:val="00D40451"/>
    <w:rsid w:val="00D5142A"/>
    <w:rsid w:val="00D5535A"/>
    <w:rsid w:val="00D57E42"/>
    <w:rsid w:val="00D61739"/>
    <w:rsid w:val="00D65AC6"/>
    <w:rsid w:val="00D73DE4"/>
    <w:rsid w:val="00D84453"/>
    <w:rsid w:val="00D86439"/>
    <w:rsid w:val="00D86C95"/>
    <w:rsid w:val="00D954D4"/>
    <w:rsid w:val="00DA1DC8"/>
    <w:rsid w:val="00DA3CA3"/>
    <w:rsid w:val="00DA51F1"/>
    <w:rsid w:val="00DA706F"/>
    <w:rsid w:val="00DB383A"/>
    <w:rsid w:val="00DB7B9E"/>
    <w:rsid w:val="00DC54FF"/>
    <w:rsid w:val="00DE1C75"/>
    <w:rsid w:val="00DF68A1"/>
    <w:rsid w:val="00E04C17"/>
    <w:rsid w:val="00E16F8E"/>
    <w:rsid w:val="00E179FD"/>
    <w:rsid w:val="00E3216C"/>
    <w:rsid w:val="00E3373E"/>
    <w:rsid w:val="00E44637"/>
    <w:rsid w:val="00E51034"/>
    <w:rsid w:val="00E6419E"/>
    <w:rsid w:val="00E660E2"/>
    <w:rsid w:val="00E84F65"/>
    <w:rsid w:val="00E85E8D"/>
    <w:rsid w:val="00E95F7C"/>
    <w:rsid w:val="00EA1E9F"/>
    <w:rsid w:val="00EA394C"/>
    <w:rsid w:val="00EA63FF"/>
    <w:rsid w:val="00EC2A19"/>
    <w:rsid w:val="00ED36CA"/>
    <w:rsid w:val="00EE04CD"/>
    <w:rsid w:val="00F00B77"/>
    <w:rsid w:val="00F05624"/>
    <w:rsid w:val="00F07487"/>
    <w:rsid w:val="00F075C2"/>
    <w:rsid w:val="00F1484E"/>
    <w:rsid w:val="00F201B3"/>
    <w:rsid w:val="00F4243A"/>
    <w:rsid w:val="00F44930"/>
    <w:rsid w:val="00F50F29"/>
    <w:rsid w:val="00F61C75"/>
    <w:rsid w:val="00F64E01"/>
    <w:rsid w:val="00F80C93"/>
    <w:rsid w:val="00F83C65"/>
    <w:rsid w:val="00F919B5"/>
    <w:rsid w:val="00FA4436"/>
    <w:rsid w:val="00FA667C"/>
    <w:rsid w:val="00FB1A9F"/>
    <w:rsid w:val="00FB3FAD"/>
    <w:rsid w:val="00FB660F"/>
    <w:rsid w:val="00FC332B"/>
    <w:rsid w:val="00FE10B9"/>
    <w:rsid w:val="00FE2AE5"/>
    <w:rsid w:val="00FF13AD"/>
    <w:rsid w:val="00FF2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417B6F5"/>
  <w15:docId w15:val="{E8E95468-61FC-4592-B2CF-5FE65A5B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53"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4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0E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NormalWeb">
    <w:name w:val="Normal (Web)"/>
    <w:basedOn w:val="Normal"/>
    <w:uiPriority w:val="99"/>
    <w:semiHidden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13F20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43F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rpo">
    <w:name w:val="Corpo"/>
    <w:basedOn w:val="Normal"/>
    <w:qFormat/>
    <w:rsid w:val="00D13618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CITPL">
    <w:name w:val="CIT PL"/>
    <w:basedOn w:val="Normal"/>
    <w:link w:val="CITPLChar"/>
    <w:qFormat/>
    <w:rsid w:val="004833EB"/>
    <w:pPr>
      <w:tabs>
        <w:tab w:val="left" w:pos="1134"/>
      </w:tabs>
      <w:spacing w:line="240" w:lineRule="auto"/>
      <w:ind w:left="2268"/>
      <w:jc w:val="both"/>
      <w:outlineLvl w:val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ITPLChar">
    <w:name w:val="CIT PL Char"/>
    <w:basedOn w:val="Fontepargpadro"/>
    <w:link w:val="CITPL"/>
    <w:rsid w:val="004833E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85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8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2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8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50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0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4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1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E77F4-97D6-4E6B-A514-2E033312C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412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Gomes de Paiva</dc:creator>
  <cp:lastModifiedBy>Gabinete 242</cp:lastModifiedBy>
  <cp:revision>11</cp:revision>
  <cp:lastPrinted>2020-06-08T20:50:00Z</cp:lastPrinted>
  <dcterms:created xsi:type="dcterms:W3CDTF">2022-02-07T12:37:00Z</dcterms:created>
  <dcterms:modified xsi:type="dcterms:W3CDTF">2023-01-10T14:19:00Z</dcterms:modified>
</cp:coreProperties>
</file>