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380" w:rsidRPr="004F5F01" w:rsidRDefault="007C5380" w:rsidP="00E05842">
      <w:pPr>
        <w:tabs>
          <w:tab w:val="left" w:pos="141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F01">
        <w:rPr>
          <w:rFonts w:ascii="Times New Roman" w:hAnsi="Times New Roman" w:cs="Times New Roman"/>
          <w:b/>
          <w:sz w:val="24"/>
          <w:szCs w:val="24"/>
        </w:rPr>
        <w:t>PROJETO DE LEI Nº _____/202</w:t>
      </w:r>
      <w:r w:rsidR="00BD0F61">
        <w:rPr>
          <w:rFonts w:ascii="Times New Roman" w:hAnsi="Times New Roman" w:cs="Times New Roman"/>
          <w:b/>
          <w:sz w:val="24"/>
          <w:szCs w:val="24"/>
        </w:rPr>
        <w:t>3</w:t>
      </w:r>
      <w:r w:rsidRPr="004F5F01">
        <w:rPr>
          <w:rFonts w:ascii="Times New Roman" w:hAnsi="Times New Roman" w:cs="Times New Roman"/>
          <w:b/>
          <w:sz w:val="24"/>
          <w:szCs w:val="24"/>
        </w:rPr>
        <w:t>.</w:t>
      </w:r>
    </w:p>
    <w:p w:rsidR="007C5380" w:rsidRPr="004F5F01" w:rsidRDefault="007C5380" w:rsidP="00E05842">
      <w:pPr>
        <w:tabs>
          <w:tab w:val="left" w:pos="1418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F01">
        <w:rPr>
          <w:rFonts w:ascii="Times New Roman" w:hAnsi="Times New Roman" w:cs="Times New Roman"/>
          <w:b/>
          <w:sz w:val="24"/>
          <w:szCs w:val="24"/>
          <w:u w:val="single"/>
        </w:rPr>
        <w:t>Autoria: DR. YGLÉSIO</w:t>
      </w:r>
    </w:p>
    <w:p w:rsidR="000E7184" w:rsidRPr="004F5F01" w:rsidRDefault="007C5380" w:rsidP="00E05842">
      <w:pPr>
        <w:tabs>
          <w:tab w:val="left" w:pos="1418"/>
        </w:tabs>
        <w:spacing w:line="360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F01">
        <w:rPr>
          <w:rFonts w:ascii="Times New Roman" w:hAnsi="Times New Roman" w:cs="Times New Roman"/>
          <w:b/>
          <w:sz w:val="24"/>
          <w:szCs w:val="24"/>
        </w:rPr>
        <w:t>DISPÕE SOBRE O PRAZO DE VALIDADE DE LAUDO MÉDICO-PERICIAL QUE ATESTA TRANSTORNO DO ESPECTRO AUTISTA (TEA), NO ÂMBITO DO ESTADO DO MARANHÃO.</w:t>
      </w:r>
    </w:p>
    <w:p w:rsidR="006B323C" w:rsidRPr="004F5F01" w:rsidRDefault="006B323C" w:rsidP="00E05842">
      <w:p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184" w:rsidRPr="008328B7" w:rsidRDefault="00E05842" w:rsidP="00E05842">
      <w:p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E7184" w:rsidRPr="008328B7">
        <w:rPr>
          <w:rFonts w:ascii="Times New Roman" w:hAnsi="Times New Roman" w:cs="Times New Roman"/>
          <w:b/>
          <w:sz w:val="24"/>
          <w:szCs w:val="24"/>
        </w:rPr>
        <w:t>Art. 1°</w:t>
      </w:r>
      <w:r w:rsidR="000E7184" w:rsidRPr="008328B7">
        <w:rPr>
          <w:rFonts w:ascii="Times New Roman" w:hAnsi="Times New Roman" w:cs="Times New Roman"/>
          <w:sz w:val="24"/>
          <w:szCs w:val="24"/>
        </w:rPr>
        <w:t xml:space="preserve"> O laudo médico e/ou médico-pericial que ateste o Transtorno do Espectro Autista (TEA) </w:t>
      </w:r>
      <w:r w:rsidRPr="008328B7">
        <w:rPr>
          <w:rFonts w:ascii="Times New Roman" w:hAnsi="Times New Roman" w:cs="Times New Roman"/>
          <w:sz w:val="24"/>
          <w:szCs w:val="24"/>
        </w:rPr>
        <w:t xml:space="preserve">terá </w:t>
      </w:r>
      <w:r w:rsidR="000E7184" w:rsidRPr="008328B7">
        <w:rPr>
          <w:rFonts w:ascii="Times New Roman" w:hAnsi="Times New Roman" w:cs="Times New Roman"/>
          <w:sz w:val="24"/>
          <w:szCs w:val="24"/>
        </w:rPr>
        <w:t>validade</w:t>
      </w:r>
      <w:r w:rsidRPr="008328B7">
        <w:rPr>
          <w:rFonts w:ascii="Times New Roman" w:hAnsi="Times New Roman" w:cs="Times New Roman"/>
          <w:sz w:val="24"/>
          <w:szCs w:val="24"/>
        </w:rPr>
        <w:t xml:space="preserve"> até que outro o revogue</w:t>
      </w:r>
      <w:r w:rsidR="000E7184" w:rsidRPr="008328B7">
        <w:rPr>
          <w:rFonts w:ascii="Times New Roman" w:hAnsi="Times New Roman" w:cs="Times New Roman"/>
          <w:sz w:val="24"/>
          <w:szCs w:val="24"/>
        </w:rPr>
        <w:t>.</w:t>
      </w:r>
      <w:r w:rsidR="005E07E9" w:rsidRPr="00832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184" w:rsidRPr="008328B7" w:rsidRDefault="00E05842" w:rsidP="00E05842">
      <w:p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B7">
        <w:rPr>
          <w:rFonts w:ascii="Times New Roman" w:hAnsi="Times New Roman" w:cs="Times New Roman"/>
          <w:b/>
          <w:sz w:val="24"/>
          <w:szCs w:val="24"/>
        </w:rPr>
        <w:tab/>
      </w:r>
      <w:r w:rsidR="000E7184" w:rsidRPr="008328B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800E4" w:rsidRPr="008328B7">
        <w:rPr>
          <w:rFonts w:ascii="Times New Roman" w:hAnsi="Times New Roman" w:cs="Times New Roman"/>
          <w:b/>
          <w:sz w:val="24"/>
          <w:szCs w:val="24"/>
        </w:rPr>
        <w:t>1</w:t>
      </w:r>
      <w:r w:rsidR="000E7184" w:rsidRPr="008328B7">
        <w:rPr>
          <w:rFonts w:ascii="Times New Roman" w:hAnsi="Times New Roman" w:cs="Times New Roman"/>
          <w:b/>
          <w:sz w:val="24"/>
          <w:szCs w:val="24"/>
        </w:rPr>
        <w:t>°</w:t>
      </w:r>
      <w:r w:rsidR="000E7184" w:rsidRPr="008328B7">
        <w:rPr>
          <w:rFonts w:ascii="Times New Roman" w:hAnsi="Times New Roman" w:cs="Times New Roman"/>
          <w:sz w:val="24"/>
          <w:szCs w:val="24"/>
        </w:rPr>
        <w:t xml:space="preserve"> A validade por prazo indeterminado prevista no</w:t>
      </w:r>
      <w:r w:rsidR="000E7184" w:rsidRPr="008328B7">
        <w:rPr>
          <w:rFonts w:ascii="Times New Roman" w:hAnsi="Times New Roman" w:cs="Times New Roman"/>
          <w:i/>
          <w:sz w:val="24"/>
          <w:szCs w:val="24"/>
        </w:rPr>
        <w:t xml:space="preserve"> caput</w:t>
      </w:r>
      <w:r w:rsidR="000E7184" w:rsidRPr="008328B7">
        <w:rPr>
          <w:rFonts w:ascii="Times New Roman" w:hAnsi="Times New Roman" w:cs="Times New Roman"/>
          <w:sz w:val="24"/>
          <w:szCs w:val="24"/>
        </w:rPr>
        <w:t xml:space="preserve"> deste artigo se impõe tanto para a rede de serviços públicos, quanto para a rede privada, em especial, nas áreas de saúde, educação e assistência social.</w:t>
      </w:r>
    </w:p>
    <w:p w:rsidR="005E07E9" w:rsidRPr="004F5F01" w:rsidRDefault="00E05842" w:rsidP="00E05842">
      <w:p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B7">
        <w:rPr>
          <w:rFonts w:ascii="Times New Roman" w:hAnsi="Times New Roman" w:cs="Times New Roman"/>
          <w:sz w:val="24"/>
          <w:szCs w:val="24"/>
        </w:rPr>
        <w:tab/>
      </w:r>
      <w:r w:rsidR="005E07E9" w:rsidRPr="008328B7">
        <w:rPr>
          <w:rFonts w:ascii="Times New Roman" w:hAnsi="Times New Roman" w:cs="Times New Roman"/>
          <w:b/>
          <w:sz w:val="24"/>
          <w:szCs w:val="24"/>
        </w:rPr>
        <w:t>§ 2º</w:t>
      </w:r>
      <w:r w:rsidR="005E07E9" w:rsidRPr="008328B7">
        <w:rPr>
          <w:rFonts w:ascii="Times New Roman" w:hAnsi="Times New Roman" w:cs="Times New Roman"/>
          <w:sz w:val="24"/>
          <w:szCs w:val="24"/>
        </w:rPr>
        <w:t xml:space="preserve"> A revogação do laudo dar-se-á única e exclusivamente médico especializado e habilitado para firmar diagnóstico.</w:t>
      </w:r>
      <w:r w:rsidR="005E0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184" w:rsidRPr="004F5F01" w:rsidRDefault="00E05842" w:rsidP="00E05842">
      <w:p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E7184" w:rsidRPr="004F5F01">
        <w:rPr>
          <w:rFonts w:ascii="Times New Roman" w:hAnsi="Times New Roman" w:cs="Times New Roman"/>
          <w:b/>
          <w:sz w:val="24"/>
          <w:szCs w:val="24"/>
        </w:rPr>
        <w:t>Art. 2°</w:t>
      </w:r>
      <w:r w:rsidR="000E7184" w:rsidRPr="004F5F01">
        <w:rPr>
          <w:rFonts w:ascii="Times New Roman" w:hAnsi="Times New Roman" w:cs="Times New Roman"/>
          <w:sz w:val="24"/>
          <w:szCs w:val="24"/>
        </w:rPr>
        <w:t xml:space="preserve"> Os laudos previstos no art. 1° desta Lei poderão ser emitidos por profissional da rede pública ou privada de saúde, observados os demais requisitos para a sua emissão estabelecidos na legislação pertinente, em especial:</w:t>
      </w:r>
    </w:p>
    <w:p w:rsidR="000E7184" w:rsidRPr="004F5F01" w:rsidRDefault="000E7184" w:rsidP="00E05842">
      <w:pPr>
        <w:tabs>
          <w:tab w:val="left" w:pos="1418"/>
        </w:tabs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5F01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4F5F01">
        <w:rPr>
          <w:rFonts w:ascii="Times New Roman" w:hAnsi="Times New Roman" w:cs="Times New Roman"/>
          <w:sz w:val="24"/>
          <w:szCs w:val="24"/>
        </w:rPr>
        <w:t>indicação</w:t>
      </w:r>
      <w:proofErr w:type="gramEnd"/>
      <w:r w:rsidRPr="004F5F01">
        <w:rPr>
          <w:rFonts w:ascii="Times New Roman" w:hAnsi="Times New Roman" w:cs="Times New Roman"/>
          <w:sz w:val="24"/>
          <w:szCs w:val="24"/>
        </w:rPr>
        <w:t xml:space="preserve"> d</w:t>
      </w:r>
      <w:r w:rsidR="004F5F01">
        <w:rPr>
          <w:rFonts w:ascii="Times New Roman" w:hAnsi="Times New Roman" w:cs="Times New Roman"/>
          <w:sz w:val="24"/>
          <w:szCs w:val="24"/>
        </w:rPr>
        <w:t>o nome completo da pessoa com o Transtorno</w:t>
      </w:r>
      <w:r w:rsidRPr="004F5F01">
        <w:rPr>
          <w:rFonts w:ascii="Times New Roman" w:hAnsi="Times New Roman" w:cs="Times New Roman"/>
          <w:sz w:val="24"/>
          <w:szCs w:val="24"/>
        </w:rPr>
        <w:t>;</w:t>
      </w:r>
    </w:p>
    <w:p w:rsidR="000E7184" w:rsidRPr="004F5F01" w:rsidRDefault="000E7184" w:rsidP="00E05842">
      <w:pPr>
        <w:tabs>
          <w:tab w:val="left" w:pos="1418"/>
        </w:tabs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5F01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4F5F01">
        <w:rPr>
          <w:rFonts w:ascii="Times New Roman" w:hAnsi="Times New Roman" w:cs="Times New Roman"/>
          <w:sz w:val="24"/>
          <w:szCs w:val="24"/>
        </w:rPr>
        <w:t>indicação</w:t>
      </w:r>
      <w:proofErr w:type="gramEnd"/>
      <w:r w:rsidRPr="004F5F01">
        <w:rPr>
          <w:rFonts w:ascii="Times New Roman" w:hAnsi="Times New Roman" w:cs="Times New Roman"/>
          <w:sz w:val="24"/>
          <w:szCs w:val="24"/>
        </w:rPr>
        <w:t xml:space="preserve"> do número do Código Internacional de Doenças (CID); </w:t>
      </w:r>
    </w:p>
    <w:p w:rsidR="000E7184" w:rsidRPr="004F5F01" w:rsidRDefault="000E7184" w:rsidP="00E05842">
      <w:pPr>
        <w:tabs>
          <w:tab w:val="left" w:pos="1418"/>
        </w:tabs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5F01">
        <w:rPr>
          <w:rFonts w:ascii="Times New Roman" w:hAnsi="Times New Roman" w:cs="Times New Roman"/>
          <w:sz w:val="24"/>
          <w:szCs w:val="24"/>
        </w:rPr>
        <w:t>III - indicação do nome do profissional médico, responsável pelo laudo, com indicação do número de registro no Conselho Regional de Medicina (CRM).</w:t>
      </w:r>
    </w:p>
    <w:p w:rsidR="000E7184" w:rsidRPr="004F5F01" w:rsidRDefault="00E05842" w:rsidP="00E05842">
      <w:p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E7184" w:rsidRPr="004F5F01">
        <w:rPr>
          <w:rFonts w:ascii="Times New Roman" w:hAnsi="Times New Roman" w:cs="Times New Roman"/>
          <w:b/>
          <w:sz w:val="24"/>
          <w:szCs w:val="24"/>
        </w:rPr>
        <w:t>Parágrafo único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E7184" w:rsidRPr="004F5F01">
        <w:rPr>
          <w:rFonts w:ascii="Times New Roman" w:hAnsi="Times New Roman" w:cs="Times New Roman"/>
          <w:sz w:val="24"/>
          <w:szCs w:val="24"/>
        </w:rPr>
        <w:t xml:space="preserve"> A inserção de informações falsas ou a omissão intencional de informação relevante nos laudos médico-periciais de que trata a presente Lei, sujeitará os envolvidos às sanções civis, administrativas e criminais previstas em lei.</w:t>
      </w:r>
    </w:p>
    <w:p w:rsidR="000E7184" w:rsidRPr="004F5F01" w:rsidRDefault="00E05842" w:rsidP="00E05842">
      <w:p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0E7184" w:rsidRPr="004F5F01">
        <w:rPr>
          <w:rFonts w:ascii="Times New Roman" w:hAnsi="Times New Roman" w:cs="Times New Roman"/>
          <w:b/>
          <w:sz w:val="24"/>
          <w:szCs w:val="24"/>
        </w:rPr>
        <w:t>Art. 3°</w:t>
      </w:r>
      <w:r w:rsidR="000E7184" w:rsidRPr="004F5F01">
        <w:rPr>
          <w:rFonts w:ascii="Times New Roman" w:hAnsi="Times New Roman" w:cs="Times New Roman"/>
          <w:sz w:val="24"/>
          <w:szCs w:val="24"/>
        </w:rPr>
        <w:t xml:space="preserve"> Sem prejuízo do previsto no </w:t>
      </w:r>
      <w:r w:rsidR="000E7184" w:rsidRPr="004F5F01">
        <w:rPr>
          <w:rFonts w:ascii="Times New Roman" w:hAnsi="Times New Roman" w:cs="Times New Roman"/>
          <w:i/>
          <w:sz w:val="24"/>
          <w:szCs w:val="24"/>
        </w:rPr>
        <w:t>caput</w:t>
      </w:r>
      <w:r w:rsidR="000E7184" w:rsidRPr="004F5F01">
        <w:rPr>
          <w:rFonts w:ascii="Times New Roman" w:hAnsi="Times New Roman" w:cs="Times New Roman"/>
          <w:sz w:val="24"/>
          <w:szCs w:val="24"/>
        </w:rPr>
        <w:t xml:space="preserve"> do art. 1° desta Lei, é assegurado à pessoa portadora do </w:t>
      </w:r>
      <w:r w:rsidR="004F5F01" w:rsidRPr="004F5F01">
        <w:rPr>
          <w:rFonts w:ascii="Times New Roman" w:hAnsi="Times New Roman" w:cs="Times New Roman"/>
          <w:sz w:val="24"/>
          <w:szCs w:val="24"/>
        </w:rPr>
        <w:t xml:space="preserve">Transtorno do Espectro Autista </w:t>
      </w:r>
      <w:r w:rsidR="004F5F01">
        <w:rPr>
          <w:rFonts w:ascii="Times New Roman" w:hAnsi="Times New Roman" w:cs="Times New Roman"/>
          <w:sz w:val="24"/>
          <w:szCs w:val="24"/>
        </w:rPr>
        <w:t xml:space="preserve">- </w:t>
      </w:r>
      <w:r w:rsidR="000E7184" w:rsidRPr="004F5F01">
        <w:rPr>
          <w:rFonts w:ascii="Times New Roman" w:hAnsi="Times New Roman" w:cs="Times New Roman"/>
          <w:sz w:val="24"/>
          <w:szCs w:val="24"/>
        </w:rPr>
        <w:t>TEA, em nome próprio ou por intermédio de seu(s) responsável(eis) legal(</w:t>
      </w:r>
      <w:proofErr w:type="spellStart"/>
      <w:r w:rsidR="000E7184" w:rsidRPr="004F5F0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0E7184" w:rsidRPr="004F5F01">
        <w:rPr>
          <w:rFonts w:ascii="Times New Roman" w:hAnsi="Times New Roman" w:cs="Times New Roman"/>
          <w:sz w:val="24"/>
          <w:szCs w:val="24"/>
        </w:rPr>
        <w:t>), a obtenção de laudos atualizados, através da rede pública ou privada de saúde, que indiquem a evolução ou agravamento da condição preexistente, de acordo com as normas vigentes e demais orientações expedidas pela Organização Mundial da Saúde, Ministério da Saúde e Conselho Federal de Medicina.</w:t>
      </w:r>
    </w:p>
    <w:p w:rsidR="000E7184" w:rsidRPr="004F5F01" w:rsidRDefault="00BE6DBC" w:rsidP="00E05842">
      <w:p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E7184" w:rsidRPr="004F5F01">
        <w:rPr>
          <w:rFonts w:ascii="Times New Roman" w:hAnsi="Times New Roman" w:cs="Times New Roman"/>
          <w:b/>
          <w:sz w:val="24"/>
          <w:szCs w:val="24"/>
        </w:rPr>
        <w:t>Parágrafo único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E7184" w:rsidRPr="004F5F01">
        <w:rPr>
          <w:rFonts w:ascii="Times New Roman" w:hAnsi="Times New Roman" w:cs="Times New Roman"/>
          <w:sz w:val="24"/>
          <w:szCs w:val="24"/>
        </w:rPr>
        <w:t xml:space="preserve"> Mediante a emissão de laudo mais atualizado, conforme indicado no </w:t>
      </w:r>
      <w:r w:rsidR="000E7184" w:rsidRPr="004F5F01">
        <w:rPr>
          <w:rFonts w:ascii="Times New Roman" w:hAnsi="Times New Roman" w:cs="Times New Roman"/>
          <w:i/>
          <w:sz w:val="24"/>
          <w:szCs w:val="24"/>
        </w:rPr>
        <w:t>caput</w:t>
      </w:r>
      <w:r w:rsidR="000E7184" w:rsidRPr="004F5F01">
        <w:rPr>
          <w:rFonts w:ascii="Times New Roman" w:hAnsi="Times New Roman" w:cs="Times New Roman"/>
          <w:sz w:val="24"/>
          <w:szCs w:val="24"/>
        </w:rPr>
        <w:t xml:space="preserve"> deste artigo, fica assegurado ao portador do </w:t>
      </w:r>
      <w:r w:rsidR="004F5F01" w:rsidRPr="004F5F01">
        <w:rPr>
          <w:rFonts w:ascii="Times New Roman" w:hAnsi="Times New Roman" w:cs="Times New Roman"/>
          <w:sz w:val="24"/>
          <w:szCs w:val="24"/>
        </w:rPr>
        <w:t xml:space="preserve">Transtorno do Espectro Autista </w:t>
      </w:r>
      <w:r w:rsidR="004F5F01">
        <w:rPr>
          <w:rFonts w:ascii="Times New Roman" w:hAnsi="Times New Roman" w:cs="Times New Roman"/>
          <w:sz w:val="24"/>
          <w:szCs w:val="24"/>
        </w:rPr>
        <w:t>-</w:t>
      </w:r>
      <w:r w:rsidR="000E7184" w:rsidRPr="004F5F01">
        <w:rPr>
          <w:rFonts w:ascii="Times New Roman" w:hAnsi="Times New Roman" w:cs="Times New Roman"/>
          <w:sz w:val="24"/>
          <w:szCs w:val="24"/>
        </w:rPr>
        <w:t xml:space="preserve">TEA, no Estado do </w:t>
      </w:r>
      <w:r w:rsidR="008451B2" w:rsidRPr="004F5F01">
        <w:rPr>
          <w:rFonts w:ascii="Times New Roman" w:hAnsi="Times New Roman" w:cs="Times New Roman"/>
          <w:sz w:val="24"/>
          <w:szCs w:val="24"/>
        </w:rPr>
        <w:t>Maranhão</w:t>
      </w:r>
      <w:r w:rsidR="000E7184" w:rsidRPr="004F5F01">
        <w:rPr>
          <w:rFonts w:ascii="Times New Roman" w:hAnsi="Times New Roman" w:cs="Times New Roman"/>
          <w:sz w:val="24"/>
          <w:szCs w:val="24"/>
        </w:rPr>
        <w:t>, o direito de requerer a atualização cadastral, junto aos órgãos da Administração Pública Estadual, para registro e</w:t>
      </w:r>
      <w:r w:rsidR="00D90EE3" w:rsidRPr="004F5F01">
        <w:rPr>
          <w:rFonts w:ascii="Times New Roman" w:hAnsi="Times New Roman" w:cs="Times New Roman"/>
          <w:sz w:val="24"/>
          <w:szCs w:val="24"/>
        </w:rPr>
        <w:t>/ou</w:t>
      </w:r>
      <w:r w:rsidR="000E7184" w:rsidRPr="004F5F01">
        <w:rPr>
          <w:rFonts w:ascii="Times New Roman" w:hAnsi="Times New Roman" w:cs="Times New Roman"/>
          <w:sz w:val="24"/>
          <w:szCs w:val="24"/>
        </w:rPr>
        <w:t xml:space="preserve"> eventual revisão ou ampliação de benefícios assegurados na forma legal.</w:t>
      </w:r>
    </w:p>
    <w:p w:rsidR="000E7184" w:rsidRPr="004F5F01" w:rsidRDefault="00BE6DBC" w:rsidP="00E05842">
      <w:p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E7184" w:rsidRPr="004F5F01">
        <w:rPr>
          <w:rFonts w:ascii="Times New Roman" w:hAnsi="Times New Roman" w:cs="Times New Roman"/>
          <w:b/>
          <w:sz w:val="24"/>
          <w:szCs w:val="24"/>
        </w:rPr>
        <w:t>Art. 4°</w:t>
      </w:r>
      <w:r w:rsidR="000E7184" w:rsidRPr="004F5F01">
        <w:rPr>
          <w:rFonts w:ascii="Times New Roman" w:hAnsi="Times New Roman" w:cs="Times New Roman"/>
          <w:sz w:val="24"/>
          <w:szCs w:val="24"/>
        </w:rPr>
        <w:t xml:space="preserve"> Os entes públicos e privados que prestem serviços ou concedam benefícios às pessoas portadoras do TEA poderão requerer a reavaliação médica e/ou pericial, para expedição de laudos atualizados, com periodicidade mínima de 03 (três) anos, fundamentada na necessidade de revisão de protocolos de atendimento e acompanhamento, em face da evolução ou agravamento da deficiência preexistente.</w:t>
      </w:r>
    </w:p>
    <w:p w:rsidR="000E7184" w:rsidRPr="004F5F01" w:rsidRDefault="00BE6DBC" w:rsidP="00E05842">
      <w:p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E7184" w:rsidRPr="004F5F01">
        <w:rPr>
          <w:rFonts w:ascii="Times New Roman" w:hAnsi="Times New Roman" w:cs="Times New Roman"/>
          <w:b/>
          <w:sz w:val="24"/>
          <w:szCs w:val="24"/>
        </w:rPr>
        <w:t>§ 1°</w:t>
      </w:r>
      <w:r w:rsidR="000E7184" w:rsidRPr="004F5F01">
        <w:rPr>
          <w:rFonts w:ascii="Times New Roman" w:hAnsi="Times New Roman" w:cs="Times New Roman"/>
          <w:sz w:val="24"/>
          <w:szCs w:val="24"/>
        </w:rPr>
        <w:t xml:space="preserve"> Os custos de honorários médicos e/ou periciais com a reavaliação, prevista no </w:t>
      </w:r>
      <w:r w:rsidR="000E7184" w:rsidRPr="004F5F01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="000E7184" w:rsidRPr="004F5F01">
        <w:rPr>
          <w:rFonts w:ascii="Times New Roman" w:hAnsi="Times New Roman" w:cs="Times New Roman"/>
          <w:sz w:val="24"/>
          <w:szCs w:val="24"/>
        </w:rPr>
        <w:t>deste artigo, bem como os demais procedimentos necessários ao encaminhamento ao profissional médico habilitado, serão de responsabilidade do ente requisitante.</w:t>
      </w:r>
    </w:p>
    <w:p w:rsidR="000E7184" w:rsidRPr="004F5F01" w:rsidRDefault="00BE6DBC" w:rsidP="00E05842">
      <w:p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E7184" w:rsidRPr="004F5F01">
        <w:rPr>
          <w:rFonts w:ascii="Times New Roman" w:hAnsi="Times New Roman" w:cs="Times New Roman"/>
          <w:b/>
          <w:sz w:val="24"/>
          <w:szCs w:val="24"/>
        </w:rPr>
        <w:t>§ 2°</w:t>
      </w:r>
      <w:r w:rsidR="000E7184" w:rsidRPr="004F5F01">
        <w:rPr>
          <w:rFonts w:ascii="Times New Roman" w:hAnsi="Times New Roman" w:cs="Times New Roman"/>
          <w:sz w:val="24"/>
          <w:szCs w:val="24"/>
        </w:rPr>
        <w:t xml:space="preserve"> Fica vedada a suspensão ou alteração dos protocolos de atendimento dos serviços públicos e privados, em favor das pessoas portadoras do TEA,</w:t>
      </w:r>
      <w:r w:rsidR="00174A80" w:rsidRPr="004F5F01">
        <w:rPr>
          <w:rFonts w:ascii="Times New Roman" w:hAnsi="Times New Roman" w:cs="Times New Roman"/>
          <w:sz w:val="24"/>
          <w:szCs w:val="24"/>
        </w:rPr>
        <w:t xml:space="preserve"> </w:t>
      </w:r>
      <w:r w:rsidR="000E7184" w:rsidRPr="004F5F01">
        <w:rPr>
          <w:rFonts w:ascii="Times New Roman" w:hAnsi="Times New Roman" w:cs="Times New Roman"/>
          <w:sz w:val="24"/>
          <w:szCs w:val="24"/>
        </w:rPr>
        <w:t xml:space="preserve">até a expedição de novo laudo médico ou médico-pericial, quando requisitada nos termos do </w:t>
      </w:r>
      <w:r w:rsidR="000E7184" w:rsidRPr="004F5F01">
        <w:rPr>
          <w:rFonts w:ascii="Times New Roman" w:hAnsi="Times New Roman" w:cs="Times New Roman"/>
          <w:i/>
          <w:sz w:val="24"/>
          <w:szCs w:val="24"/>
        </w:rPr>
        <w:t>caput</w:t>
      </w:r>
      <w:r w:rsidR="000E7184" w:rsidRPr="004F5F01">
        <w:rPr>
          <w:rFonts w:ascii="Times New Roman" w:hAnsi="Times New Roman" w:cs="Times New Roman"/>
          <w:sz w:val="24"/>
          <w:szCs w:val="24"/>
        </w:rPr>
        <w:t xml:space="preserve"> deste artigo.</w:t>
      </w:r>
    </w:p>
    <w:p w:rsidR="000E7184" w:rsidRPr="004F5F01" w:rsidRDefault="00BE6DBC" w:rsidP="00E05842">
      <w:p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E7184" w:rsidRPr="004F5F01">
        <w:rPr>
          <w:rFonts w:ascii="Times New Roman" w:hAnsi="Times New Roman" w:cs="Times New Roman"/>
          <w:b/>
          <w:sz w:val="24"/>
          <w:szCs w:val="24"/>
        </w:rPr>
        <w:t>§ 3°</w:t>
      </w:r>
      <w:r w:rsidR="000E7184" w:rsidRPr="004F5F01">
        <w:rPr>
          <w:rFonts w:ascii="Times New Roman" w:hAnsi="Times New Roman" w:cs="Times New Roman"/>
          <w:sz w:val="24"/>
          <w:szCs w:val="24"/>
        </w:rPr>
        <w:t xml:space="preserve"> Atendidos os requisitos do </w:t>
      </w:r>
      <w:r w:rsidR="000E7184" w:rsidRPr="004F5F01">
        <w:rPr>
          <w:rFonts w:ascii="Times New Roman" w:hAnsi="Times New Roman" w:cs="Times New Roman"/>
          <w:i/>
          <w:sz w:val="24"/>
          <w:szCs w:val="24"/>
        </w:rPr>
        <w:t>caput</w:t>
      </w:r>
      <w:r w:rsidR="000E7184" w:rsidRPr="004F5F01">
        <w:rPr>
          <w:rFonts w:ascii="Times New Roman" w:hAnsi="Times New Roman" w:cs="Times New Roman"/>
          <w:sz w:val="24"/>
          <w:szCs w:val="24"/>
        </w:rPr>
        <w:t xml:space="preserve"> e do §1° deste artigo, é obrigatória a submissão das pessoas portadoras do TEA à reavaliação médica e/ou médica-pericial, sob pena de suspensão ou interrupção das prestações de serviços ou concessão de benefícios </w:t>
      </w:r>
      <w:r w:rsidR="000E7184" w:rsidRPr="004F5F01">
        <w:rPr>
          <w:rFonts w:ascii="Times New Roman" w:hAnsi="Times New Roman" w:cs="Times New Roman"/>
          <w:sz w:val="24"/>
          <w:szCs w:val="24"/>
        </w:rPr>
        <w:lastRenderedPageBreak/>
        <w:t>previstos em lei, obrigação essa que poderá ser afastada excepcionalmente, em caso de justificativa fundamentada do portador de deficiência ou de seu responsável legal, a ser avaliada pelo ente requisitante.</w:t>
      </w:r>
    </w:p>
    <w:p w:rsidR="000E7184" w:rsidRPr="004F5F01" w:rsidRDefault="00BE6DBC" w:rsidP="00E05842">
      <w:p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E7184" w:rsidRPr="004F5F01">
        <w:rPr>
          <w:rFonts w:ascii="Times New Roman" w:hAnsi="Times New Roman" w:cs="Times New Roman"/>
          <w:b/>
          <w:sz w:val="24"/>
          <w:szCs w:val="24"/>
        </w:rPr>
        <w:t>Art. 5°</w:t>
      </w:r>
      <w:r w:rsidR="000E7184" w:rsidRPr="004F5F01">
        <w:rPr>
          <w:rFonts w:ascii="Times New Roman" w:hAnsi="Times New Roman" w:cs="Times New Roman"/>
          <w:sz w:val="24"/>
          <w:szCs w:val="24"/>
        </w:rPr>
        <w:t xml:space="preserve"> Para a renovação ou emissão de 2</w:t>
      </w:r>
      <w:r w:rsidR="00174A80" w:rsidRPr="004F5F01">
        <w:rPr>
          <w:rFonts w:ascii="Times New Roman" w:hAnsi="Times New Roman" w:cs="Times New Roman"/>
          <w:sz w:val="24"/>
          <w:szCs w:val="24"/>
        </w:rPr>
        <w:t>ª</w:t>
      </w:r>
      <w:r w:rsidR="000E7184" w:rsidRPr="004F5F01">
        <w:rPr>
          <w:rFonts w:ascii="Times New Roman" w:hAnsi="Times New Roman" w:cs="Times New Roman"/>
          <w:sz w:val="24"/>
          <w:szCs w:val="24"/>
        </w:rPr>
        <w:t xml:space="preserve"> via da Carteira de Identificação da Pessoa com Transtorno do Espectro Autista (CIPTEA), prevista nos termos da Lei Federal n° 12.764, de 27 de dezembro de 2012, alterada pela Lei Federal n° 13.977, de 8 de janeiro de 2020 e, ainda, pela</w:t>
      </w:r>
      <w:r w:rsidR="004F5F01" w:rsidRPr="004F5F01">
        <w:t xml:space="preserve"> </w:t>
      </w:r>
      <w:r w:rsidR="004F5F01">
        <w:rPr>
          <w:rFonts w:ascii="Times New Roman" w:hAnsi="Times New Roman" w:cs="Times New Roman"/>
          <w:sz w:val="24"/>
          <w:szCs w:val="24"/>
        </w:rPr>
        <w:t xml:space="preserve">Lei Estadual nº 10.989, de 9 de janeiro de </w:t>
      </w:r>
      <w:r w:rsidR="004F5F01" w:rsidRPr="004F5F01">
        <w:rPr>
          <w:rFonts w:ascii="Times New Roman" w:hAnsi="Times New Roman" w:cs="Times New Roman"/>
          <w:sz w:val="24"/>
          <w:szCs w:val="24"/>
        </w:rPr>
        <w:t>2019</w:t>
      </w:r>
      <w:r w:rsidR="000E7184" w:rsidRPr="004F5F01">
        <w:rPr>
          <w:rFonts w:ascii="Times New Roman" w:hAnsi="Times New Roman" w:cs="Times New Roman"/>
          <w:sz w:val="24"/>
          <w:szCs w:val="24"/>
        </w:rPr>
        <w:t>, fica dispensada a apresentação de laudo</w:t>
      </w:r>
      <w:r w:rsidR="00174A80" w:rsidRPr="004F5F01">
        <w:rPr>
          <w:rFonts w:ascii="Times New Roman" w:hAnsi="Times New Roman" w:cs="Times New Roman"/>
          <w:sz w:val="24"/>
          <w:szCs w:val="24"/>
        </w:rPr>
        <w:t xml:space="preserve"> </w:t>
      </w:r>
      <w:r w:rsidR="000E7184" w:rsidRPr="004F5F01">
        <w:rPr>
          <w:rFonts w:ascii="Times New Roman" w:hAnsi="Times New Roman" w:cs="Times New Roman"/>
          <w:sz w:val="24"/>
          <w:szCs w:val="24"/>
        </w:rPr>
        <w:t>médico e/ou laudo médico-pericial, dada a exigência de apresentação em sua primeira emissão, mantendo-se a validade do primeiro registro realizado junto à Administração Pública Estadual, sem prejuízo da obrigatoriedade de atualização dos dados cadastrais.</w:t>
      </w:r>
    </w:p>
    <w:p w:rsidR="000E7184" w:rsidRPr="004F5F01" w:rsidRDefault="00BE6DBC" w:rsidP="00E05842">
      <w:p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E7184" w:rsidRPr="004F5F01">
        <w:rPr>
          <w:rFonts w:ascii="Times New Roman" w:hAnsi="Times New Roman" w:cs="Times New Roman"/>
          <w:b/>
          <w:sz w:val="24"/>
          <w:szCs w:val="24"/>
        </w:rPr>
        <w:t>Art. 6°</w:t>
      </w:r>
      <w:r w:rsidR="000E7184" w:rsidRPr="004F5F01">
        <w:rPr>
          <w:rFonts w:ascii="Times New Roman" w:hAnsi="Times New Roman" w:cs="Times New Roman"/>
          <w:sz w:val="24"/>
          <w:szCs w:val="24"/>
        </w:rPr>
        <w:t xml:space="preserve"> Os laudos de que tratam esta Lei poderão ser apresentados às autoridades competentes por meio de cópia simples, desde que acompanhada do seu original, observado o disposto no inciso II do art. 3° da Lei Federal n° 13.726, de 8 de outubro de 2018.</w:t>
      </w:r>
    </w:p>
    <w:p w:rsidR="000E7184" w:rsidRPr="004F5F01" w:rsidRDefault="00BE6DBC" w:rsidP="00E05842">
      <w:p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E7184" w:rsidRPr="004F5F01">
        <w:rPr>
          <w:rFonts w:ascii="Times New Roman" w:hAnsi="Times New Roman" w:cs="Times New Roman"/>
          <w:b/>
          <w:sz w:val="24"/>
          <w:szCs w:val="24"/>
        </w:rPr>
        <w:t>Art. 7°</w:t>
      </w:r>
      <w:r w:rsidR="000E7184" w:rsidRPr="004F5F01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6B323C" w:rsidRPr="004F5F01" w:rsidRDefault="006B323C" w:rsidP="00E05842">
      <w:pPr>
        <w:tabs>
          <w:tab w:val="left" w:pos="141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323C" w:rsidRPr="004F5F01" w:rsidRDefault="006B323C" w:rsidP="00E05842">
      <w:pPr>
        <w:tabs>
          <w:tab w:val="left" w:pos="141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7A9" w:rsidRPr="004F5F01" w:rsidRDefault="006B323C" w:rsidP="00BE6DB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F01">
        <w:rPr>
          <w:rFonts w:ascii="Times New Roman" w:hAnsi="Times New Roman" w:cs="Times New Roman"/>
          <w:b/>
          <w:sz w:val="24"/>
          <w:szCs w:val="24"/>
        </w:rPr>
        <w:t>DR. YGLÉSIO</w:t>
      </w:r>
    </w:p>
    <w:p w:rsidR="006B323C" w:rsidRPr="004F5F01" w:rsidRDefault="006B323C" w:rsidP="00BE6DB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F01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2166B1" w:rsidRPr="004F5F01" w:rsidRDefault="002166B1" w:rsidP="00E05842">
      <w:pPr>
        <w:tabs>
          <w:tab w:val="left" w:pos="141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1B2" w:rsidRPr="004F5F01" w:rsidRDefault="008451B2" w:rsidP="00E05842">
      <w:pPr>
        <w:tabs>
          <w:tab w:val="left" w:pos="141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6B1" w:rsidRPr="004F5F01" w:rsidRDefault="002166B1" w:rsidP="00E05842">
      <w:pPr>
        <w:tabs>
          <w:tab w:val="left" w:pos="141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317" w:rsidRPr="004F5F01" w:rsidRDefault="00CE5317" w:rsidP="00E05842">
      <w:pPr>
        <w:tabs>
          <w:tab w:val="left" w:pos="141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317" w:rsidRPr="004F5F01" w:rsidRDefault="00CE5317" w:rsidP="00E05842">
      <w:pPr>
        <w:tabs>
          <w:tab w:val="left" w:pos="141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317" w:rsidRPr="004F5F01" w:rsidRDefault="00CE5317" w:rsidP="00E05842">
      <w:pPr>
        <w:tabs>
          <w:tab w:val="left" w:pos="141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6B1" w:rsidRPr="004F5F01" w:rsidRDefault="002166B1" w:rsidP="00E05842">
      <w:pPr>
        <w:tabs>
          <w:tab w:val="left" w:pos="141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F01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4F5F01" w:rsidRDefault="008451B2" w:rsidP="00E05842">
      <w:pPr>
        <w:tabs>
          <w:tab w:val="left" w:pos="1418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F5F01">
        <w:rPr>
          <w:rFonts w:ascii="Times New Roman" w:hAnsi="Times New Roman" w:cs="Times New Roman"/>
          <w:sz w:val="24"/>
          <w:szCs w:val="24"/>
        </w:rPr>
        <w:t xml:space="preserve">O projeto </w:t>
      </w:r>
      <w:r w:rsidRPr="004F5F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lei que ora envio à apreciação desta Assembleia Legislativa pretende </w:t>
      </w:r>
      <w:r w:rsidR="00182EBF" w:rsidRPr="004F5F01">
        <w:rPr>
          <w:rFonts w:ascii="Times New Roman" w:hAnsi="Times New Roman" w:cs="Times New Roman"/>
          <w:sz w:val="24"/>
          <w:szCs w:val="24"/>
        </w:rPr>
        <w:t>estabelecer que o laudo médico pericial que ateste o Transtorno do Espectro Autista não deve ter prazo de validade. O Transt</w:t>
      </w:r>
      <w:r w:rsidR="004F5F01">
        <w:rPr>
          <w:rFonts w:ascii="Times New Roman" w:hAnsi="Times New Roman" w:cs="Times New Roman"/>
          <w:sz w:val="24"/>
          <w:szCs w:val="24"/>
        </w:rPr>
        <w:t xml:space="preserve">orno do Espectro Autista – TEA </w:t>
      </w:r>
      <w:r w:rsidR="00182EBF" w:rsidRPr="004F5F01">
        <w:rPr>
          <w:rFonts w:ascii="Times New Roman" w:hAnsi="Times New Roman" w:cs="Times New Roman"/>
          <w:sz w:val="24"/>
          <w:szCs w:val="24"/>
        </w:rPr>
        <w:t xml:space="preserve">não se trata de uma doença passageira ou intermitente, mesmo que apresente melhorias na intensidade da manifestação, a </w:t>
      </w:r>
      <w:r w:rsidR="004F5F01">
        <w:rPr>
          <w:rFonts w:ascii="Times New Roman" w:hAnsi="Times New Roman" w:cs="Times New Roman"/>
          <w:sz w:val="24"/>
          <w:szCs w:val="24"/>
        </w:rPr>
        <w:t xml:space="preserve">pessoa irá carregar esta condição para o resto da vida, de modo que se deve </w:t>
      </w:r>
      <w:r w:rsidR="004F5F01" w:rsidRPr="004F5F01">
        <w:rPr>
          <w:rFonts w:ascii="Times New Roman" w:hAnsi="Times New Roman" w:cs="Times New Roman"/>
          <w:sz w:val="24"/>
          <w:szCs w:val="24"/>
        </w:rPr>
        <w:t>possibilitar</w:t>
      </w:r>
      <w:r w:rsidRPr="004F5F01">
        <w:rPr>
          <w:rFonts w:ascii="Times New Roman" w:hAnsi="Times New Roman" w:cs="Times New Roman"/>
          <w:sz w:val="24"/>
          <w:szCs w:val="24"/>
        </w:rPr>
        <w:t xml:space="preserve"> o pleno uso e gozo de seu potencial físico e mental.</w:t>
      </w:r>
    </w:p>
    <w:p w:rsidR="004F5F01" w:rsidRDefault="004F5F01" w:rsidP="00E05842">
      <w:pPr>
        <w:tabs>
          <w:tab w:val="left" w:pos="1418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contexto</w:t>
      </w:r>
      <w:r w:rsidR="00182EBF" w:rsidRPr="004F5F01">
        <w:rPr>
          <w:rFonts w:ascii="Times New Roman" w:hAnsi="Times New Roman" w:cs="Times New Roman"/>
          <w:sz w:val="24"/>
          <w:szCs w:val="24"/>
        </w:rPr>
        <w:t xml:space="preserve">, o </w:t>
      </w:r>
      <w:r w:rsidR="00F2335B" w:rsidRPr="004F5F01">
        <w:rPr>
          <w:rFonts w:ascii="Times New Roman" w:hAnsi="Times New Roman" w:cs="Times New Roman"/>
          <w:sz w:val="24"/>
          <w:szCs w:val="24"/>
        </w:rPr>
        <w:t xml:space="preserve">TEA, </w:t>
      </w:r>
      <w:r w:rsidR="00182EBF" w:rsidRPr="004F5F01">
        <w:rPr>
          <w:rFonts w:ascii="Times New Roman" w:hAnsi="Times New Roman" w:cs="Times New Roman"/>
          <w:sz w:val="24"/>
          <w:szCs w:val="24"/>
        </w:rPr>
        <w:t xml:space="preserve">por ser uma </w:t>
      </w:r>
      <w:r w:rsidR="006635E6" w:rsidRPr="004F5F01">
        <w:rPr>
          <w:rFonts w:ascii="Times New Roman" w:hAnsi="Times New Roman" w:cs="Times New Roman"/>
          <w:sz w:val="24"/>
          <w:szCs w:val="24"/>
        </w:rPr>
        <w:t xml:space="preserve">característica </w:t>
      </w:r>
      <w:r w:rsidR="00182EBF" w:rsidRPr="004F5F01">
        <w:rPr>
          <w:rFonts w:ascii="Times New Roman" w:hAnsi="Times New Roman" w:cs="Times New Roman"/>
          <w:sz w:val="24"/>
          <w:szCs w:val="24"/>
        </w:rPr>
        <w:t>de caráter permanente, é injustificável a emissão de laudos atuais para comprovação da condição autista. Tornar laudo se</w:t>
      </w:r>
      <w:r>
        <w:rPr>
          <w:rFonts w:ascii="Times New Roman" w:hAnsi="Times New Roman" w:cs="Times New Roman"/>
          <w:sz w:val="24"/>
          <w:szCs w:val="24"/>
        </w:rPr>
        <w:t xml:space="preserve">m prazo de validade facilitará </w:t>
      </w:r>
      <w:r w:rsidR="00182EBF" w:rsidRPr="004F5F01">
        <w:rPr>
          <w:rFonts w:ascii="Times New Roman" w:hAnsi="Times New Roman" w:cs="Times New Roman"/>
          <w:sz w:val="24"/>
          <w:szCs w:val="24"/>
        </w:rPr>
        <w:t xml:space="preserve">a vida das pessoas com este transtorno e também de seus familiares. </w:t>
      </w:r>
    </w:p>
    <w:p w:rsidR="004F5F01" w:rsidRDefault="00182EBF" w:rsidP="00E05842">
      <w:pPr>
        <w:tabs>
          <w:tab w:val="left" w:pos="1418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F5F01">
        <w:rPr>
          <w:rFonts w:ascii="Times New Roman" w:hAnsi="Times New Roman" w:cs="Times New Roman"/>
          <w:sz w:val="24"/>
          <w:szCs w:val="24"/>
        </w:rPr>
        <w:t>Vale ressaltar,</w:t>
      </w:r>
      <w:r w:rsidR="004F5F01">
        <w:rPr>
          <w:rFonts w:ascii="Times New Roman" w:hAnsi="Times New Roman" w:cs="Times New Roman"/>
          <w:sz w:val="24"/>
          <w:szCs w:val="24"/>
        </w:rPr>
        <w:t xml:space="preserve"> ainda,</w:t>
      </w:r>
      <w:r w:rsidRPr="004F5F01">
        <w:rPr>
          <w:rFonts w:ascii="Times New Roman" w:hAnsi="Times New Roman" w:cs="Times New Roman"/>
          <w:sz w:val="24"/>
          <w:szCs w:val="24"/>
        </w:rPr>
        <w:t xml:space="preserve"> que o autista é considerado pessoa com deficiência nos termos do § 2º do art. 1.º, da Lei Federal nº 12.764/2012, que instituiu a Política Nacional de Proteção dos Direitos da Pessoa com Transtorno do Espectro Autista, </w:t>
      </w:r>
      <w:r w:rsidRPr="004F5F01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4F5F01">
        <w:rPr>
          <w:rFonts w:ascii="Times New Roman" w:hAnsi="Times New Roman" w:cs="Times New Roman"/>
          <w:i/>
          <w:sz w:val="24"/>
          <w:szCs w:val="24"/>
        </w:rPr>
        <w:t>verbis</w:t>
      </w:r>
      <w:proofErr w:type="spellEnd"/>
      <w:r w:rsidRPr="004F5F01">
        <w:rPr>
          <w:rFonts w:ascii="Times New Roman" w:hAnsi="Times New Roman" w:cs="Times New Roman"/>
          <w:i/>
          <w:sz w:val="24"/>
          <w:szCs w:val="24"/>
        </w:rPr>
        <w:t>:</w:t>
      </w:r>
      <w:r w:rsidRPr="004F5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F01" w:rsidRPr="00F63172" w:rsidRDefault="00182EBF" w:rsidP="00E05842">
      <w:pPr>
        <w:tabs>
          <w:tab w:val="left" w:pos="1418"/>
        </w:tabs>
        <w:spacing w:line="276" w:lineRule="auto"/>
        <w:ind w:left="1134" w:firstLine="1134"/>
        <w:jc w:val="both"/>
        <w:rPr>
          <w:rFonts w:ascii="Times New Roman" w:hAnsi="Times New Roman" w:cs="Times New Roman"/>
          <w:sz w:val="20"/>
          <w:szCs w:val="24"/>
        </w:rPr>
      </w:pPr>
      <w:r w:rsidRPr="00F63172">
        <w:rPr>
          <w:rFonts w:ascii="Times New Roman" w:hAnsi="Times New Roman" w:cs="Times New Roman"/>
          <w:sz w:val="20"/>
          <w:szCs w:val="24"/>
        </w:rPr>
        <w:t xml:space="preserve">Art. 1º Esta lei institui a Política Nacional de Proteção dos Direitos da Pessoa com Transtornos do Espectro Autista e estabelece diretrizes para sua consecução. </w:t>
      </w:r>
    </w:p>
    <w:p w:rsidR="00F63172" w:rsidRPr="00F63172" w:rsidRDefault="00F63172" w:rsidP="00E05842">
      <w:pPr>
        <w:tabs>
          <w:tab w:val="left" w:pos="1418"/>
        </w:tabs>
        <w:spacing w:line="276" w:lineRule="auto"/>
        <w:ind w:left="1134" w:firstLine="1134"/>
        <w:jc w:val="both"/>
        <w:rPr>
          <w:rFonts w:ascii="Times New Roman" w:hAnsi="Times New Roman" w:cs="Times New Roman"/>
          <w:sz w:val="20"/>
          <w:szCs w:val="24"/>
        </w:rPr>
      </w:pPr>
      <w:r w:rsidRPr="00F63172">
        <w:rPr>
          <w:rFonts w:ascii="Times New Roman" w:hAnsi="Times New Roman" w:cs="Times New Roman"/>
          <w:sz w:val="20"/>
          <w:szCs w:val="24"/>
        </w:rPr>
        <w:t>(...)</w:t>
      </w:r>
    </w:p>
    <w:p w:rsidR="008451B2" w:rsidRDefault="00182EBF" w:rsidP="00E05842">
      <w:pPr>
        <w:tabs>
          <w:tab w:val="left" w:pos="1418"/>
        </w:tabs>
        <w:spacing w:line="276" w:lineRule="auto"/>
        <w:ind w:left="1134" w:firstLine="1134"/>
        <w:jc w:val="both"/>
        <w:rPr>
          <w:rFonts w:ascii="Times New Roman" w:hAnsi="Times New Roman" w:cs="Times New Roman"/>
          <w:sz w:val="20"/>
          <w:szCs w:val="24"/>
        </w:rPr>
      </w:pPr>
      <w:r w:rsidRPr="00F63172">
        <w:rPr>
          <w:rFonts w:ascii="Times New Roman" w:hAnsi="Times New Roman" w:cs="Times New Roman"/>
          <w:sz w:val="20"/>
          <w:szCs w:val="24"/>
        </w:rPr>
        <w:t>§ 2º A pessoa com TEA é considerada pessoa com deficiência para todos os efeitos legais.</w:t>
      </w:r>
    </w:p>
    <w:p w:rsidR="00F63172" w:rsidRPr="00F63172" w:rsidRDefault="00F63172" w:rsidP="00E05842">
      <w:pPr>
        <w:tabs>
          <w:tab w:val="left" w:pos="1418"/>
        </w:tabs>
        <w:spacing w:line="276" w:lineRule="auto"/>
        <w:ind w:left="1134" w:firstLine="1134"/>
        <w:jc w:val="both"/>
        <w:rPr>
          <w:rFonts w:ascii="Times New Roman" w:hAnsi="Times New Roman" w:cs="Times New Roman"/>
          <w:sz w:val="20"/>
          <w:szCs w:val="24"/>
        </w:rPr>
      </w:pPr>
    </w:p>
    <w:p w:rsidR="008451B2" w:rsidRPr="004F5F01" w:rsidRDefault="000D058B" w:rsidP="00E05842">
      <w:pPr>
        <w:tabs>
          <w:tab w:val="left" w:pos="1418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F01">
        <w:rPr>
          <w:rFonts w:ascii="Times New Roman" w:eastAsia="Times New Roman" w:hAnsi="Times New Roman" w:cs="Times New Roman"/>
          <w:sz w:val="24"/>
          <w:szCs w:val="24"/>
        </w:rPr>
        <w:t>Considerando que a saúde é um direito social disposto no art. 6º e 196, que o art. 24, XII, aduz ser competência concorrente entre a União e os</w:t>
      </w:r>
      <w:r w:rsidR="00F63172">
        <w:rPr>
          <w:rFonts w:ascii="Times New Roman" w:eastAsia="Times New Roman" w:hAnsi="Times New Roman" w:cs="Times New Roman"/>
          <w:sz w:val="24"/>
          <w:szCs w:val="24"/>
        </w:rPr>
        <w:t xml:space="preserve"> Estados legislar sobre a saúde; </w:t>
      </w:r>
      <w:r w:rsidR="00186D6B" w:rsidRPr="004F5F01">
        <w:rPr>
          <w:rFonts w:ascii="Times New Roman" w:eastAsia="Times New Roman" w:hAnsi="Times New Roman" w:cs="Times New Roman"/>
          <w:sz w:val="24"/>
          <w:szCs w:val="24"/>
        </w:rPr>
        <w:t xml:space="preserve">XIV, </w:t>
      </w:r>
      <w:r w:rsidR="00F63172">
        <w:rPr>
          <w:rFonts w:ascii="Times New Roman" w:eastAsia="Times New Roman" w:hAnsi="Times New Roman" w:cs="Times New Roman"/>
          <w:sz w:val="24"/>
          <w:szCs w:val="24"/>
        </w:rPr>
        <w:t xml:space="preserve">sobre a </w:t>
      </w:r>
      <w:r w:rsidR="00186D6B" w:rsidRPr="004F5F01">
        <w:rPr>
          <w:rFonts w:ascii="Times New Roman" w:eastAsia="Times New Roman" w:hAnsi="Times New Roman" w:cs="Times New Roman"/>
          <w:sz w:val="24"/>
          <w:szCs w:val="24"/>
        </w:rPr>
        <w:t>proteção e integração social das pessoas portadoras de deficiência e</w:t>
      </w:r>
      <w:r w:rsidRPr="004F5F01">
        <w:rPr>
          <w:rFonts w:ascii="Times New Roman" w:eastAsia="Times New Roman" w:hAnsi="Times New Roman" w:cs="Times New Roman"/>
          <w:sz w:val="24"/>
          <w:szCs w:val="24"/>
        </w:rPr>
        <w:t xml:space="preserve"> que o art. 23, II, aduz ser</w:t>
      </w:r>
      <w:bookmarkStart w:id="0" w:name="_GoBack"/>
      <w:bookmarkEnd w:id="0"/>
      <w:r w:rsidRPr="004F5F01">
        <w:rPr>
          <w:rFonts w:ascii="Times New Roman" w:eastAsia="Times New Roman" w:hAnsi="Times New Roman" w:cs="Times New Roman"/>
          <w:sz w:val="24"/>
          <w:szCs w:val="24"/>
        </w:rPr>
        <w:t xml:space="preserve"> competência comum entre os entes federados cuidar da saúde e assistência pública, da proteção e garantia das pessoas portadoras de deficiência - todos da Constituição da República de 1988 - e as mesmas previsões encontram-se dispostas na Constituição do Estado do Maranhão, esse Projeto de Lei Ordinária visa à proteção da saúde, da assistência aos portadores d</w:t>
      </w:r>
      <w:r w:rsidR="00186D6B" w:rsidRPr="004F5F01">
        <w:rPr>
          <w:rFonts w:ascii="Times New Roman" w:eastAsia="Times New Roman" w:hAnsi="Times New Roman" w:cs="Times New Roman"/>
          <w:sz w:val="24"/>
          <w:szCs w:val="24"/>
        </w:rPr>
        <w:t xml:space="preserve">o Transtorno do Espectro Autista (TEA), </w:t>
      </w:r>
      <w:r w:rsidRPr="004F5F0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4F5F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promoção de tão importantes direitos fundamentais e, por isso, </w:t>
      </w:r>
      <w:r w:rsidR="00F63172">
        <w:rPr>
          <w:rFonts w:ascii="Times New Roman" w:eastAsia="Times New Roman" w:hAnsi="Times New Roman" w:cs="Times New Roman"/>
          <w:sz w:val="24"/>
          <w:szCs w:val="24"/>
        </w:rPr>
        <w:t xml:space="preserve">dada a extrema relevância, </w:t>
      </w:r>
      <w:r w:rsidRPr="004F5F01">
        <w:rPr>
          <w:rFonts w:ascii="Times New Roman" w:eastAsia="Times New Roman" w:hAnsi="Times New Roman" w:cs="Times New Roman"/>
          <w:sz w:val="24"/>
          <w:szCs w:val="24"/>
        </w:rPr>
        <w:t xml:space="preserve">solicita-se </w:t>
      </w:r>
      <w:r w:rsidR="00F63172" w:rsidRPr="00F63172">
        <w:rPr>
          <w:rFonts w:ascii="Times New Roman" w:hAnsi="Times New Roman" w:cs="Times New Roman"/>
          <w:sz w:val="24"/>
          <w:szCs w:val="24"/>
        </w:rPr>
        <w:t>colaboração dos nobres pares para sua aprovação</w:t>
      </w:r>
      <w:r w:rsidR="00F63172">
        <w:rPr>
          <w:rFonts w:ascii="Times New Roman" w:hAnsi="Times New Roman" w:cs="Times New Roman"/>
          <w:sz w:val="24"/>
          <w:szCs w:val="24"/>
        </w:rPr>
        <w:t xml:space="preserve"> do presente projeto de lei. </w:t>
      </w:r>
      <w:r w:rsidR="00F63172" w:rsidRPr="00F63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A8A" w:rsidRPr="004F5F01" w:rsidRDefault="00763A8A" w:rsidP="00E05842">
      <w:pPr>
        <w:tabs>
          <w:tab w:val="left" w:pos="141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63A8A" w:rsidRPr="004F5F01" w:rsidRDefault="00763A8A" w:rsidP="00E0584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BE6DBC" w:rsidRPr="004F5F01" w:rsidRDefault="00BE6DBC" w:rsidP="00BE6DB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F01">
        <w:rPr>
          <w:rFonts w:ascii="Times New Roman" w:hAnsi="Times New Roman" w:cs="Times New Roman"/>
          <w:b/>
          <w:sz w:val="24"/>
          <w:szCs w:val="24"/>
        </w:rPr>
        <w:t>DR. YGLÉSIO</w:t>
      </w:r>
    </w:p>
    <w:p w:rsidR="00BE6DBC" w:rsidRPr="004F5F01" w:rsidRDefault="00BE6DBC" w:rsidP="00BE6DB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F01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2166B1" w:rsidRPr="004F5F01" w:rsidRDefault="002166B1" w:rsidP="00E05842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2166B1" w:rsidRPr="004F5F0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BEE" w:rsidRDefault="000D3BEE" w:rsidP="007C5380">
      <w:pPr>
        <w:spacing w:after="0" w:line="240" w:lineRule="auto"/>
      </w:pPr>
      <w:r>
        <w:separator/>
      </w:r>
    </w:p>
  </w:endnote>
  <w:endnote w:type="continuationSeparator" w:id="0">
    <w:p w:rsidR="000D3BEE" w:rsidRDefault="000D3BEE" w:rsidP="007C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BEE" w:rsidRDefault="000D3BEE" w:rsidP="007C5380">
      <w:pPr>
        <w:spacing w:after="0" w:line="240" w:lineRule="auto"/>
      </w:pPr>
      <w:r>
        <w:separator/>
      </w:r>
    </w:p>
  </w:footnote>
  <w:footnote w:type="continuationSeparator" w:id="0">
    <w:p w:rsidR="000D3BEE" w:rsidRDefault="000D3BEE" w:rsidP="007C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380" w:rsidRDefault="007C5380" w:rsidP="007C5380">
    <w:pPr>
      <w:pStyle w:val="Normal1"/>
      <w:jc w:val="center"/>
    </w:pPr>
    <w:r>
      <w:rPr>
        <w:noProof/>
        <w:lang w:eastAsia="pt-BR"/>
      </w:rPr>
      <w:drawing>
        <wp:inline distT="0" distB="0" distL="0" distR="0">
          <wp:extent cx="714375" cy="7143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5380" w:rsidRDefault="007C5380" w:rsidP="007C5380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ESTADO DO MARANHÃO</w:t>
    </w:r>
  </w:p>
  <w:p w:rsidR="007C5380" w:rsidRDefault="007C5380" w:rsidP="007C5380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Assembleia Legislativa</w:t>
    </w:r>
    <w:r>
      <w:rPr>
        <w:rFonts w:ascii="Times New Roman" w:hAnsi="Times New Roman" w:cs="Times New Roman"/>
        <w:b/>
        <w:sz w:val="24"/>
        <w:szCs w:val="24"/>
      </w:rPr>
      <w:br/>
      <w:t>GABINETE DO DEPUTADO DR. YGLÉSIO</w:t>
    </w:r>
  </w:p>
  <w:p w:rsidR="007C5380" w:rsidRDefault="007C53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84"/>
    <w:rsid w:val="00073138"/>
    <w:rsid w:val="000D058B"/>
    <w:rsid w:val="000D3BEE"/>
    <w:rsid w:val="000E7184"/>
    <w:rsid w:val="00174A80"/>
    <w:rsid w:val="00182EBF"/>
    <w:rsid w:val="00186D6B"/>
    <w:rsid w:val="002166B1"/>
    <w:rsid w:val="00225916"/>
    <w:rsid w:val="003E2AF0"/>
    <w:rsid w:val="00444C96"/>
    <w:rsid w:val="004F5F01"/>
    <w:rsid w:val="005E07E9"/>
    <w:rsid w:val="006635E6"/>
    <w:rsid w:val="006945D5"/>
    <w:rsid w:val="006B323C"/>
    <w:rsid w:val="00763A8A"/>
    <w:rsid w:val="007C5380"/>
    <w:rsid w:val="008328B7"/>
    <w:rsid w:val="008451B2"/>
    <w:rsid w:val="00845E8A"/>
    <w:rsid w:val="00A800E4"/>
    <w:rsid w:val="00BD0F61"/>
    <w:rsid w:val="00BD47A9"/>
    <w:rsid w:val="00BE6DBC"/>
    <w:rsid w:val="00CC5B12"/>
    <w:rsid w:val="00CE5317"/>
    <w:rsid w:val="00D90EE3"/>
    <w:rsid w:val="00E05842"/>
    <w:rsid w:val="00F2335B"/>
    <w:rsid w:val="00F305DD"/>
    <w:rsid w:val="00F6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0EBF"/>
  <w15:chartTrackingRefBased/>
  <w15:docId w15:val="{B15AC454-83A7-4D2C-AB5D-B31E0779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380"/>
  </w:style>
  <w:style w:type="paragraph" w:styleId="Rodap">
    <w:name w:val="footer"/>
    <w:basedOn w:val="Normal"/>
    <w:link w:val="RodapChar"/>
    <w:uiPriority w:val="99"/>
    <w:unhideWhenUsed/>
    <w:rsid w:val="007C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380"/>
  </w:style>
  <w:style w:type="paragraph" w:customStyle="1" w:styleId="Normal1">
    <w:name w:val="Normal1"/>
    <w:rsid w:val="007C5380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1068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Ester Martins Gomes</dc:creator>
  <cp:keywords/>
  <dc:description/>
  <cp:lastModifiedBy>Gabinete 242</cp:lastModifiedBy>
  <cp:revision>2</cp:revision>
  <dcterms:created xsi:type="dcterms:W3CDTF">2023-02-23T14:33:00Z</dcterms:created>
  <dcterms:modified xsi:type="dcterms:W3CDTF">2023-02-23T14:33:00Z</dcterms:modified>
</cp:coreProperties>
</file>