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45" w:rsidRPr="001B517C" w:rsidRDefault="005E5445" w:rsidP="005E5445">
      <w:pPr>
        <w:pStyle w:val="Cabealho"/>
        <w:tabs>
          <w:tab w:val="clear" w:pos="4252"/>
        </w:tabs>
        <w:ind w:right="360"/>
        <w:jc w:val="center"/>
        <w:rPr>
          <w:b/>
          <w:color w:val="000080"/>
        </w:rPr>
      </w:pPr>
    </w:p>
    <w:p w:rsidR="005E5445" w:rsidRPr="001B517C" w:rsidRDefault="005E5445" w:rsidP="005E5445">
      <w:pPr>
        <w:pStyle w:val="Cabealho"/>
        <w:tabs>
          <w:tab w:val="clear" w:pos="4252"/>
        </w:tabs>
        <w:jc w:val="center"/>
        <w:rPr>
          <w:b/>
        </w:rPr>
      </w:pPr>
    </w:p>
    <w:p w:rsidR="005E5445" w:rsidRPr="001B517C" w:rsidRDefault="005E5445" w:rsidP="005E5445">
      <w:pPr>
        <w:pStyle w:val="Cabealho"/>
        <w:tabs>
          <w:tab w:val="clear" w:pos="4252"/>
        </w:tabs>
        <w:ind w:right="360"/>
        <w:jc w:val="center"/>
      </w:pPr>
    </w:p>
    <w:p w:rsidR="005E5445" w:rsidRPr="001B517C" w:rsidRDefault="005E5445" w:rsidP="005E5445">
      <w:pPr>
        <w:pStyle w:val="Cabealho"/>
        <w:tabs>
          <w:tab w:val="clear" w:pos="4252"/>
        </w:tabs>
        <w:ind w:right="360"/>
        <w:jc w:val="center"/>
        <w:rPr>
          <w:b/>
          <w:color w:val="000080"/>
        </w:rPr>
      </w:pPr>
    </w:p>
    <w:p w:rsidR="005E5445" w:rsidRPr="001B517C" w:rsidRDefault="005E5445" w:rsidP="005E5445">
      <w:pPr>
        <w:pStyle w:val="Cabealho"/>
        <w:tabs>
          <w:tab w:val="clear" w:pos="4252"/>
        </w:tabs>
        <w:ind w:right="360"/>
        <w:jc w:val="center"/>
        <w:rPr>
          <w:b/>
        </w:rPr>
      </w:pPr>
      <w:r w:rsidRPr="001B51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-190500</wp:posOffset>
            </wp:positionV>
            <wp:extent cx="952500" cy="8191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17C">
        <w:rPr>
          <w:b/>
        </w:rPr>
        <w:t>ASSEMBLEIA LEGISLATIVA DO ESTADO DO MARANHÃO</w:t>
      </w:r>
    </w:p>
    <w:p w:rsidR="005E5445" w:rsidRPr="001B517C" w:rsidRDefault="005E5445" w:rsidP="005E5445">
      <w:pPr>
        <w:pStyle w:val="Cabealho"/>
        <w:tabs>
          <w:tab w:val="clear" w:pos="4252"/>
        </w:tabs>
        <w:jc w:val="center"/>
        <w:rPr>
          <w:b/>
        </w:rPr>
      </w:pPr>
      <w:r w:rsidRPr="001B517C">
        <w:rPr>
          <w:b/>
        </w:rPr>
        <w:t>Gabinete do Deputado Rafael Leitoa</w:t>
      </w:r>
    </w:p>
    <w:p w:rsidR="005E5445" w:rsidRPr="001B517C" w:rsidRDefault="005E5445" w:rsidP="005E5445">
      <w:pPr>
        <w:pStyle w:val="Cabealho"/>
        <w:tabs>
          <w:tab w:val="clear" w:pos="4252"/>
        </w:tabs>
        <w:jc w:val="center"/>
      </w:pPr>
      <w:r w:rsidRPr="001B517C">
        <w:t>Avenida Jerônimo de Albuquerque, s/n, Sítio do Rangedor – Cohafuma</w:t>
      </w:r>
    </w:p>
    <w:p w:rsidR="005E5445" w:rsidRPr="001B517C" w:rsidRDefault="005E5445" w:rsidP="005E5445">
      <w:pPr>
        <w:pStyle w:val="Cabealho"/>
        <w:pBdr>
          <w:bottom w:val="single" w:sz="12" w:space="1" w:color="auto"/>
        </w:pBdr>
        <w:tabs>
          <w:tab w:val="clear" w:pos="4252"/>
        </w:tabs>
        <w:jc w:val="center"/>
      </w:pPr>
      <w:r w:rsidRPr="001B517C">
        <w:t xml:space="preserve">São Luís - MA – 65.071-750 - Tel. (098) 3269-3251 (fax) – </w:t>
      </w:r>
      <w:hyperlink r:id="rId5" w:history="1">
        <w:r w:rsidRPr="001B517C">
          <w:rPr>
            <w:rStyle w:val="Hyperlink"/>
          </w:rPr>
          <w:t>rafaelsousa.eng@gmail.com</w:t>
        </w:r>
      </w:hyperlink>
    </w:p>
    <w:p w:rsidR="005E5445" w:rsidRPr="001B517C" w:rsidRDefault="005E5445" w:rsidP="005E5445">
      <w:pPr>
        <w:tabs>
          <w:tab w:val="left" w:pos="1134"/>
        </w:tabs>
        <w:spacing w:line="360" w:lineRule="auto"/>
        <w:jc w:val="center"/>
        <w:rPr>
          <w:rFonts w:cs="Arial"/>
          <w:b/>
        </w:rPr>
      </w:pPr>
    </w:p>
    <w:p w:rsidR="005E5445" w:rsidRPr="001B517C" w:rsidRDefault="005E5445" w:rsidP="005E5445">
      <w:pPr>
        <w:tabs>
          <w:tab w:val="left" w:pos="1134"/>
        </w:tabs>
        <w:spacing w:line="360" w:lineRule="auto"/>
        <w:jc w:val="center"/>
        <w:rPr>
          <w:rFonts w:cs="Arial"/>
          <w:b/>
        </w:rPr>
      </w:pPr>
      <w:r w:rsidRPr="001B517C">
        <w:rPr>
          <w:rFonts w:cs="Arial"/>
          <w:b/>
        </w:rPr>
        <w:t>PROJETO DE LEI Nº               /2023</w:t>
      </w:r>
      <w:bookmarkStart w:id="0" w:name="_GoBack"/>
      <w:bookmarkEnd w:id="0"/>
    </w:p>
    <w:p w:rsidR="005E5445" w:rsidRPr="001B517C" w:rsidRDefault="005E5445" w:rsidP="005E5445">
      <w:pPr>
        <w:tabs>
          <w:tab w:val="left" w:pos="1134"/>
        </w:tabs>
        <w:spacing w:line="360" w:lineRule="auto"/>
        <w:ind w:firstLine="993"/>
        <w:jc w:val="left"/>
        <w:rPr>
          <w:rFonts w:cs="Arial"/>
          <w:b/>
        </w:rPr>
      </w:pPr>
    </w:p>
    <w:p w:rsidR="005E5445" w:rsidRPr="001B517C" w:rsidRDefault="005E5445" w:rsidP="005E5445">
      <w:pPr>
        <w:tabs>
          <w:tab w:val="left" w:pos="1134"/>
        </w:tabs>
        <w:spacing w:line="360" w:lineRule="auto"/>
        <w:ind w:left="4536"/>
        <w:rPr>
          <w:rFonts w:cs="Arial"/>
        </w:rPr>
      </w:pPr>
      <w:r w:rsidRPr="001B517C">
        <w:rPr>
          <w:rFonts w:cs="Arial"/>
          <w:i/>
          <w:iCs/>
        </w:rPr>
        <w:t>A</w:t>
      </w:r>
      <w:r w:rsidR="001B517C">
        <w:rPr>
          <w:rFonts w:cs="Arial"/>
          <w:i/>
          <w:iCs/>
        </w:rPr>
        <w:t>ltera</w:t>
      </w:r>
      <w:r w:rsidRPr="001B517C">
        <w:rPr>
          <w:rFonts w:cs="Arial"/>
          <w:i/>
          <w:iCs/>
        </w:rPr>
        <w:t xml:space="preserve"> dispositivo </w:t>
      </w:r>
      <w:r w:rsidR="001B517C">
        <w:rPr>
          <w:rFonts w:cs="Arial"/>
          <w:i/>
          <w:iCs/>
        </w:rPr>
        <w:t>d</w:t>
      </w:r>
      <w:r w:rsidRPr="001B517C">
        <w:rPr>
          <w:rFonts w:cs="Arial"/>
          <w:i/>
          <w:iCs/>
        </w:rPr>
        <w:t>a Lei Nº 9.427, de 02 de agosto de 2011, que institui o Dia Estadual de Combate à Homofobia no Estado do Maranhão.</w:t>
      </w:r>
    </w:p>
    <w:p w:rsidR="005E5445" w:rsidRPr="001B517C" w:rsidRDefault="005E5445" w:rsidP="005E5445">
      <w:pPr>
        <w:tabs>
          <w:tab w:val="left" w:pos="1134"/>
        </w:tabs>
        <w:spacing w:line="360" w:lineRule="auto"/>
        <w:ind w:firstLine="993"/>
        <w:jc w:val="left"/>
        <w:rPr>
          <w:rFonts w:cs="Arial"/>
        </w:rPr>
      </w:pPr>
    </w:p>
    <w:p w:rsidR="005E5445" w:rsidRPr="001B517C" w:rsidRDefault="005E5445" w:rsidP="005E5445">
      <w:pPr>
        <w:spacing w:line="360" w:lineRule="auto"/>
        <w:rPr>
          <w:rFonts w:cs="Arial"/>
        </w:rPr>
      </w:pPr>
      <w:r w:rsidRPr="001B517C">
        <w:rPr>
          <w:rFonts w:cs="Arial"/>
        </w:rPr>
        <w:t xml:space="preserve">Art. 1° </w:t>
      </w:r>
      <w:r w:rsidR="001B517C">
        <w:rPr>
          <w:rFonts w:cs="Arial"/>
        </w:rPr>
        <w:t>O</w:t>
      </w:r>
      <w:r w:rsidRPr="001B517C">
        <w:rPr>
          <w:rFonts w:cs="Arial"/>
        </w:rPr>
        <w:t xml:space="preserve"> Artigo 1° da Lei Nº 9.427 de 02 de agosto de 2011</w:t>
      </w:r>
      <w:r w:rsidR="001B517C">
        <w:rPr>
          <w:rFonts w:cs="Arial"/>
        </w:rPr>
        <w:t xml:space="preserve"> passará a vigo</w:t>
      </w:r>
      <w:r w:rsidR="001079A8">
        <w:rPr>
          <w:rFonts w:cs="Arial"/>
        </w:rPr>
        <w:t>rar com a seguinte redação</w:t>
      </w:r>
      <w:r w:rsidRPr="001B517C">
        <w:rPr>
          <w:rFonts w:cs="Arial"/>
        </w:rPr>
        <w:t>:</w:t>
      </w:r>
    </w:p>
    <w:p w:rsidR="005E5445" w:rsidRPr="001B517C" w:rsidRDefault="005E5445" w:rsidP="005E5445">
      <w:pPr>
        <w:spacing w:line="360" w:lineRule="auto"/>
        <w:rPr>
          <w:rFonts w:cs="Arial"/>
          <w:b/>
          <w:bCs/>
        </w:rPr>
      </w:pPr>
      <w:r w:rsidRPr="001B517C">
        <w:rPr>
          <w:rFonts w:cs="Arial"/>
          <w:b/>
          <w:bCs/>
        </w:rPr>
        <w:t xml:space="preserve">            “Art. 1° Fica instituído o Dia Estadual de Combate à Homofobia, </w:t>
      </w:r>
      <w:r w:rsidRPr="001B517C">
        <w:rPr>
          <w:rFonts w:cs="Arial"/>
          <w:b/>
          <w:bCs/>
          <w:u w:val="single"/>
        </w:rPr>
        <w:t>a Transfobia e a Bifobia</w:t>
      </w:r>
      <w:r w:rsidRPr="001B517C">
        <w:rPr>
          <w:rFonts w:cs="Arial"/>
          <w:b/>
          <w:bCs/>
        </w:rPr>
        <w:t xml:space="preserve"> no Estado do Maranhão, a ser promovido no dia 17 de maio de cada ano.</w:t>
      </w:r>
      <w:r w:rsidR="001B517C" w:rsidRPr="001B517C">
        <w:rPr>
          <w:rFonts w:cs="Arial"/>
          <w:b/>
          <w:bCs/>
        </w:rPr>
        <w:t>”</w:t>
      </w:r>
    </w:p>
    <w:p w:rsidR="005E5445" w:rsidRPr="001B517C" w:rsidRDefault="005E5445" w:rsidP="005E5445">
      <w:pPr>
        <w:spacing w:line="360" w:lineRule="auto"/>
        <w:rPr>
          <w:rFonts w:cs="Arial"/>
        </w:rPr>
      </w:pPr>
    </w:p>
    <w:p w:rsidR="005E5445" w:rsidRPr="001B517C" w:rsidRDefault="005E5445" w:rsidP="005E5445">
      <w:pPr>
        <w:tabs>
          <w:tab w:val="left" w:pos="1134"/>
        </w:tabs>
        <w:spacing w:line="360" w:lineRule="auto"/>
        <w:rPr>
          <w:rFonts w:cs="Arial"/>
        </w:rPr>
      </w:pPr>
      <w:r w:rsidRPr="001B517C">
        <w:rPr>
          <w:rFonts w:cs="Arial"/>
        </w:rPr>
        <w:t xml:space="preserve">Art. </w:t>
      </w:r>
      <w:r w:rsidR="001B517C" w:rsidRPr="001B517C">
        <w:rPr>
          <w:rFonts w:cs="Arial"/>
        </w:rPr>
        <w:t>2</w:t>
      </w:r>
      <w:r w:rsidRPr="001B517C">
        <w:rPr>
          <w:rFonts w:cs="Arial"/>
        </w:rPr>
        <w:t xml:space="preserve">° Esta lei entra em vigor </w:t>
      </w:r>
      <w:r w:rsidRPr="001B517C">
        <w:rPr>
          <w:rFonts w:cs="Arial"/>
        </w:rPr>
        <w:t>n</w:t>
      </w:r>
      <w:r w:rsidRPr="001B517C">
        <w:rPr>
          <w:rFonts w:cs="Arial"/>
        </w:rPr>
        <w:t>a</w:t>
      </w:r>
      <w:r w:rsidRPr="001B517C">
        <w:rPr>
          <w:rFonts w:cs="Arial"/>
        </w:rPr>
        <w:t xml:space="preserve"> data de</w:t>
      </w:r>
      <w:r w:rsidRPr="001B517C">
        <w:rPr>
          <w:rFonts w:cs="Arial"/>
        </w:rPr>
        <w:t xml:space="preserve"> sua publicação.</w:t>
      </w:r>
    </w:p>
    <w:p w:rsidR="005E5445" w:rsidRPr="001B517C" w:rsidRDefault="005E5445" w:rsidP="005E5445">
      <w:pPr>
        <w:spacing w:line="360" w:lineRule="auto"/>
        <w:ind w:firstLine="851"/>
        <w:rPr>
          <w:rFonts w:cs="Arial"/>
        </w:rPr>
      </w:pPr>
    </w:p>
    <w:p w:rsidR="005E5445" w:rsidRPr="001B517C" w:rsidRDefault="005E5445" w:rsidP="005E5445">
      <w:pPr>
        <w:spacing w:line="360" w:lineRule="auto"/>
        <w:ind w:firstLine="851"/>
        <w:rPr>
          <w:rFonts w:cs="Arial"/>
        </w:rPr>
      </w:pPr>
    </w:p>
    <w:p w:rsidR="005E5445" w:rsidRPr="001B517C" w:rsidRDefault="005E5445" w:rsidP="005E5445">
      <w:pPr>
        <w:spacing w:line="360" w:lineRule="auto"/>
        <w:ind w:firstLine="851"/>
        <w:rPr>
          <w:rFonts w:cs="Arial"/>
        </w:rPr>
      </w:pPr>
      <w:r w:rsidRPr="001B517C">
        <w:rPr>
          <w:rFonts w:cs="Arial"/>
        </w:rPr>
        <w:t xml:space="preserve">Plenário “Dep. Nagib Haickel”, do Palácio “Manuel </w:t>
      </w:r>
      <w:proofErr w:type="spellStart"/>
      <w:r w:rsidRPr="001B517C">
        <w:rPr>
          <w:rFonts w:cs="Arial"/>
        </w:rPr>
        <w:t>Beckman</w:t>
      </w:r>
      <w:proofErr w:type="spellEnd"/>
      <w:r w:rsidRPr="001B517C">
        <w:rPr>
          <w:rFonts w:cs="Arial"/>
        </w:rPr>
        <w:t xml:space="preserve">”, em São Luís (MA), </w:t>
      </w:r>
      <w:r w:rsidR="001B517C" w:rsidRPr="001B517C">
        <w:rPr>
          <w:rFonts w:cs="Arial"/>
        </w:rPr>
        <w:t>09</w:t>
      </w:r>
      <w:r w:rsidRPr="001B517C">
        <w:rPr>
          <w:rFonts w:cs="Arial"/>
        </w:rPr>
        <w:t xml:space="preserve"> de </w:t>
      </w:r>
      <w:r w:rsidR="001B517C" w:rsidRPr="001B517C">
        <w:rPr>
          <w:rFonts w:cs="Arial"/>
        </w:rPr>
        <w:t>março</w:t>
      </w:r>
      <w:r w:rsidRPr="001B517C">
        <w:rPr>
          <w:rFonts w:cs="Arial"/>
        </w:rPr>
        <w:t xml:space="preserve"> de 2023.</w:t>
      </w:r>
    </w:p>
    <w:p w:rsidR="005E5445" w:rsidRPr="001B517C" w:rsidRDefault="005E5445" w:rsidP="005E5445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5E5445" w:rsidRPr="001B517C" w:rsidRDefault="005E5445" w:rsidP="005E5445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:rsidR="005E5445" w:rsidRPr="001B517C" w:rsidRDefault="005E5445" w:rsidP="005E5445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:rsidR="005E5445" w:rsidRPr="001B517C" w:rsidRDefault="001B517C" w:rsidP="001B517C">
      <w:pPr>
        <w:tabs>
          <w:tab w:val="left" w:pos="1134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</w:t>
      </w:r>
    </w:p>
    <w:p w:rsidR="005E5445" w:rsidRPr="001B517C" w:rsidRDefault="005E5445" w:rsidP="001B517C">
      <w:pPr>
        <w:tabs>
          <w:tab w:val="left" w:pos="1134"/>
        </w:tabs>
        <w:spacing w:line="276" w:lineRule="auto"/>
        <w:jc w:val="center"/>
        <w:rPr>
          <w:rFonts w:cs="Arial"/>
          <w:b/>
          <w:bCs/>
        </w:rPr>
      </w:pPr>
      <w:r w:rsidRPr="001B517C">
        <w:rPr>
          <w:rFonts w:cs="Arial"/>
          <w:b/>
          <w:bCs/>
        </w:rPr>
        <w:t>RAFAEL LEITOA</w:t>
      </w:r>
    </w:p>
    <w:p w:rsidR="001079A8" w:rsidRPr="001B517C" w:rsidRDefault="005E5445" w:rsidP="001079A8">
      <w:pPr>
        <w:tabs>
          <w:tab w:val="left" w:pos="1134"/>
        </w:tabs>
        <w:spacing w:line="276" w:lineRule="auto"/>
        <w:jc w:val="center"/>
        <w:rPr>
          <w:rFonts w:cs="Arial"/>
          <w:b/>
          <w:bCs/>
        </w:rPr>
      </w:pPr>
      <w:r w:rsidRPr="001B517C">
        <w:rPr>
          <w:rFonts w:cs="Arial"/>
          <w:b/>
          <w:bCs/>
        </w:rPr>
        <w:t>Deputado Estadual</w:t>
      </w:r>
    </w:p>
    <w:sectPr w:rsidR="001079A8" w:rsidRPr="001B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45"/>
    <w:rsid w:val="001079A8"/>
    <w:rsid w:val="001B517C"/>
    <w:rsid w:val="005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FB88"/>
  <w15:chartTrackingRefBased/>
  <w15:docId w15:val="{F2BB8494-6881-460E-889E-326EBE8B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5E5445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5E5445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E5445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aelsousa.e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1</cp:revision>
  <cp:lastPrinted>2023-03-09T12:28:00Z</cp:lastPrinted>
  <dcterms:created xsi:type="dcterms:W3CDTF">2023-03-09T12:05:00Z</dcterms:created>
  <dcterms:modified xsi:type="dcterms:W3CDTF">2023-03-09T12:29:00Z</dcterms:modified>
</cp:coreProperties>
</file>