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7FD" w:rsidRPr="008B00D8" w:rsidRDefault="005967FD" w:rsidP="005967FD">
      <w:pPr>
        <w:jc w:val="center"/>
        <w:rPr>
          <w:rFonts w:ascii="Arial" w:hAnsi="Arial" w:cs="Arial"/>
          <w:b/>
          <w:sz w:val="28"/>
          <w:szCs w:val="28"/>
        </w:rPr>
      </w:pPr>
      <w:r w:rsidRPr="008B00D8">
        <w:rPr>
          <w:rFonts w:ascii="Arial" w:hAnsi="Arial" w:cs="Arial"/>
          <w:b/>
          <w:sz w:val="28"/>
          <w:szCs w:val="28"/>
        </w:rPr>
        <w:t xml:space="preserve">INDICAÇÃO Nº </w:t>
      </w:r>
      <w:r w:rsidR="008B00D8" w:rsidRPr="008B00D8">
        <w:rPr>
          <w:rFonts w:ascii="Arial" w:hAnsi="Arial" w:cs="Arial"/>
          <w:b/>
          <w:sz w:val="28"/>
          <w:szCs w:val="28"/>
        </w:rPr>
        <w:t xml:space="preserve">     /2023</w:t>
      </w:r>
    </w:p>
    <w:p w:rsidR="00D60DE1" w:rsidRDefault="005967FD" w:rsidP="000E477F">
      <w:pPr>
        <w:pStyle w:val="Ttulo1"/>
        <w:jc w:val="left"/>
      </w:pPr>
      <w:r>
        <w:t xml:space="preserve">                                                                 </w:t>
      </w:r>
    </w:p>
    <w:p w:rsidR="005967FD" w:rsidRPr="0035227A" w:rsidRDefault="005967FD" w:rsidP="0035227A">
      <w:pPr>
        <w:pStyle w:val="Ttulo1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 xml:space="preserve">     Autoria: Deputado </w:t>
      </w:r>
      <w:proofErr w:type="spellStart"/>
      <w:r w:rsidRPr="0035227A">
        <w:rPr>
          <w:rFonts w:ascii="Arial" w:hAnsi="Arial" w:cs="Arial"/>
          <w:szCs w:val="24"/>
        </w:rPr>
        <w:t>Glalbert</w:t>
      </w:r>
      <w:proofErr w:type="spellEnd"/>
      <w:r w:rsidRPr="0035227A">
        <w:rPr>
          <w:rFonts w:ascii="Arial" w:hAnsi="Arial" w:cs="Arial"/>
          <w:szCs w:val="24"/>
        </w:rPr>
        <w:t xml:space="preserve"> </w:t>
      </w:r>
      <w:proofErr w:type="spellStart"/>
      <w:r w:rsidRPr="0035227A">
        <w:rPr>
          <w:rFonts w:ascii="Arial" w:hAnsi="Arial" w:cs="Arial"/>
          <w:szCs w:val="24"/>
        </w:rPr>
        <w:t>Cutrim</w:t>
      </w:r>
      <w:proofErr w:type="spellEnd"/>
    </w:p>
    <w:p w:rsidR="005967FD" w:rsidRPr="0035227A" w:rsidRDefault="005967FD" w:rsidP="0035227A">
      <w:pPr>
        <w:jc w:val="right"/>
        <w:rPr>
          <w:rFonts w:ascii="Arial" w:hAnsi="Arial" w:cs="Arial"/>
          <w:b/>
          <w:sz w:val="24"/>
          <w:szCs w:val="24"/>
        </w:rPr>
      </w:pPr>
    </w:p>
    <w:p w:rsidR="005967FD" w:rsidRDefault="005967FD" w:rsidP="0035227A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35227A">
        <w:rPr>
          <w:rFonts w:ascii="Arial" w:hAnsi="Arial" w:cs="Arial"/>
          <w:b/>
          <w:sz w:val="24"/>
          <w:szCs w:val="24"/>
        </w:rPr>
        <w:t>Senhor</w:t>
      </w:r>
      <w:r w:rsidR="0063172A">
        <w:rPr>
          <w:rFonts w:ascii="Arial" w:hAnsi="Arial" w:cs="Arial"/>
          <w:b/>
          <w:sz w:val="24"/>
          <w:szCs w:val="24"/>
        </w:rPr>
        <w:t>a</w:t>
      </w:r>
      <w:r w:rsidRPr="0035227A">
        <w:rPr>
          <w:rFonts w:ascii="Arial" w:hAnsi="Arial" w:cs="Arial"/>
          <w:b/>
          <w:sz w:val="24"/>
          <w:szCs w:val="24"/>
        </w:rPr>
        <w:t xml:space="preserve"> Presidente,</w:t>
      </w:r>
    </w:p>
    <w:p w:rsidR="0035227A" w:rsidRDefault="005967FD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b/>
          <w:szCs w:val="24"/>
        </w:rPr>
      </w:pPr>
      <w:r w:rsidRPr="0035227A">
        <w:rPr>
          <w:rFonts w:ascii="Arial" w:hAnsi="Arial" w:cs="Arial"/>
          <w:szCs w:val="24"/>
        </w:rPr>
        <w:t>Na forma regimental, requeiro a V. Exa. que, após ouvida a Mesa, seja encaminhado</w:t>
      </w:r>
      <w:r w:rsidRPr="0035227A">
        <w:rPr>
          <w:rFonts w:ascii="Arial" w:hAnsi="Arial" w:cs="Arial"/>
          <w:b/>
          <w:szCs w:val="24"/>
        </w:rPr>
        <w:t xml:space="preserve"> </w:t>
      </w:r>
      <w:r w:rsidRPr="0035227A">
        <w:rPr>
          <w:rFonts w:ascii="Arial" w:hAnsi="Arial" w:cs="Arial"/>
          <w:szCs w:val="24"/>
        </w:rPr>
        <w:t xml:space="preserve">oficio ao </w:t>
      </w:r>
      <w:r w:rsidRPr="0035227A">
        <w:rPr>
          <w:rFonts w:ascii="Arial" w:hAnsi="Arial" w:cs="Arial"/>
          <w:b/>
          <w:color w:val="000000"/>
          <w:szCs w:val="24"/>
        </w:rPr>
        <w:t xml:space="preserve">EXCELENTÍSSIMO SENHOR GOVERNADOR DO ESTADO DO MARANHÃO, </w:t>
      </w:r>
      <w:r w:rsidR="008B00D8" w:rsidRPr="0035227A">
        <w:rPr>
          <w:rFonts w:ascii="Arial" w:hAnsi="Arial" w:cs="Arial"/>
          <w:b/>
          <w:color w:val="000000"/>
          <w:szCs w:val="24"/>
        </w:rPr>
        <w:t>CARLOS ORLEANS BRANDÃO</w:t>
      </w:r>
      <w:r w:rsidR="000F0B2E">
        <w:rPr>
          <w:rFonts w:ascii="Arial" w:hAnsi="Arial" w:cs="Arial"/>
          <w:b/>
          <w:color w:val="000000"/>
          <w:szCs w:val="24"/>
        </w:rPr>
        <w:t xml:space="preserve"> JUNIOR</w:t>
      </w:r>
      <w:r w:rsidRPr="0035227A">
        <w:rPr>
          <w:rFonts w:ascii="Arial" w:hAnsi="Arial" w:cs="Arial"/>
          <w:szCs w:val="24"/>
        </w:rPr>
        <w:t xml:space="preserve">, </w:t>
      </w:r>
      <w:r w:rsidR="009B5BDD" w:rsidRPr="0035227A">
        <w:rPr>
          <w:rFonts w:ascii="Arial" w:hAnsi="Arial" w:cs="Arial"/>
          <w:szCs w:val="24"/>
        </w:rPr>
        <w:t>e</w:t>
      </w:r>
      <w:r w:rsidR="008B30B7" w:rsidRPr="0035227A">
        <w:rPr>
          <w:rFonts w:ascii="Arial" w:hAnsi="Arial" w:cs="Arial"/>
          <w:szCs w:val="24"/>
        </w:rPr>
        <w:t xml:space="preserve"> ao Excele</w:t>
      </w:r>
      <w:r w:rsidR="009B5BDD" w:rsidRPr="0035227A">
        <w:rPr>
          <w:rFonts w:ascii="Arial" w:hAnsi="Arial" w:cs="Arial"/>
          <w:szCs w:val="24"/>
        </w:rPr>
        <w:t>ntíssimo Senhor Secretário de</w:t>
      </w:r>
      <w:r w:rsidR="008B30B7" w:rsidRPr="0035227A">
        <w:rPr>
          <w:rFonts w:ascii="Arial" w:hAnsi="Arial" w:cs="Arial"/>
          <w:szCs w:val="24"/>
        </w:rPr>
        <w:t xml:space="preserve"> Infraestrutura,</w:t>
      </w:r>
      <w:r w:rsidR="000F0B2E">
        <w:rPr>
          <w:rFonts w:ascii="Arial" w:hAnsi="Arial" w:cs="Arial"/>
          <w:szCs w:val="24"/>
        </w:rPr>
        <w:t xml:space="preserve"> </w:t>
      </w:r>
      <w:r w:rsidR="008B00D8" w:rsidRPr="0035227A">
        <w:rPr>
          <w:rFonts w:ascii="Arial" w:hAnsi="Arial" w:cs="Arial"/>
          <w:b/>
          <w:szCs w:val="24"/>
        </w:rPr>
        <w:t>Aparício Bandeira Filho</w:t>
      </w:r>
      <w:r w:rsidR="008B30B7" w:rsidRPr="0035227A">
        <w:rPr>
          <w:rFonts w:ascii="Arial" w:hAnsi="Arial" w:cs="Arial"/>
          <w:szCs w:val="24"/>
        </w:rPr>
        <w:t xml:space="preserve">, </w:t>
      </w:r>
      <w:r w:rsidR="008B30B7" w:rsidRPr="0035227A">
        <w:rPr>
          <w:rFonts w:ascii="Arial" w:hAnsi="Arial" w:cs="Arial"/>
          <w:b/>
          <w:szCs w:val="24"/>
          <w:u w:val="single"/>
        </w:rPr>
        <w:t>solicitando</w:t>
      </w:r>
      <w:r w:rsidR="008B00D8" w:rsidRPr="0035227A">
        <w:rPr>
          <w:rFonts w:ascii="Arial" w:hAnsi="Arial" w:cs="Arial"/>
          <w:b/>
          <w:szCs w:val="24"/>
          <w:u w:val="single"/>
        </w:rPr>
        <w:t xml:space="preserve"> </w:t>
      </w:r>
      <w:r w:rsidR="008B30B7" w:rsidRPr="0035227A">
        <w:rPr>
          <w:rFonts w:ascii="Arial" w:hAnsi="Arial" w:cs="Arial"/>
          <w:b/>
          <w:szCs w:val="24"/>
          <w:u w:val="single"/>
        </w:rPr>
        <w:t>providências</w:t>
      </w:r>
      <w:r w:rsidR="008B30B7" w:rsidRPr="0035227A">
        <w:rPr>
          <w:rFonts w:ascii="Arial" w:hAnsi="Arial" w:cs="Arial"/>
          <w:szCs w:val="24"/>
        </w:rPr>
        <w:t xml:space="preserve"> no sentido </w:t>
      </w:r>
      <w:r w:rsidR="009B5BDD" w:rsidRPr="0035227A">
        <w:rPr>
          <w:rFonts w:ascii="Arial" w:hAnsi="Arial" w:cs="Arial"/>
          <w:szCs w:val="24"/>
        </w:rPr>
        <w:t xml:space="preserve">de que seja feita </w:t>
      </w:r>
      <w:r w:rsidR="009B5BDD" w:rsidRPr="0035227A">
        <w:rPr>
          <w:rFonts w:ascii="Arial" w:hAnsi="Arial" w:cs="Arial"/>
          <w:b/>
          <w:szCs w:val="24"/>
        </w:rPr>
        <w:t>a recuperação</w:t>
      </w:r>
      <w:r w:rsidR="004B1CC9">
        <w:rPr>
          <w:rFonts w:ascii="Arial" w:hAnsi="Arial" w:cs="Arial"/>
          <w:b/>
          <w:szCs w:val="24"/>
        </w:rPr>
        <w:t xml:space="preserve"> completa </w:t>
      </w:r>
      <w:r w:rsidR="001105F6" w:rsidRPr="0035227A">
        <w:rPr>
          <w:rFonts w:ascii="Arial" w:hAnsi="Arial" w:cs="Arial"/>
          <w:b/>
          <w:szCs w:val="24"/>
        </w:rPr>
        <w:t>e sinalização</w:t>
      </w:r>
      <w:r w:rsidR="009B5BDD" w:rsidRPr="0035227A">
        <w:rPr>
          <w:rFonts w:ascii="Arial" w:hAnsi="Arial" w:cs="Arial"/>
          <w:b/>
          <w:szCs w:val="24"/>
        </w:rPr>
        <w:t xml:space="preserve"> asfáltica da MA</w:t>
      </w:r>
      <w:r w:rsidR="00DB0E05">
        <w:rPr>
          <w:rFonts w:ascii="Arial" w:hAnsi="Arial" w:cs="Arial"/>
          <w:b/>
          <w:szCs w:val="24"/>
        </w:rPr>
        <w:t>-</w:t>
      </w:r>
      <w:r w:rsidR="0063172A">
        <w:rPr>
          <w:rFonts w:ascii="Arial" w:hAnsi="Arial" w:cs="Arial"/>
          <w:b/>
          <w:szCs w:val="24"/>
        </w:rPr>
        <w:t>332</w:t>
      </w:r>
      <w:r w:rsidR="009B5BDD" w:rsidRPr="0035227A">
        <w:rPr>
          <w:rFonts w:ascii="Arial" w:hAnsi="Arial" w:cs="Arial"/>
          <w:b/>
          <w:szCs w:val="24"/>
        </w:rPr>
        <w:t xml:space="preserve"> que liga o município de </w:t>
      </w:r>
      <w:r w:rsidR="0063172A">
        <w:rPr>
          <w:rFonts w:ascii="Arial" w:hAnsi="Arial" w:cs="Arial"/>
          <w:b/>
          <w:szCs w:val="24"/>
        </w:rPr>
        <w:t>Matões do Norte</w:t>
      </w:r>
      <w:r w:rsidR="009B5BDD" w:rsidRPr="0035227A">
        <w:rPr>
          <w:rFonts w:ascii="Arial" w:hAnsi="Arial" w:cs="Arial"/>
          <w:b/>
          <w:szCs w:val="24"/>
        </w:rPr>
        <w:t xml:space="preserve"> ao município de </w:t>
      </w:r>
      <w:r w:rsidR="006A5BAD" w:rsidRPr="0035227A">
        <w:rPr>
          <w:rFonts w:ascii="Arial" w:hAnsi="Arial" w:cs="Arial"/>
          <w:b/>
          <w:szCs w:val="24"/>
        </w:rPr>
        <w:t>Pi</w:t>
      </w:r>
      <w:r w:rsidR="0063172A">
        <w:rPr>
          <w:rFonts w:ascii="Arial" w:hAnsi="Arial" w:cs="Arial"/>
          <w:b/>
          <w:szCs w:val="24"/>
        </w:rPr>
        <w:t>rapemas</w:t>
      </w:r>
      <w:r w:rsidR="00B602E6" w:rsidRPr="0035227A">
        <w:rPr>
          <w:rFonts w:ascii="Arial" w:hAnsi="Arial" w:cs="Arial"/>
          <w:b/>
          <w:szCs w:val="24"/>
        </w:rPr>
        <w:t xml:space="preserve"> - MA.</w:t>
      </w:r>
    </w:p>
    <w:p w:rsidR="0063172A" w:rsidRDefault="006A5BAD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Solicitamos por meio desta Indicação a recuperação</w:t>
      </w:r>
      <w:r w:rsidR="004B1CC9">
        <w:rPr>
          <w:rFonts w:ascii="Arial" w:hAnsi="Arial" w:cs="Arial"/>
          <w:szCs w:val="24"/>
        </w:rPr>
        <w:t xml:space="preserve"> completa, tendo em vista que a base da estrada encontra-se irregular, e o recapeamento não seria o suficiente para sanar os problemas.  Também será necessária a </w:t>
      </w:r>
      <w:r w:rsidR="001105F6" w:rsidRPr="0035227A">
        <w:rPr>
          <w:rFonts w:ascii="Arial" w:hAnsi="Arial" w:cs="Arial"/>
          <w:szCs w:val="24"/>
        </w:rPr>
        <w:t>sinalização</w:t>
      </w:r>
      <w:r w:rsidRPr="0035227A">
        <w:rPr>
          <w:rFonts w:ascii="Arial" w:hAnsi="Arial" w:cs="Arial"/>
          <w:szCs w:val="24"/>
        </w:rPr>
        <w:t xml:space="preserve"> asfáltica da MA-</w:t>
      </w:r>
      <w:r w:rsidR="0063172A">
        <w:rPr>
          <w:rFonts w:ascii="Arial" w:hAnsi="Arial" w:cs="Arial"/>
          <w:szCs w:val="24"/>
        </w:rPr>
        <w:t>332</w:t>
      </w:r>
      <w:r w:rsidRPr="0035227A">
        <w:rPr>
          <w:rFonts w:ascii="Arial" w:hAnsi="Arial" w:cs="Arial"/>
          <w:szCs w:val="24"/>
        </w:rPr>
        <w:t xml:space="preserve">, </w:t>
      </w:r>
      <w:r w:rsidR="00DB0E05">
        <w:rPr>
          <w:rFonts w:ascii="Arial" w:hAnsi="Arial" w:cs="Arial"/>
          <w:szCs w:val="24"/>
        </w:rPr>
        <w:t>um</w:t>
      </w:r>
      <w:r w:rsidRPr="0035227A">
        <w:rPr>
          <w:rFonts w:ascii="Arial" w:hAnsi="Arial" w:cs="Arial"/>
          <w:szCs w:val="24"/>
        </w:rPr>
        <w:t xml:space="preserve"> trecho </w:t>
      </w:r>
      <w:r w:rsidR="00DB0E05">
        <w:rPr>
          <w:rFonts w:ascii="Arial" w:hAnsi="Arial" w:cs="Arial"/>
          <w:szCs w:val="24"/>
        </w:rPr>
        <w:t xml:space="preserve">de </w:t>
      </w:r>
      <w:r w:rsidRPr="0035227A">
        <w:rPr>
          <w:rFonts w:ascii="Arial" w:hAnsi="Arial" w:cs="Arial"/>
          <w:szCs w:val="24"/>
        </w:rPr>
        <w:t xml:space="preserve">aproximadamente </w:t>
      </w:r>
      <w:r w:rsidR="0063172A">
        <w:rPr>
          <w:rFonts w:ascii="Arial" w:hAnsi="Arial" w:cs="Arial"/>
          <w:szCs w:val="24"/>
        </w:rPr>
        <w:t>42</w:t>
      </w:r>
      <w:r w:rsidRPr="0035227A">
        <w:rPr>
          <w:rFonts w:ascii="Arial" w:hAnsi="Arial" w:cs="Arial"/>
          <w:szCs w:val="24"/>
        </w:rPr>
        <w:t xml:space="preserve"> km que interliga os municípios de </w:t>
      </w:r>
      <w:r w:rsidR="0063172A">
        <w:rPr>
          <w:rFonts w:ascii="Arial" w:hAnsi="Arial" w:cs="Arial"/>
          <w:szCs w:val="24"/>
        </w:rPr>
        <w:t>Matões do Norte, Cantanhede e Pirapemas.</w:t>
      </w:r>
    </w:p>
    <w:p w:rsidR="000E477F" w:rsidRPr="0035227A" w:rsidRDefault="00483C7E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Devido ao grande fluxo de tráfego de veículos</w:t>
      </w:r>
      <w:r w:rsidR="000E477F" w:rsidRPr="0035227A">
        <w:rPr>
          <w:rFonts w:ascii="Arial" w:hAnsi="Arial" w:cs="Arial"/>
          <w:szCs w:val="24"/>
        </w:rPr>
        <w:t xml:space="preserve"> e</w:t>
      </w:r>
      <w:r w:rsidRPr="0035227A">
        <w:rPr>
          <w:rFonts w:ascii="Arial" w:hAnsi="Arial" w:cs="Arial"/>
          <w:szCs w:val="24"/>
        </w:rPr>
        <w:t xml:space="preserve"> as chuvas intensas, essa </w:t>
      </w:r>
      <w:r w:rsidR="00D60DE1" w:rsidRPr="0035227A">
        <w:rPr>
          <w:rFonts w:ascii="Arial" w:hAnsi="Arial" w:cs="Arial"/>
          <w:szCs w:val="24"/>
        </w:rPr>
        <w:t>MA</w:t>
      </w:r>
      <w:r w:rsidR="000E477F" w:rsidRPr="0035227A">
        <w:rPr>
          <w:rFonts w:ascii="Arial" w:hAnsi="Arial" w:cs="Arial"/>
          <w:szCs w:val="24"/>
        </w:rPr>
        <w:t xml:space="preserve"> se</w:t>
      </w:r>
      <w:r w:rsidRPr="0035227A">
        <w:rPr>
          <w:rFonts w:ascii="Arial" w:hAnsi="Arial" w:cs="Arial"/>
          <w:szCs w:val="24"/>
        </w:rPr>
        <w:t xml:space="preserve"> encontra com</w:t>
      </w:r>
      <w:r w:rsidR="0035227A" w:rsidRPr="0035227A">
        <w:rPr>
          <w:rFonts w:ascii="Arial" w:hAnsi="Arial" w:cs="Arial"/>
          <w:szCs w:val="24"/>
        </w:rPr>
        <w:t xml:space="preserve"> </w:t>
      </w:r>
      <w:r w:rsidRPr="0035227A">
        <w:rPr>
          <w:rFonts w:ascii="Arial" w:hAnsi="Arial" w:cs="Arial"/>
          <w:szCs w:val="24"/>
        </w:rPr>
        <w:t>buracos</w:t>
      </w:r>
      <w:r w:rsidR="004B1CC9">
        <w:rPr>
          <w:rFonts w:ascii="Arial" w:hAnsi="Arial" w:cs="Arial"/>
          <w:szCs w:val="24"/>
        </w:rPr>
        <w:t xml:space="preserve"> e desníveis </w:t>
      </w:r>
      <w:r w:rsidRPr="0035227A">
        <w:rPr>
          <w:rFonts w:ascii="Arial" w:hAnsi="Arial" w:cs="Arial"/>
          <w:szCs w:val="24"/>
        </w:rPr>
        <w:t>em sua extensão, o que tornou o asfalto irregular</w:t>
      </w:r>
      <w:r w:rsidR="001105F6" w:rsidRPr="0035227A">
        <w:rPr>
          <w:rFonts w:ascii="Arial" w:hAnsi="Arial" w:cs="Arial"/>
          <w:szCs w:val="24"/>
        </w:rPr>
        <w:t xml:space="preserve"> em diversos pontos</w:t>
      </w:r>
      <w:r w:rsidRPr="0035227A">
        <w:rPr>
          <w:rFonts w:ascii="Arial" w:hAnsi="Arial" w:cs="Arial"/>
          <w:szCs w:val="24"/>
        </w:rPr>
        <w:t xml:space="preserve">, </w:t>
      </w:r>
      <w:r w:rsidR="000E477F" w:rsidRPr="0035227A">
        <w:rPr>
          <w:rFonts w:ascii="Arial" w:hAnsi="Arial" w:cs="Arial"/>
          <w:szCs w:val="24"/>
        </w:rPr>
        <w:t>deixando essa</w:t>
      </w:r>
      <w:r w:rsidRPr="0035227A">
        <w:rPr>
          <w:rFonts w:ascii="Arial" w:hAnsi="Arial" w:cs="Arial"/>
          <w:szCs w:val="24"/>
        </w:rPr>
        <w:t xml:space="preserve"> </w:t>
      </w:r>
      <w:r w:rsidR="00D60DE1" w:rsidRPr="0035227A">
        <w:rPr>
          <w:rFonts w:ascii="Arial" w:hAnsi="Arial" w:cs="Arial"/>
          <w:szCs w:val="24"/>
        </w:rPr>
        <w:t>rodovia</w:t>
      </w:r>
      <w:r w:rsidRPr="0035227A">
        <w:rPr>
          <w:rFonts w:ascii="Arial" w:hAnsi="Arial" w:cs="Arial"/>
          <w:szCs w:val="24"/>
        </w:rPr>
        <w:t xml:space="preserve"> com uma frágil locomoção e </w:t>
      </w:r>
      <w:r w:rsidR="0035227A" w:rsidRPr="0035227A">
        <w:rPr>
          <w:rFonts w:ascii="Arial" w:hAnsi="Arial" w:cs="Arial"/>
          <w:szCs w:val="24"/>
        </w:rPr>
        <w:t>pouca</w:t>
      </w:r>
      <w:r w:rsidRPr="0035227A">
        <w:rPr>
          <w:rFonts w:ascii="Arial" w:hAnsi="Arial" w:cs="Arial"/>
          <w:szCs w:val="24"/>
        </w:rPr>
        <w:t xml:space="preserve"> segurança.</w:t>
      </w:r>
    </w:p>
    <w:p w:rsidR="000E477F" w:rsidRPr="0035227A" w:rsidRDefault="000670E5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A proposição que trata esta Indicação visa atender uma solicitação de moradores da referida área objetivando reduzir o</w:t>
      </w:r>
      <w:r w:rsidR="001105F6" w:rsidRPr="0035227A">
        <w:rPr>
          <w:rFonts w:ascii="Arial" w:hAnsi="Arial" w:cs="Arial"/>
          <w:szCs w:val="24"/>
        </w:rPr>
        <w:t>s</w:t>
      </w:r>
      <w:r w:rsidRPr="0035227A">
        <w:rPr>
          <w:rFonts w:ascii="Arial" w:hAnsi="Arial" w:cs="Arial"/>
          <w:szCs w:val="24"/>
        </w:rPr>
        <w:t xml:space="preserve"> índice</w:t>
      </w:r>
      <w:r w:rsidR="001105F6" w:rsidRPr="0035227A">
        <w:rPr>
          <w:rFonts w:ascii="Arial" w:hAnsi="Arial" w:cs="Arial"/>
          <w:szCs w:val="24"/>
        </w:rPr>
        <w:t>s</w:t>
      </w:r>
      <w:r w:rsidRPr="0035227A">
        <w:rPr>
          <w:rFonts w:ascii="Arial" w:hAnsi="Arial" w:cs="Arial"/>
          <w:szCs w:val="24"/>
        </w:rPr>
        <w:t xml:space="preserve"> de incidentes ocorridos, melhorar o tráfego de veículos e obtenção de um trânsito seguro, que somente ocorrerá com a perfeita estrutura e organização.</w:t>
      </w:r>
    </w:p>
    <w:p w:rsidR="005967FD" w:rsidRPr="0035227A" w:rsidRDefault="00B5046E" w:rsidP="0035227A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00" w:lineRule="auto"/>
        <w:ind w:firstLine="1418"/>
        <w:rPr>
          <w:rFonts w:ascii="Arial" w:hAnsi="Arial" w:cs="Arial"/>
          <w:szCs w:val="24"/>
        </w:rPr>
      </w:pPr>
      <w:r w:rsidRPr="0035227A">
        <w:rPr>
          <w:rFonts w:ascii="Arial" w:hAnsi="Arial" w:cs="Arial"/>
          <w:szCs w:val="24"/>
        </w:rPr>
        <w:t>Por fim, destaca-se a seriedade com que o atual Governo trata de questões concernentes a infraestrutura pública e a boa vontade do atual Governo em melhorar o Maranhão.</w:t>
      </w:r>
    </w:p>
    <w:p w:rsidR="00B5046E" w:rsidRPr="0035227A" w:rsidRDefault="00B5046E" w:rsidP="0035227A">
      <w:pPr>
        <w:pStyle w:val="Corpodetexto"/>
        <w:spacing w:line="360" w:lineRule="auto"/>
        <w:ind w:firstLine="1418"/>
        <w:rPr>
          <w:rFonts w:ascii="Arial" w:hAnsi="Arial" w:cs="Arial"/>
          <w:b/>
          <w:szCs w:val="24"/>
        </w:rPr>
      </w:pPr>
      <w:r w:rsidRPr="0035227A">
        <w:rPr>
          <w:rFonts w:ascii="Arial" w:hAnsi="Arial" w:cs="Arial"/>
          <w:b/>
          <w:szCs w:val="24"/>
        </w:rPr>
        <w:t xml:space="preserve">Plenário “Deputado Nagib </w:t>
      </w:r>
      <w:proofErr w:type="spellStart"/>
      <w:r w:rsidRPr="0035227A">
        <w:rPr>
          <w:rFonts w:ascii="Arial" w:hAnsi="Arial" w:cs="Arial"/>
          <w:b/>
          <w:szCs w:val="24"/>
        </w:rPr>
        <w:t>Haickel</w:t>
      </w:r>
      <w:proofErr w:type="spellEnd"/>
      <w:r w:rsidRPr="0035227A">
        <w:rPr>
          <w:rFonts w:ascii="Arial" w:hAnsi="Arial" w:cs="Arial"/>
          <w:b/>
          <w:szCs w:val="24"/>
        </w:rPr>
        <w:t>” do Palácio “Manoel Bequimão”, e</w:t>
      </w:r>
      <w:r w:rsidR="00E30137" w:rsidRPr="0035227A">
        <w:rPr>
          <w:rFonts w:ascii="Arial" w:hAnsi="Arial" w:cs="Arial"/>
          <w:b/>
          <w:szCs w:val="24"/>
        </w:rPr>
        <w:t xml:space="preserve">m São Luís, </w:t>
      </w:r>
      <w:r w:rsidR="0063172A">
        <w:rPr>
          <w:rFonts w:ascii="Arial" w:hAnsi="Arial" w:cs="Arial"/>
          <w:b/>
          <w:szCs w:val="24"/>
        </w:rPr>
        <w:t>16</w:t>
      </w:r>
      <w:r w:rsidR="00E30137" w:rsidRPr="0035227A">
        <w:rPr>
          <w:rFonts w:ascii="Arial" w:hAnsi="Arial" w:cs="Arial"/>
          <w:b/>
          <w:szCs w:val="24"/>
        </w:rPr>
        <w:t xml:space="preserve"> de </w:t>
      </w:r>
      <w:r w:rsidR="0063172A">
        <w:rPr>
          <w:rFonts w:ascii="Arial" w:hAnsi="Arial" w:cs="Arial"/>
          <w:b/>
          <w:szCs w:val="24"/>
        </w:rPr>
        <w:t>março</w:t>
      </w:r>
      <w:r w:rsidR="00E30137" w:rsidRPr="0035227A">
        <w:rPr>
          <w:rFonts w:ascii="Arial" w:hAnsi="Arial" w:cs="Arial"/>
          <w:b/>
          <w:szCs w:val="24"/>
        </w:rPr>
        <w:t xml:space="preserve"> de 20</w:t>
      </w:r>
      <w:r w:rsidR="001105F6" w:rsidRPr="0035227A">
        <w:rPr>
          <w:rFonts w:ascii="Arial" w:hAnsi="Arial" w:cs="Arial"/>
          <w:b/>
          <w:szCs w:val="24"/>
        </w:rPr>
        <w:t>2</w:t>
      </w:r>
      <w:r w:rsidR="0035227A">
        <w:rPr>
          <w:rFonts w:ascii="Arial" w:hAnsi="Arial" w:cs="Arial"/>
          <w:b/>
          <w:szCs w:val="24"/>
        </w:rPr>
        <w:t>3</w:t>
      </w:r>
      <w:r w:rsidRPr="0035227A">
        <w:rPr>
          <w:rFonts w:ascii="Arial" w:hAnsi="Arial" w:cs="Arial"/>
          <w:b/>
          <w:szCs w:val="24"/>
        </w:rPr>
        <w:t>.</w:t>
      </w:r>
    </w:p>
    <w:p w:rsidR="0035227A" w:rsidRPr="0035227A" w:rsidRDefault="0035227A" w:rsidP="0035227A">
      <w:pPr>
        <w:pStyle w:val="Corpodetexto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5967FD" w:rsidRPr="0035227A" w:rsidRDefault="005967FD" w:rsidP="0035227A">
      <w:pPr>
        <w:jc w:val="center"/>
        <w:rPr>
          <w:rFonts w:ascii="Arial" w:hAnsi="Arial" w:cs="Arial"/>
          <w:b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GLALBERT CUTRIM</w:t>
      </w:r>
    </w:p>
    <w:p w:rsidR="00FC1EA7" w:rsidRPr="0035227A" w:rsidRDefault="001105F6" w:rsidP="0035227A">
      <w:pPr>
        <w:jc w:val="center"/>
        <w:rPr>
          <w:rFonts w:ascii="Arial" w:hAnsi="Arial" w:cs="Arial"/>
          <w:sz w:val="22"/>
          <w:szCs w:val="22"/>
        </w:rPr>
      </w:pPr>
      <w:r w:rsidRPr="0035227A">
        <w:rPr>
          <w:rFonts w:ascii="Arial" w:hAnsi="Arial" w:cs="Arial"/>
          <w:b/>
          <w:sz w:val="22"/>
          <w:szCs w:val="22"/>
        </w:rPr>
        <w:t>Dep. Estadual</w:t>
      </w:r>
    </w:p>
    <w:sectPr w:rsidR="00FC1EA7" w:rsidRPr="0035227A" w:rsidSect="0035227A">
      <w:headerReference w:type="default" r:id="rId6"/>
      <w:pgSz w:w="12240" w:h="15840"/>
      <w:pgMar w:top="709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53A" w:rsidRDefault="006C453A">
      <w:r>
        <w:separator/>
      </w:r>
    </w:p>
  </w:endnote>
  <w:endnote w:type="continuationSeparator" w:id="0">
    <w:p w:rsidR="006C453A" w:rsidRDefault="006C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53A" w:rsidRDefault="006C453A">
      <w:r>
        <w:separator/>
      </w:r>
    </w:p>
  </w:footnote>
  <w:footnote w:type="continuationSeparator" w:id="0">
    <w:p w:rsidR="006C453A" w:rsidRDefault="006C4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37" w:rsidRDefault="000E477F" w:rsidP="00E30137">
    <w:pPr>
      <w:pStyle w:val="Cabealho"/>
      <w:ind w:right="360"/>
      <w:jc w:val="center"/>
      <w:rPr>
        <w:b/>
        <w:color w:val="000080"/>
        <w:szCs w:val="24"/>
      </w:rPr>
    </w:pPr>
    <w:r>
      <w:rPr>
        <w:b/>
        <w:color w:val="000080"/>
        <w:szCs w:val="24"/>
      </w:rPr>
      <w:t xml:space="preserve">      </w:t>
    </w:r>
    <w:r w:rsidR="00E30137">
      <w:rPr>
        <w:noProof/>
        <w:szCs w:val="24"/>
      </w:rPr>
      <w:drawing>
        <wp:inline distT="0" distB="0" distL="0" distR="0" wp14:anchorId="0A3AA606" wp14:editId="06FFEF01">
          <wp:extent cx="956310" cy="819785"/>
          <wp:effectExtent l="0" t="0" r="0" b="0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E30137" w:rsidRDefault="00E30137" w:rsidP="00E30137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E30137" w:rsidRPr="00D56006" w:rsidRDefault="00E30137" w:rsidP="00E30137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 xml:space="preserve">Gabinete do Deputado </w:t>
    </w:r>
    <w:proofErr w:type="spellStart"/>
    <w:r w:rsidRPr="00D56006">
      <w:rPr>
        <w:color w:val="000000"/>
        <w:sz w:val="24"/>
        <w:szCs w:val="24"/>
      </w:rPr>
      <w:t>Glalbert</w:t>
    </w:r>
    <w:proofErr w:type="spellEnd"/>
    <w:r w:rsidRPr="00D56006">
      <w:rPr>
        <w:color w:val="000000"/>
        <w:sz w:val="24"/>
        <w:szCs w:val="24"/>
      </w:rPr>
      <w:t xml:space="preserve"> </w:t>
    </w:r>
    <w:proofErr w:type="spellStart"/>
    <w:r w:rsidRPr="00D56006">
      <w:rPr>
        <w:color w:val="000000"/>
        <w:sz w:val="24"/>
        <w:szCs w:val="24"/>
      </w:rPr>
      <w:t>Cutrim</w:t>
    </w:r>
    <w:proofErr w:type="spellEnd"/>
  </w:p>
  <w:p w:rsidR="00E30137" w:rsidRDefault="00E30137" w:rsidP="00E30137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D56006" w:rsidRDefault="00E30137" w:rsidP="00D56006">
    <w:pPr>
      <w:pStyle w:val="Rodap"/>
      <w:jc w:val="center"/>
    </w:pPr>
    <w:r>
      <w:t>Fone: Geral (098) 3269-3222/3223</w:t>
    </w:r>
    <w:r w:rsidR="00D56006">
      <w:t xml:space="preserve"> </w:t>
    </w:r>
  </w:p>
  <w:p w:rsidR="00E30137" w:rsidRPr="00D56006" w:rsidRDefault="00E30137" w:rsidP="00D56006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6C453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36B23"/>
    <w:rsid w:val="00064351"/>
    <w:rsid w:val="000670E5"/>
    <w:rsid w:val="000A171A"/>
    <w:rsid w:val="000B5123"/>
    <w:rsid w:val="000E477F"/>
    <w:rsid w:val="000F0B2E"/>
    <w:rsid w:val="001105F6"/>
    <w:rsid w:val="00153661"/>
    <w:rsid w:val="00170C95"/>
    <w:rsid w:val="001B3949"/>
    <w:rsid w:val="001B4FC9"/>
    <w:rsid w:val="001E6E98"/>
    <w:rsid w:val="00252677"/>
    <w:rsid w:val="00321443"/>
    <w:rsid w:val="0035227A"/>
    <w:rsid w:val="0041305C"/>
    <w:rsid w:val="00483C7E"/>
    <w:rsid w:val="004B1CC9"/>
    <w:rsid w:val="004B2C69"/>
    <w:rsid w:val="004F2B3A"/>
    <w:rsid w:val="00514AF9"/>
    <w:rsid w:val="005923B4"/>
    <w:rsid w:val="005967FD"/>
    <w:rsid w:val="005B68C7"/>
    <w:rsid w:val="005B7300"/>
    <w:rsid w:val="005E2827"/>
    <w:rsid w:val="0063172A"/>
    <w:rsid w:val="00674553"/>
    <w:rsid w:val="006943F8"/>
    <w:rsid w:val="006A5BAD"/>
    <w:rsid w:val="006C453A"/>
    <w:rsid w:val="006F49DE"/>
    <w:rsid w:val="007C7E6B"/>
    <w:rsid w:val="00830E01"/>
    <w:rsid w:val="008B00D8"/>
    <w:rsid w:val="008B30B7"/>
    <w:rsid w:val="00910A32"/>
    <w:rsid w:val="00913449"/>
    <w:rsid w:val="009B5BDD"/>
    <w:rsid w:val="00A036F1"/>
    <w:rsid w:val="00A4326D"/>
    <w:rsid w:val="00B5046E"/>
    <w:rsid w:val="00B602E6"/>
    <w:rsid w:val="00BE3AA9"/>
    <w:rsid w:val="00BF22BB"/>
    <w:rsid w:val="00C10FBE"/>
    <w:rsid w:val="00C13B45"/>
    <w:rsid w:val="00C475EC"/>
    <w:rsid w:val="00CC7955"/>
    <w:rsid w:val="00D56006"/>
    <w:rsid w:val="00D60DE1"/>
    <w:rsid w:val="00DB0E05"/>
    <w:rsid w:val="00E30137"/>
    <w:rsid w:val="00E36489"/>
    <w:rsid w:val="00ED4A1A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56A7B5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nhideWhenUsed/>
    <w:rsid w:val="00E301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013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276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Arthur Andrade</cp:lastModifiedBy>
  <cp:revision>4</cp:revision>
  <cp:lastPrinted>2023-03-17T12:03:00Z</cp:lastPrinted>
  <dcterms:created xsi:type="dcterms:W3CDTF">2023-03-16T22:50:00Z</dcterms:created>
  <dcterms:modified xsi:type="dcterms:W3CDTF">2023-03-17T12:31:00Z</dcterms:modified>
</cp:coreProperties>
</file>