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5023" w14:textId="77777777" w:rsidR="001D103D" w:rsidRPr="001D103D" w:rsidRDefault="001D103D" w:rsidP="001D103D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u w:val="single"/>
        </w:rPr>
      </w:pPr>
      <w:bookmarkStart w:id="0" w:name="_GoBack"/>
      <w:bookmarkEnd w:id="0"/>
      <w:r w:rsidRPr="001D103D">
        <w:rPr>
          <w:rFonts w:ascii="Times New Roman" w:eastAsia="Calibri" w:hAnsi="Times New Roman" w:cs="Times New Roman"/>
          <w:b/>
          <w:bCs/>
          <w:kern w:val="32"/>
          <w:u w:val="single"/>
        </w:rPr>
        <w:t>COMISSÃO DE CONSTITUIÇÃO, JUSTIÇA E CIDADANIA</w:t>
      </w:r>
    </w:p>
    <w:p w14:paraId="5AB20F9A" w14:textId="56FD9C82" w:rsidR="001D103D" w:rsidRPr="001D103D" w:rsidRDefault="001D103D" w:rsidP="001D103D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1D103D">
        <w:rPr>
          <w:rFonts w:ascii="Times New Roman" w:eastAsia="Calibri" w:hAnsi="Times New Roman" w:cs="Times New Roman"/>
          <w:b/>
          <w:bCs/>
          <w:iCs/>
          <w:u w:val="single"/>
        </w:rPr>
        <w:t xml:space="preserve">P A R E C E R </w:t>
      </w:r>
      <w:r w:rsidR="00AD318C" w:rsidRPr="001D103D">
        <w:rPr>
          <w:rFonts w:ascii="Times New Roman" w:eastAsia="Calibri" w:hAnsi="Times New Roman" w:cs="Times New Roman"/>
          <w:b/>
          <w:bCs/>
          <w:iCs/>
          <w:u w:val="single"/>
        </w:rPr>
        <w:t>Nº</w:t>
      </w:r>
      <w:r w:rsidR="00AD318C">
        <w:rPr>
          <w:rFonts w:ascii="Times New Roman" w:eastAsia="Calibri" w:hAnsi="Times New Roman" w:cs="Times New Roman"/>
          <w:b/>
          <w:bCs/>
          <w:iCs/>
          <w:u w:val="single"/>
        </w:rPr>
        <w:t xml:space="preserve"> </w:t>
      </w:r>
      <w:r w:rsidR="00B47426">
        <w:rPr>
          <w:rFonts w:ascii="Times New Roman" w:eastAsia="Calibri" w:hAnsi="Times New Roman" w:cs="Times New Roman"/>
          <w:b/>
          <w:bCs/>
          <w:iCs/>
          <w:u w:val="single"/>
        </w:rPr>
        <w:t>446</w:t>
      </w:r>
      <w:r w:rsidRPr="001D103D">
        <w:rPr>
          <w:rFonts w:ascii="Times New Roman" w:eastAsia="Calibri" w:hAnsi="Times New Roman" w:cs="Times New Roman"/>
          <w:b/>
          <w:bCs/>
          <w:iCs/>
          <w:u w:val="single"/>
        </w:rPr>
        <w:t>/20</w:t>
      </w:r>
      <w:r w:rsidR="008111EB">
        <w:rPr>
          <w:rFonts w:ascii="Times New Roman" w:eastAsia="Calibri" w:hAnsi="Times New Roman" w:cs="Times New Roman"/>
          <w:b/>
          <w:bCs/>
          <w:iCs/>
          <w:u w:val="single"/>
        </w:rPr>
        <w:t>20</w:t>
      </w:r>
    </w:p>
    <w:p w14:paraId="7CC10312" w14:textId="30ADC7F8" w:rsidR="003F41E3" w:rsidRDefault="003F41E3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D103D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1D103D" w:rsidRPr="001D103D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15DD4379" w14:textId="77777777" w:rsidR="00D40C5E" w:rsidRPr="001D103D" w:rsidRDefault="00D40C5E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A6B5EFD" w14:textId="674B58E3" w:rsidR="008111EB" w:rsidRDefault="007432CC" w:rsidP="0082206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231F20"/>
        </w:rPr>
      </w:pPr>
      <w:r w:rsidRPr="001D103D">
        <w:rPr>
          <w:rFonts w:ascii="Times New Roman" w:hAnsi="Times New Roman" w:cs="Times New Roman"/>
          <w:color w:val="000000" w:themeColor="text1"/>
        </w:rPr>
        <w:t xml:space="preserve">Cuida-se da </w:t>
      </w:r>
      <w:r w:rsidRPr="001D103D">
        <w:rPr>
          <w:rFonts w:ascii="Times New Roman" w:hAnsi="Times New Roman" w:cs="Times New Roman"/>
          <w:b/>
          <w:color w:val="000000" w:themeColor="text1"/>
        </w:rPr>
        <w:t xml:space="preserve">análise de constitucionalidade, juridicidade, legalidade e técnica legislativa </w:t>
      </w:r>
      <w:r w:rsidRPr="001D103D">
        <w:rPr>
          <w:rFonts w:ascii="Times New Roman" w:hAnsi="Times New Roman" w:cs="Times New Roman"/>
          <w:color w:val="000000" w:themeColor="text1"/>
        </w:rPr>
        <w:t xml:space="preserve">do </w:t>
      </w:r>
      <w:r w:rsidRPr="001D103D">
        <w:rPr>
          <w:rFonts w:ascii="Times New Roman" w:hAnsi="Times New Roman" w:cs="Times New Roman"/>
          <w:b/>
          <w:iCs/>
          <w:color w:val="000000" w:themeColor="text1"/>
        </w:rPr>
        <w:t xml:space="preserve">Projeto de </w:t>
      </w:r>
      <w:r w:rsidR="001D103D" w:rsidRPr="001D103D">
        <w:rPr>
          <w:rFonts w:ascii="Times New Roman" w:hAnsi="Times New Roman" w:cs="Times New Roman"/>
          <w:b/>
          <w:iCs/>
          <w:color w:val="000000" w:themeColor="text1"/>
        </w:rPr>
        <w:t>Lei nº</w:t>
      </w:r>
      <w:r w:rsidR="008111EB">
        <w:rPr>
          <w:rFonts w:ascii="Times New Roman" w:hAnsi="Times New Roman" w:cs="Times New Roman"/>
          <w:b/>
          <w:iCs/>
          <w:color w:val="000000" w:themeColor="text1"/>
        </w:rPr>
        <w:t xml:space="preserve"> 0</w:t>
      </w:r>
      <w:r w:rsidR="00B47426">
        <w:rPr>
          <w:rFonts w:ascii="Times New Roman" w:hAnsi="Times New Roman" w:cs="Times New Roman"/>
          <w:b/>
          <w:iCs/>
          <w:color w:val="000000" w:themeColor="text1"/>
        </w:rPr>
        <w:t>49</w:t>
      </w:r>
      <w:r w:rsidR="00C1461C" w:rsidRPr="001D103D">
        <w:rPr>
          <w:rFonts w:ascii="Times New Roman" w:hAnsi="Times New Roman" w:cs="Times New Roman"/>
          <w:b/>
          <w:iCs/>
          <w:color w:val="000000" w:themeColor="text1"/>
        </w:rPr>
        <w:t>/</w:t>
      </w:r>
      <w:r w:rsidR="00801082" w:rsidRPr="001D103D">
        <w:rPr>
          <w:rFonts w:ascii="Times New Roman" w:hAnsi="Times New Roman" w:cs="Times New Roman"/>
          <w:b/>
          <w:iCs/>
          <w:color w:val="000000" w:themeColor="text1"/>
        </w:rPr>
        <w:t>20</w:t>
      </w:r>
      <w:r w:rsidR="008111EB">
        <w:rPr>
          <w:rFonts w:ascii="Times New Roman" w:hAnsi="Times New Roman" w:cs="Times New Roman"/>
          <w:b/>
          <w:iCs/>
          <w:color w:val="000000" w:themeColor="text1"/>
        </w:rPr>
        <w:t>20</w:t>
      </w:r>
      <w:r w:rsidR="008764F3" w:rsidRPr="001D103D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1D103D" w:rsidRPr="001D103D">
        <w:rPr>
          <w:rFonts w:ascii="Times New Roman" w:hAnsi="Times New Roman" w:cs="Times New Roman"/>
          <w:iCs/>
          <w:color w:val="000000" w:themeColor="text1"/>
        </w:rPr>
        <w:t>de autoria do Senhor Deputado</w:t>
      </w:r>
      <w:r w:rsidR="008111EB">
        <w:rPr>
          <w:rFonts w:ascii="Times New Roman" w:hAnsi="Times New Roman" w:cs="Times New Roman"/>
          <w:iCs/>
          <w:color w:val="000000" w:themeColor="text1"/>
        </w:rPr>
        <w:t xml:space="preserve"> Adriano, </w:t>
      </w:r>
      <w:proofErr w:type="gramStart"/>
      <w:r w:rsidR="008111EB" w:rsidRPr="00A739B7">
        <w:rPr>
          <w:rFonts w:ascii="Times New Roman" w:eastAsia="Calibri" w:hAnsi="Times New Roman" w:cs="Times New Roman"/>
          <w:bCs/>
          <w:color w:val="231F20"/>
        </w:rPr>
        <w:t>Institui</w:t>
      </w:r>
      <w:proofErr w:type="gramEnd"/>
      <w:r w:rsidR="008111EB" w:rsidRPr="00A739B7">
        <w:rPr>
          <w:rFonts w:ascii="Times New Roman" w:eastAsia="Calibri" w:hAnsi="Times New Roman" w:cs="Times New Roman"/>
          <w:bCs/>
          <w:color w:val="231F20"/>
        </w:rPr>
        <w:t xml:space="preserve"> o Programa de Prevenção e Controle do</w:t>
      </w:r>
      <w:r w:rsidR="008111EB">
        <w:rPr>
          <w:rFonts w:ascii="Times New Roman" w:eastAsia="Calibri" w:hAnsi="Times New Roman" w:cs="Times New Roman"/>
          <w:bCs/>
          <w:color w:val="231F20"/>
        </w:rPr>
        <w:t xml:space="preserve"> </w:t>
      </w:r>
      <w:r w:rsidR="008111EB" w:rsidRPr="00A739B7">
        <w:rPr>
          <w:rFonts w:ascii="Times New Roman" w:eastAsia="Calibri" w:hAnsi="Times New Roman" w:cs="Times New Roman"/>
          <w:bCs/>
          <w:color w:val="231F20"/>
        </w:rPr>
        <w:t>Diabetes, através do diagnóstico precoce, nas</w:t>
      </w:r>
      <w:r w:rsidR="008111EB">
        <w:rPr>
          <w:rFonts w:ascii="Times New Roman" w:eastAsia="Calibri" w:hAnsi="Times New Roman" w:cs="Times New Roman"/>
          <w:bCs/>
          <w:color w:val="231F20"/>
        </w:rPr>
        <w:t xml:space="preserve"> </w:t>
      </w:r>
      <w:r w:rsidR="008111EB" w:rsidRPr="00A739B7">
        <w:rPr>
          <w:rFonts w:ascii="Times New Roman" w:eastAsia="Calibri" w:hAnsi="Times New Roman" w:cs="Times New Roman"/>
          <w:bCs/>
          <w:color w:val="231F20"/>
        </w:rPr>
        <w:t>crianças e adolescentes matriculados na rede</w:t>
      </w:r>
      <w:r w:rsidR="008111EB">
        <w:rPr>
          <w:rFonts w:ascii="Times New Roman" w:eastAsia="Calibri" w:hAnsi="Times New Roman" w:cs="Times New Roman"/>
          <w:bCs/>
          <w:color w:val="231F20"/>
        </w:rPr>
        <w:t xml:space="preserve"> </w:t>
      </w:r>
      <w:r w:rsidR="008111EB" w:rsidRPr="00A739B7">
        <w:rPr>
          <w:rFonts w:ascii="Times New Roman" w:eastAsia="Calibri" w:hAnsi="Times New Roman" w:cs="Times New Roman"/>
          <w:bCs/>
          <w:color w:val="231F20"/>
        </w:rPr>
        <w:t>pública de ensino do Estado do Maranhão.</w:t>
      </w:r>
    </w:p>
    <w:p w14:paraId="08566DAC" w14:textId="5DF45C54" w:rsidR="0082206F" w:rsidRPr="0082206F" w:rsidRDefault="009C720C" w:rsidP="0082206F">
      <w:pPr>
        <w:tabs>
          <w:tab w:val="left" w:pos="996"/>
          <w:tab w:val="left" w:pos="1494"/>
        </w:tabs>
        <w:spacing w:line="360" w:lineRule="auto"/>
        <w:ind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Registra a Justificativa do autor que </w:t>
      </w:r>
      <w:r w:rsidR="0082206F" w:rsidRPr="0082206F">
        <w:rPr>
          <w:rFonts w:ascii="Times New Roman" w:hAnsi="Times New Roman" w:cs="Times New Roman"/>
          <w:sz w:val="24"/>
          <w:szCs w:val="24"/>
        </w:rPr>
        <w:t>a saúde é um direito de todos e um dever do Estado, nos termos do art.196 da CRFB/88 e art.153 da CESC/89, devendo ser garantida através de políticas sociais e econômicas que visem à redução do risco de doenças. Em face disto que a presente iniciativa legislativa tem por fim instituir, nos estabelecimentos públicos de ensino fundamental e médio de todo o Estado do Maranhão, o programa de prevenção e controle de diabetes nas crianças e adolescentes matriculados na rede pública de ensino do Estado do Maranhão mediante diagnóstico precoce.</w:t>
      </w:r>
    </w:p>
    <w:p w14:paraId="6CCD1A8A" w14:textId="75D44B41" w:rsidR="0082206F" w:rsidRPr="0082206F" w:rsidRDefault="007101BA" w:rsidP="0082206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82206F">
        <w:rPr>
          <w:rFonts w:ascii="Times New Roman" w:hAnsi="Times New Roman" w:cs="Times New Roman"/>
          <w:color w:val="000000" w:themeColor="text1"/>
          <w:sz w:val="24"/>
          <w:szCs w:val="24"/>
        </w:rPr>
        <w:t>O Programa de que trata a presente propositura tem como objetivo</w:t>
      </w:r>
      <w:r w:rsidR="0082206F" w:rsidRPr="0082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 </w:t>
      </w:r>
      <w:r w:rsidR="0082206F" w:rsidRPr="0082206F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efetuar pesquisas visando o diagnóstico precoce do Diabetes em crianças e adolescentes matriculados em todos os estabelecimentos de ensino fundamental e médio pertencentes à Rede Pública Estadual;   detectar através de exames a doença ou a possibilidade da mesma vir a ocorrer, em crianças e adolescentes matriculados nos estabelecimentos de ensino da Rede Pública Estadual, buscando evitar ou protelar seu aparecimento; e  evitar ou diminuir as complicações decorrentes do desconhecimento do fato de ser diabético mediante a adoção de procedimentos e tratamentos adequados.</w:t>
      </w:r>
    </w:p>
    <w:p w14:paraId="0F56DA0B" w14:textId="5DB04079" w:rsidR="00BE6347" w:rsidRPr="001D103D" w:rsidRDefault="00BE634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1D103D">
        <w:rPr>
          <w:rFonts w:ascii="Times New Roman" w:hAnsi="Times New Roman" w:cs="Times New Roman"/>
          <w:color w:val="000000" w:themeColor="text1"/>
        </w:rPr>
        <w:t xml:space="preserve">Deve-se fazer o questionamento constitucional sobre se parlamentar pode iniciar projeto de </w:t>
      </w:r>
      <w:r w:rsidR="00206A27" w:rsidRPr="001D103D">
        <w:rPr>
          <w:rFonts w:ascii="Times New Roman" w:hAnsi="Times New Roman" w:cs="Times New Roman"/>
          <w:color w:val="000000" w:themeColor="text1"/>
        </w:rPr>
        <w:t xml:space="preserve">lei, cujo teor seja estabelecer ou retirar </w:t>
      </w:r>
      <w:r w:rsidRPr="001D103D">
        <w:rPr>
          <w:rFonts w:ascii="Times New Roman" w:hAnsi="Times New Roman" w:cs="Times New Roman"/>
          <w:color w:val="000000" w:themeColor="text1"/>
        </w:rPr>
        <w:t>atribuições para órgãos do Poder Executivo, como é o caso em análise desta proposição.</w:t>
      </w:r>
    </w:p>
    <w:p w14:paraId="720B11A5" w14:textId="77777777" w:rsidR="0082206F" w:rsidRDefault="0082206F" w:rsidP="00D40C5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7316D0D9" w14:textId="77777777" w:rsidR="0082206F" w:rsidRDefault="0082206F" w:rsidP="00D40C5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1FCEF79B" w14:textId="77777777" w:rsidR="0082206F" w:rsidRDefault="0082206F" w:rsidP="00D40C5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5F21C479" w14:textId="4D570E5E" w:rsidR="00BE6347" w:rsidRPr="001D103D" w:rsidRDefault="00BE6347" w:rsidP="00D40C5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D103D">
        <w:rPr>
          <w:rFonts w:ascii="Times New Roman" w:hAnsi="Times New Roman" w:cs="Times New Roman"/>
          <w:color w:val="000000" w:themeColor="text1"/>
        </w:rPr>
        <w:lastRenderedPageBreak/>
        <w:t>É sabido que a Constituição Estadual reserva ao Chefe do Executivo determinadas matérias para iniciativa de projetos de lei:</w:t>
      </w:r>
    </w:p>
    <w:p w14:paraId="77176AF6" w14:textId="77777777" w:rsidR="0082206F" w:rsidRDefault="0082206F" w:rsidP="00C146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7B4EF8" w14:textId="0430DA9D" w:rsidR="00BE6347" w:rsidRPr="001D103D" w:rsidRDefault="0082206F" w:rsidP="00C146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“</w:t>
      </w:r>
      <w:r w:rsidR="00BE6347" w:rsidRPr="001D103D">
        <w:rPr>
          <w:rFonts w:ascii="Times New Roman" w:hAnsi="Times New Roman" w:cs="Times New Roman"/>
          <w:b/>
          <w:bCs/>
          <w:color w:val="000000" w:themeColor="text1"/>
        </w:rPr>
        <w:t xml:space="preserve">Art. 43. </w:t>
      </w:r>
      <w:r w:rsidR="00BE6347" w:rsidRPr="001D103D">
        <w:rPr>
          <w:rFonts w:ascii="Times New Roman" w:hAnsi="Times New Roman" w:cs="Times New Roman"/>
          <w:color w:val="000000" w:themeColor="text1"/>
        </w:rPr>
        <w:t xml:space="preserve">São de </w:t>
      </w:r>
      <w:r w:rsidR="00BE6347" w:rsidRPr="001D103D">
        <w:rPr>
          <w:rFonts w:ascii="Times New Roman" w:hAnsi="Times New Roman" w:cs="Times New Roman"/>
          <w:b/>
          <w:color w:val="000000" w:themeColor="text1"/>
          <w:u w:val="single"/>
        </w:rPr>
        <w:t>iniciativa privativa do Governador do Estado</w:t>
      </w:r>
      <w:r w:rsidR="00BE6347" w:rsidRPr="001D103D">
        <w:rPr>
          <w:rFonts w:ascii="Times New Roman" w:hAnsi="Times New Roman" w:cs="Times New Roman"/>
          <w:color w:val="000000" w:themeColor="text1"/>
        </w:rPr>
        <w:t xml:space="preserve"> às leis que disponham sobre: [...]</w:t>
      </w:r>
    </w:p>
    <w:p w14:paraId="6E9140FB" w14:textId="10830CED" w:rsidR="00BE6347" w:rsidRPr="001D103D" w:rsidRDefault="00BE6347" w:rsidP="00C146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D103D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V – </w:t>
      </w:r>
      <w:proofErr w:type="gramStart"/>
      <w:r w:rsidRPr="001D103D">
        <w:rPr>
          <w:rFonts w:ascii="Times New Roman" w:hAnsi="Times New Roman" w:cs="Times New Roman"/>
          <w:b/>
          <w:color w:val="000000" w:themeColor="text1"/>
          <w:u w:val="single"/>
        </w:rPr>
        <w:t>criação, estruturação e atribuições</w:t>
      </w:r>
      <w:proofErr w:type="gramEnd"/>
      <w:r w:rsidRPr="001D103D">
        <w:rPr>
          <w:rFonts w:ascii="Times New Roman" w:hAnsi="Times New Roman" w:cs="Times New Roman"/>
          <w:b/>
          <w:color w:val="000000" w:themeColor="text1"/>
          <w:u w:val="single"/>
        </w:rPr>
        <w:t xml:space="preserve"> das Secretárias de Estado ou órgãos equivalentes e outros órgãos da administração pública estadual. (</w:t>
      </w:r>
      <w:r w:rsidRPr="001D103D">
        <w:rPr>
          <w:rFonts w:ascii="Times New Roman" w:hAnsi="Times New Roman" w:cs="Times New Roman"/>
          <w:b/>
          <w:i/>
          <w:iCs/>
          <w:color w:val="000000" w:themeColor="text1"/>
          <w:u w:val="single"/>
        </w:rPr>
        <w:t>acrescido pela Emenda à Constituição nº 023, de 18/12/1998</w:t>
      </w:r>
      <w:r w:rsidRPr="001D103D">
        <w:rPr>
          <w:rFonts w:ascii="Times New Roman" w:hAnsi="Times New Roman" w:cs="Times New Roman"/>
          <w:b/>
          <w:color w:val="000000" w:themeColor="text1"/>
          <w:u w:val="single"/>
        </w:rPr>
        <w:t>)</w:t>
      </w:r>
      <w:r w:rsidR="0082206F">
        <w:rPr>
          <w:rFonts w:ascii="Times New Roman" w:hAnsi="Times New Roman" w:cs="Times New Roman"/>
          <w:b/>
          <w:color w:val="000000" w:themeColor="text1"/>
          <w:u w:val="single"/>
        </w:rPr>
        <w:t>”.</w:t>
      </w:r>
    </w:p>
    <w:p w14:paraId="5576C290" w14:textId="77777777" w:rsidR="00BE6347" w:rsidRPr="001D103D" w:rsidRDefault="00BE6347" w:rsidP="00BE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AE4E486" w14:textId="31898FBB" w:rsidR="00BE6347" w:rsidRDefault="00C1461C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103D">
        <w:rPr>
          <w:rFonts w:ascii="Times New Roman" w:hAnsi="Times New Roman" w:cs="Times New Roman"/>
          <w:color w:val="000000" w:themeColor="text1"/>
        </w:rPr>
        <w:t xml:space="preserve">Nota-se, assim, que a Carta Estadual reservou ao Governador do Estado a iniciativa de projetos de lei que visarem a criação, estruturação e </w:t>
      </w:r>
      <w:r w:rsidRPr="001D103D">
        <w:rPr>
          <w:rFonts w:ascii="Times New Roman" w:hAnsi="Times New Roman" w:cs="Times New Roman"/>
          <w:b/>
          <w:bCs/>
          <w:color w:val="000000" w:themeColor="text1"/>
        </w:rPr>
        <w:t xml:space="preserve">atribuições </w:t>
      </w:r>
      <w:r w:rsidRPr="001D103D">
        <w:rPr>
          <w:rFonts w:ascii="Times New Roman" w:hAnsi="Times New Roman" w:cs="Times New Roman"/>
          <w:color w:val="000000" w:themeColor="text1"/>
        </w:rPr>
        <w:t xml:space="preserve">de órgãos da administração pública estadual. </w:t>
      </w:r>
      <w:r w:rsidRPr="001D103D">
        <w:rPr>
          <w:rFonts w:ascii="Times New Roman" w:hAnsi="Times New Roman" w:cs="Times New Roman"/>
          <w:b/>
          <w:bCs/>
          <w:color w:val="000000" w:themeColor="text1"/>
        </w:rPr>
        <w:t>Este dispositivo da Constituição estadual inviabiliza a continuidade da proposição em análise, apesar da sua importância, visto que o P</w:t>
      </w:r>
      <w:r w:rsidR="007101BA">
        <w:rPr>
          <w:rFonts w:ascii="Times New Roman" w:hAnsi="Times New Roman" w:cs="Times New Roman"/>
          <w:b/>
          <w:bCs/>
          <w:color w:val="000000" w:themeColor="text1"/>
        </w:rPr>
        <w:t xml:space="preserve">rojeto de </w:t>
      </w:r>
      <w:r w:rsidRPr="001D103D">
        <w:rPr>
          <w:rFonts w:ascii="Times New Roman" w:hAnsi="Times New Roman" w:cs="Times New Roman"/>
          <w:b/>
          <w:bCs/>
          <w:color w:val="000000" w:themeColor="text1"/>
        </w:rPr>
        <w:t>L</w:t>
      </w:r>
      <w:r w:rsidR="007101BA">
        <w:rPr>
          <w:rFonts w:ascii="Times New Roman" w:hAnsi="Times New Roman" w:cs="Times New Roman"/>
          <w:b/>
          <w:bCs/>
          <w:color w:val="000000" w:themeColor="text1"/>
        </w:rPr>
        <w:t>ei</w:t>
      </w:r>
      <w:r w:rsidRPr="001D103D">
        <w:rPr>
          <w:rFonts w:ascii="Times New Roman" w:hAnsi="Times New Roman" w:cs="Times New Roman"/>
          <w:b/>
          <w:bCs/>
          <w:color w:val="000000" w:themeColor="text1"/>
        </w:rPr>
        <w:t xml:space="preserve"> estabelece diretamente atribuições para órgãos do Poder Executivo.</w:t>
      </w:r>
    </w:p>
    <w:p w14:paraId="11501E94" w14:textId="355B94E7" w:rsidR="009C720C" w:rsidRDefault="009C720C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20C">
        <w:rPr>
          <w:rFonts w:ascii="Times New Roman" w:hAnsi="Times New Roman" w:cs="Times New Roman"/>
          <w:bCs/>
          <w:color w:val="000000" w:themeColor="text1"/>
        </w:rPr>
        <w:t>É pacífico o entendimento por nossos Tribunais que Programas a serem executados pelos órgãos da Administração Pública, principalmente pelas Secretarias de Estado e que geram impactos financeiros são de competência do Poder Executivo, estabelecendo obrigações e não apenas princípios e diretrizes.</w:t>
      </w:r>
    </w:p>
    <w:p w14:paraId="3FCDD6F3" w14:textId="77777777" w:rsidR="009C720C" w:rsidRPr="009C720C" w:rsidRDefault="009C720C" w:rsidP="009C72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20C">
        <w:rPr>
          <w:rFonts w:ascii="Times New Roman" w:hAnsi="Times New Roman" w:cs="Times New Roman"/>
          <w:bCs/>
          <w:color w:val="000000" w:themeColor="text1"/>
        </w:rPr>
        <w:t>Nessa linha de raciocínio, a proposição, em análise, viola o princípio da separação entre os poderes, bem como o princípio da reserva de iniciativa, padecendo assim de inconstitucionalidade formal subjetiva.</w:t>
      </w:r>
    </w:p>
    <w:p w14:paraId="56BBFF0B" w14:textId="0901DDE0" w:rsidR="009C720C" w:rsidRDefault="009C720C" w:rsidP="009C72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20C">
        <w:rPr>
          <w:rFonts w:ascii="Times New Roman" w:hAnsi="Times New Roman" w:cs="Times New Roman"/>
          <w:bCs/>
          <w:color w:val="000000" w:themeColor="text1"/>
        </w:rPr>
        <w:t>Outrossim, as balizas para a verificação da constitucionalidade da iniciativa parlamentar podem ser apontadas como a autonomia do Poder Executivo (isto é, o Legislativo não pode invadir o espaço de autoadministração dos órgãos da soberania) e o próprio desempenho da função administrativa, exercido de forma típica pelo Executivo.</w:t>
      </w:r>
    </w:p>
    <w:p w14:paraId="27A99D10" w14:textId="37FBFB93" w:rsidR="009C720C" w:rsidRPr="009C720C" w:rsidRDefault="009C720C" w:rsidP="009C72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20C">
        <w:rPr>
          <w:rFonts w:ascii="Times New Roman" w:hAnsi="Times New Roman" w:cs="Times New Roman"/>
          <w:bCs/>
          <w:color w:val="000000" w:themeColor="text1"/>
        </w:rPr>
        <w:t>Entretanto, a fim de aperfeiçoar a proposição de lei, sugerimos que determinados dispositivos que implicam em ingerência às atribuições do Poder Executivo ou que dificultam a aplicabilidade do seu objetivo, sejam reparados para enquadrar-se nas normas do processo legislativo, o que somos pela sua aprovação na forma de substitutivo.</w:t>
      </w:r>
    </w:p>
    <w:p w14:paraId="05342FE0" w14:textId="77777777" w:rsidR="009C720C" w:rsidRPr="009C720C" w:rsidRDefault="009C720C" w:rsidP="009C72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2487ED5" w14:textId="03088652" w:rsidR="007101BA" w:rsidRPr="00AC1AD1" w:rsidRDefault="007101BA" w:rsidP="00710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AD1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524FAFA9" w14:textId="28B2C45B" w:rsidR="00D40C5E" w:rsidRPr="00D40C5E" w:rsidRDefault="00D40C5E" w:rsidP="007101B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face do exposto, opinamos favoravelmente pela aprovação do Projeto de Lei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40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</w:t>
      </w:r>
      <w:r w:rsidR="0082206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47426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D40C5E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82206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40C5E">
        <w:rPr>
          <w:rFonts w:ascii="Times New Roman" w:hAnsi="Times New Roman" w:cs="Times New Roman"/>
          <w:color w:val="000000" w:themeColor="text1"/>
          <w:sz w:val="24"/>
          <w:szCs w:val="24"/>
        </w:rPr>
        <w:t>, na forma do substitutivo, em anexo a este Parecer.</w:t>
      </w:r>
    </w:p>
    <w:p w14:paraId="0BBF6EA0" w14:textId="4059DBBD" w:rsidR="007101BA" w:rsidRPr="00D40C5E" w:rsidRDefault="007101BA" w:rsidP="007101B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C5E">
        <w:rPr>
          <w:rFonts w:ascii="Times New Roman" w:hAnsi="Times New Roman" w:cs="Times New Roman"/>
          <w:color w:val="000000" w:themeColor="text1"/>
          <w:sz w:val="24"/>
          <w:szCs w:val="24"/>
        </w:rPr>
        <w:t>É o voto.</w:t>
      </w:r>
    </w:p>
    <w:p w14:paraId="5DEC2719" w14:textId="324ED6C0" w:rsidR="001D103D" w:rsidRPr="001D103D" w:rsidRDefault="001D103D" w:rsidP="001D103D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103D">
        <w:rPr>
          <w:rFonts w:ascii="Times New Roman" w:eastAsia="Calibri" w:hAnsi="Times New Roman" w:cs="Times New Roman"/>
          <w:b/>
          <w:u w:val="single"/>
        </w:rPr>
        <w:lastRenderedPageBreak/>
        <w:t>PARECER DA COMISSÃO:</w:t>
      </w:r>
    </w:p>
    <w:p w14:paraId="47A4D6BA" w14:textId="743D31B8" w:rsidR="001D103D" w:rsidRPr="001D103D" w:rsidRDefault="001D103D" w:rsidP="001D103D">
      <w:pPr>
        <w:spacing w:line="360" w:lineRule="auto"/>
        <w:ind w:firstLine="1134"/>
        <w:jc w:val="both"/>
        <w:rPr>
          <w:rFonts w:ascii="Times New Roman" w:eastAsia="Calibri" w:hAnsi="Times New Roman" w:cs="Times New Roman"/>
        </w:rPr>
      </w:pPr>
      <w:r w:rsidRPr="001D103D">
        <w:rPr>
          <w:rFonts w:ascii="Times New Roman" w:eastAsia="Calibri" w:hAnsi="Times New Roman" w:cs="Times New Roman"/>
        </w:rPr>
        <w:t xml:space="preserve">Os membros da Comissão de Constituição, Justiça e Cidadania votam pela </w:t>
      </w:r>
      <w:r w:rsidR="00D40C5E">
        <w:rPr>
          <w:rFonts w:ascii="Times New Roman" w:eastAsia="Calibri" w:hAnsi="Times New Roman" w:cs="Times New Roman"/>
          <w:b/>
        </w:rPr>
        <w:t>aprovação</w:t>
      </w:r>
      <w:r w:rsidRPr="001D103D">
        <w:rPr>
          <w:rFonts w:ascii="Times New Roman" w:eastAsia="Calibri" w:hAnsi="Times New Roman" w:cs="Times New Roman"/>
        </w:rPr>
        <w:t xml:space="preserve"> do </w:t>
      </w:r>
      <w:r w:rsidRPr="001D103D">
        <w:rPr>
          <w:rFonts w:ascii="Times New Roman" w:eastAsia="Calibri" w:hAnsi="Times New Roman" w:cs="Times New Roman"/>
          <w:b/>
        </w:rPr>
        <w:t xml:space="preserve">Projeto de Lei nº </w:t>
      </w:r>
      <w:r w:rsidR="0082206F">
        <w:rPr>
          <w:rFonts w:ascii="Times New Roman" w:eastAsia="Calibri" w:hAnsi="Times New Roman" w:cs="Times New Roman"/>
          <w:b/>
        </w:rPr>
        <w:t>0</w:t>
      </w:r>
      <w:r w:rsidR="00B47426">
        <w:rPr>
          <w:rFonts w:ascii="Times New Roman" w:eastAsia="Calibri" w:hAnsi="Times New Roman" w:cs="Times New Roman"/>
          <w:b/>
        </w:rPr>
        <w:t>49</w:t>
      </w:r>
      <w:r w:rsidRPr="001D103D">
        <w:rPr>
          <w:rFonts w:ascii="Times New Roman" w:eastAsia="Calibri" w:hAnsi="Times New Roman" w:cs="Times New Roman"/>
          <w:b/>
        </w:rPr>
        <w:t>/20</w:t>
      </w:r>
      <w:r w:rsidR="0082206F">
        <w:rPr>
          <w:rFonts w:ascii="Times New Roman" w:eastAsia="Calibri" w:hAnsi="Times New Roman" w:cs="Times New Roman"/>
          <w:b/>
        </w:rPr>
        <w:t>20</w:t>
      </w:r>
      <w:r w:rsidRPr="001D103D">
        <w:rPr>
          <w:rFonts w:ascii="Times New Roman" w:eastAsia="Calibri" w:hAnsi="Times New Roman" w:cs="Times New Roman"/>
        </w:rPr>
        <w:t>, nos termos do voto do Relator.</w:t>
      </w:r>
    </w:p>
    <w:p w14:paraId="19CE85F3" w14:textId="77777777" w:rsidR="001D103D" w:rsidRPr="001D103D" w:rsidRDefault="001D103D" w:rsidP="001D103D">
      <w:pPr>
        <w:spacing w:line="360" w:lineRule="auto"/>
        <w:ind w:firstLine="1134"/>
        <w:jc w:val="both"/>
        <w:rPr>
          <w:rFonts w:ascii="Times New Roman" w:eastAsia="Calibri" w:hAnsi="Times New Roman" w:cs="Times New Roman"/>
        </w:rPr>
      </w:pPr>
      <w:r w:rsidRPr="001D103D">
        <w:rPr>
          <w:rFonts w:ascii="Times New Roman" w:hAnsi="Times New Roman" w:cs="Times New Roman"/>
        </w:rPr>
        <w:t xml:space="preserve"> É o parecer.</w:t>
      </w:r>
    </w:p>
    <w:p w14:paraId="22F56FBB" w14:textId="204BF52D" w:rsidR="001D103D" w:rsidRPr="001D103D" w:rsidRDefault="001D103D" w:rsidP="001D103D">
      <w:pPr>
        <w:spacing w:after="120"/>
        <w:ind w:firstLine="1134"/>
        <w:jc w:val="both"/>
        <w:rPr>
          <w:rFonts w:ascii="Times New Roman" w:hAnsi="Times New Roman" w:cs="Times New Roman"/>
        </w:rPr>
      </w:pPr>
      <w:r w:rsidRPr="001D103D">
        <w:rPr>
          <w:rFonts w:ascii="Times New Roman" w:hAnsi="Times New Roman" w:cs="Times New Roman"/>
        </w:rPr>
        <w:t xml:space="preserve"> SALA DAS COMISSÕES DEPUTADO “LÉO FRANKLIM”, em</w:t>
      </w:r>
      <w:r w:rsidR="0082206F">
        <w:rPr>
          <w:rFonts w:ascii="Times New Roman" w:hAnsi="Times New Roman" w:cs="Times New Roman"/>
        </w:rPr>
        <w:t xml:space="preserve"> 04</w:t>
      </w:r>
      <w:r w:rsidRPr="001D103D">
        <w:rPr>
          <w:rFonts w:ascii="Times New Roman" w:hAnsi="Times New Roman" w:cs="Times New Roman"/>
        </w:rPr>
        <w:t xml:space="preserve"> de </w:t>
      </w:r>
      <w:r w:rsidR="0082206F">
        <w:rPr>
          <w:rFonts w:ascii="Times New Roman" w:hAnsi="Times New Roman" w:cs="Times New Roman"/>
        </w:rPr>
        <w:t>agosto</w:t>
      </w:r>
      <w:r w:rsidRPr="001D103D">
        <w:rPr>
          <w:rFonts w:ascii="Times New Roman" w:hAnsi="Times New Roman" w:cs="Times New Roman"/>
        </w:rPr>
        <w:t xml:space="preserve"> de 20</w:t>
      </w:r>
      <w:r w:rsidR="0082206F">
        <w:rPr>
          <w:rFonts w:ascii="Times New Roman" w:hAnsi="Times New Roman" w:cs="Times New Roman"/>
        </w:rPr>
        <w:t>20</w:t>
      </w:r>
      <w:r w:rsidRPr="001D103D">
        <w:rPr>
          <w:rFonts w:ascii="Times New Roman" w:hAnsi="Times New Roman" w:cs="Times New Roman"/>
        </w:rPr>
        <w:t xml:space="preserve">. </w:t>
      </w:r>
    </w:p>
    <w:p w14:paraId="3CCC121B" w14:textId="10CCA0E9" w:rsidR="001D103D" w:rsidRPr="001D103D" w:rsidRDefault="001D103D" w:rsidP="001D103D">
      <w:pPr>
        <w:autoSpaceDE w:val="0"/>
        <w:autoSpaceDN w:val="0"/>
        <w:adjustRightInd w:val="0"/>
        <w:spacing w:line="360" w:lineRule="auto"/>
        <w:ind w:left="3969" w:firstLine="142"/>
        <w:jc w:val="both"/>
        <w:rPr>
          <w:rFonts w:ascii="Times New Roman" w:hAnsi="Times New Roman" w:cs="Times New Roman"/>
          <w:b/>
          <w:color w:val="000000" w:themeColor="text1"/>
        </w:rPr>
      </w:pPr>
      <w:r w:rsidRPr="001D103D">
        <w:rPr>
          <w:rFonts w:ascii="Times New Roman" w:hAnsi="Times New Roman" w:cs="Times New Roman"/>
        </w:rPr>
        <w:t xml:space="preserve">                                       </w:t>
      </w:r>
      <w:r w:rsidRPr="001D103D">
        <w:rPr>
          <w:rFonts w:ascii="Times New Roman" w:eastAsia="Calibri" w:hAnsi="Times New Roman" w:cs="Times New Roman"/>
        </w:rPr>
        <w:t xml:space="preserve"> </w:t>
      </w:r>
      <w:r w:rsidRPr="001D103D">
        <w:rPr>
          <w:rFonts w:ascii="Times New Roman" w:eastAsia="Calibri" w:hAnsi="Times New Roman" w:cs="Times New Roman"/>
          <w:color w:val="000000"/>
        </w:rPr>
        <w:t xml:space="preserve"> </w:t>
      </w:r>
      <w:r w:rsidRPr="001D103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</w:t>
      </w:r>
    </w:p>
    <w:p w14:paraId="24E263E4" w14:textId="46386E06" w:rsidR="00B94797" w:rsidRDefault="00B94797" w:rsidP="00B94797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Presidente</w:t>
      </w:r>
      <w:r w:rsidR="00D436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, em exercício</w:t>
      </w:r>
      <w:r w:rsidR="008220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:</w:t>
      </w:r>
      <w:r w:rsidR="00D436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D436BF" w:rsidRPr="00D436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Rafael Leitoa</w:t>
      </w:r>
    </w:p>
    <w:p w14:paraId="1C1ED827" w14:textId="3CD5C46E" w:rsidR="00B94797" w:rsidRDefault="00B94797" w:rsidP="00B9479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</w:t>
      </w:r>
      <w:r w:rsidRPr="00B947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="0082206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:</w:t>
      </w:r>
      <w:r w:rsidR="00D436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Deputado Antônio Pereira</w:t>
      </w:r>
    </w:p>
    <w:p w14:paraId="66571E17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372A54F6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6E0A3DD4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</w:t>
      </w:r>
      <w:proofErr w:type="gramStart"/>
      <w:r w:rsidRPr="00B947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favor                                                                    Vota</w:t>
      </w:r>
      <w:proofErr w:type="gramEnd"/>
      <w:r w:rsidRPr="00B947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contra</w:t>
      </w:r>
    </w:p>
    <w:p w14:paraId="19F2CD67" w14:textId="60C6D9FB" w:rsidR="00B94797" w:rsidRPr="00B94797" w:rsidRDefault="00D436BF" w:rsidP="0082206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bookmarkStart w:id="1" w:name="_Hlk47421322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Zé Inácio</w:t>
      </w:r>
      <w:r w:rsidR="00B94797"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</w:t>
      </w:r>
      <w:r w:rsidR="00B94797"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_________________________</w:t>
      </w:r>
      <w:bookmarkEnd w:id="1"/>
    </w:p>
    <w:p w14:paraId="16AA2659" w14:textId="417AA080" w:rsidR="001D103D" w:rsidRDefault="00D436BF" w:rsidP="0082206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Ciro Neto</w:t>
      </w:r>
      <w:r w:rsidR="0082206F"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</w:t>
      </w:r>
      <w:r w:rsidR="0082206F"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_________________________</w:t>
      </w:r>
    </w:p>
    <w:p w14:paraId="229BCA1A" w14:textId="7AAD7737" w:rsidR="0082206F" w:rsidRDefault="0082206F" w:rsidP="0082206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</w:t>
      </w: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_________________________</w:t>
      </w:r>
    </w:p>
    <w:p w14:paraId="6BC362B4" w14:textId="5D562E85" w:rsidR="0082206F" w:rsidRDefault="0082206F" w:rsidP="0082206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</w:t>
      </w: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_________________________</w:t>
      </w:r>
    </w:p>
    <w:p w14:paraId="4E439E73" w14:textId="13227E77" w:rsidR="0082206F" w:rsidRPr="001D103D" w:rsidRDefault="0082206F" w:rsidP="0082206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</w:t>
      </w: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_________________________</w:t>
      </w:r>
    </w:p>
    <w:p w14:paraId="188DD1AB" w14:textId="77777777" w:rsidR="001D103D" w:rsidRPr="001D103D" w:rsidRDefault="001D103D" w:rsidP="0082206F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0563BA3B" w14:textId="4F1D2623" w:rsidR="001D103D" w:rsidRDefault="001D103D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C4CEB33" w14:textId="1DE7DF3E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36C0D96" w14:textId="435218F2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F93D381" w14:textId="2525E2AB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97575B1" w14:textId="6A30CA49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CCD3B31" w14:textId="1864BD7D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BC63375" w14:textId="2DB1018C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A951D04" w14:textId="49A26856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6898C7F" w14:textId="59C7CAAC" w:rsidR="0082206F" w:rsidRDefault="0082206F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0B70DA3" w14:textId="6993084B" w:rsidR="00A75B9D" w:rsidRDefault="00A75B9D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8B21C88" w14:textId="73FD6DD6" w:rsidR="00A75B9D" w:rsidRDefault="00A75B9D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C6BA22D" w14:textId="77777777" w:rsidR="00A75B9D" w:rsidRDefault="00A75B9D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7F47E9D" w14:textId="09AA20F5" w:rsidR="0082206F" w:rsidRDefault="0082206F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EBF1B43" w14:textId="77777777" w:rsidR="0082206F" w:rsidRDefault="0082206F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837D0A3" w14:textId="09A07746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SUBSTITUTIVO AO </w:t>
      </w:r>
      <w:r w:rsidRPr="00D40C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</w:t>
      </w:r>
      <w:r w:rsidR="008220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B474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49</w:t>
      </w:r>
      <w:r w:rsidRPr="00D40C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  <w:r w:rsidR="008220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</w:p>
    <w:p w14:paraId="404BDACD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1BF6239" w14:textId="60A698A1" w:rsidR="0082206F" w:rsidRPr="0082206F" w:rsidRDefault="00D40C5E" w:rsidP="0082206F">
      <w:pPr>
        <w:pStyle w:val="Corpodetexto2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2206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Estabelece Diretrizes para a instituição do Programa </w:t>
      </w:r>
      <w:r w:rsidR="0082206F" w:rsidRPr="0082206F">
        <w:rPr>
          <w:rFonts w:ascii="Times New Roman" w:hAnsi="Times New Roman" w:cs="Times New Roman"/>
          <w:sz w:val="24"/>
          <w:szCs w:val="24"/>
        </w:rPr>
        <w:t>de Prevenção e Controle do Diabetes, através do diagnóstico precoce, nas crianças e adolescentes matriculados na rede pública de ensino do Estado do Maranhão.</w:t>
      </w:r>
    </w:p>
    <w:p w14:paraId="3915BF4B" w14:textId="7B9BEF45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12586B67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08CF7A33" w14:textId="1A8FAF40" w:rsidR="0082206F" w:rsidRDefault="00D40C5E" w:rsidP="00AD318C">
      <w:pPr>
        <w:ind w:firstLine="1134"/>
        <w:jc w:val="both"/>
        <w:rPr>
          <w:rFonts w:ascii="Times New Roman" w:eastAsia="Calibri" w:hAnsi="Times New Roman" w:cs="Times New Roman"/>
          <w:bCs/>
          <w:color w:val="231F20"/>
        </w:rPr>
      </w:pPr>
      <w:r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estabelecidas diretrizes para a instituição 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Programa </w:t>
      </w:r>
      <w:r w:rsidR="0082206F" w:rsidRPr="00A739B7">
        <w:rPr>
          <w:rFonts w:ascii="Times New Roman" w:eastAsia="Calibri" w:hAnsi="Times New Roman" w:cs="Times New Roman"/>
          <w:bCs/>
          <w:color w:val="231F20"/>
        </w:rPr>
        <w:t>de prevenção e controle do diabetes nas crianças</w:t>
      </w:r>
      <w:r w:rsidR="0082206F">
        <w:rPr>
          <w:rFonts w:ascii="Times New Roman" w:eastAsia="Calibri" w:hAnsi="Times New Roman" w:cs="Times New Roman"/>
          <w:bCs/>
          <w:color w:val="231F20"/>
        </w:rPr>
        <w:t xml:space="preserve"> </w:t>
      </w:r>
      <w:r w:rsidR="0082206F" w:rsidRPr="00A739B7">
        <w:rPr>
          <w:rFonts w:ascii="Times New Roman" w:eastAsia="Calibri" w:hAnsi="Times New Roman" w:cs="Times New Roman"/>
          <w:bCs/>
          <w:color w:val="231F20"/>
        </w:rPr>
        <w:t>e adolescentes matriculados na rede pública de ensino do Estado do</w:t>
      </w:r>
      <w:r w:rsidR="0082206F">
        <w:rPr>
          <w:rFonts w:ascii="Times New Roman" w:eastAsia="Calibri" w:hAnsi="Times New Roman" w:cs="Times New Roman"/>
          <w:bCs/>
          <w:color w:val="231F20"/>
        </w:rPr>
        <w:t xml:space="preserve"> </w:t>
      </w:r>
      <w:r w:rsidR="0082206F" w:rsidRPr="00A739B7">
        <w:rPr>
          <w:rFonts w:ascii="Times New Roman" w:eastAsia="Calibri" w:hAnsi="Times New Roman" w:cs="Times New Roman"/>
          <w:bCs/>
          <w:color w:val="231F20"/>
        </w:rPr>
        <w:t>Maranhão através do diagnóstico precoce e sob o acompanhamento e</w:t>
      </w:r>
      <w:r w:rsidR="0082206F">
        <w:rPr>
          <w:rFonts w:ascii="Times New Roman" w:eastAsia="Calibri" w:hAnsi="Times New Roman" w:cs="Times New Roman"/>
          <w:bCs/>
          <w:color w:val="231F20"/>
        </w:rPr>
        <w:t xml:space="preserve"> </w:t>
      </w:r>
      <w:r w:rsidR="0082206F" w:rsidRPr="00A739B7">
        <w:rPr>
          <w:rFonts w:ascii="Times New Roman" w:eastAsia="Calibri" w:hAnsi="Times New Roman" w:cs="Times New Roman"/>
          <w:bCs/>
          <w:color w:val="231F20"/>
        </w:rPr>
        <w:t>execução conjunta direta com a Associação dos Diabéticos e Hipertensos</w:t>
      </w:r>
      <w:r w:rsidR="0082206F">
        <w:rPr>
          <w:rFonts w:ascii="Times New Roman" w:eastAsia="Calibri" w:hAnsi="Times New Roman" w:cs="Times New Roman"/>
          <w:bCs/>
          <w:color w:val="231F20"/>
        </w:rPr>
        <w:t xml:space="preserve"> </w:t>
      </w:r>
      <w:r w:rsidR="0082206F" w:rsidRPr="00A739B7">
        <w:rPr>
          <w:rFonts w:ascii="Times New Roman" w:eastAsia="Calibri" w:hAnsi="Times New Roman" w:cs="Times New Roman"/>
          <w:bCs/>
          <w:color w:val="231F20"/>
        </w:rPr>
        <w:t>do Maranhão - ADIHMA, entidade privada do terceiro setor.</w:t>
      </w:r>
    </w:p>
    <w:p w14:paraId="72FD6649" w14:textId="3F93313B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Programa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trata a presente Lei 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 </w:t>
      </w:r>
      <w:r w:rsidR="00A518C0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objetivo</w:t>
      </w:r>
      <w:r w:rsidR="00AD318C">
        <w:rPr>
          <w:rFonts w:ascii="Times New Roman" w:eastAsia="Times New Roman" w:hAnsi="Times New Roman" w:cs="Times New Roman"/>
          <w:sz w:val="24"/>
          <w:szCs w:val="24"/>
          <w:lang w:eastAsia="pt-BR"/>
        </w:rPr>
        <w:t>s: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E49F055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70BD3F" w14:textId="77777777" w:rsidR="00AD318C" w:rsidRPr="00AD318C" w:rsidRDefault="00AD318C" w:rsidP="00AD318C">
      <w:pPr>
        <w:ind w:firstLine="1276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AD318C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I- </w:t>
      </w:r>
      <w:proofErr w:type="gramStart"/>
      <w:r w:rsidRPr="00AD318C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efetuar</w:t>
      </w:r>
      <w:proofErr w:type="gramEnd"/>
      <w:r w:rsidRPr="00AD318C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pesquisas visando o diagnóstico precoce do Diabetes em crianças e adolescentes matriculados em todos os estabelecimentos de ensino fundamental e médio pertencentes à Rede Pública Estadual;</w:t>
      </w:r>
    </w:p>
    <w:p w14:paraId="742927D5" w14:textId="77777777" w:rsidR="00AD318C" w:rsidRPr="00AD318C" w:rsidRDefault="00AD318C" w:rsidP="00AD318C">
      <w:pPr>
        <w:ind w:firstLine="1276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AD318C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II- </w:t>
      </w:r>
      <w:proofErr w:type="gramStart"/>
      <w:r w:rsidRPr="00AD318C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detectar</w:t>
      </w:r>
      <w:proofErr w:type="gramEnd"/>
      <w:r w:rsidRPr="00AD318C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através de exames a doença ou a possibilidade da mesma vir a ocorrer, em crianças e adolescentes matriculados nos estabelecimentos de ensino da Rede Pública Estadual, buscando evitar ou protelar seu aparecimento; e</w:t>
      </w:r>
    </w:p>
    <w:p w14:paraId="51AE03B0" w14:textId="77777777" w:rsidR="00AD318C" w:rsidRPr="00AD318C" w:rsidRDefault="00AD318C" w:rsidP="00AD318C">
      <w:pPr>
        <w:ind w:firstLine="1276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AD318C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III- evitar ou diminuir as complicações decorrentes do desconhecimento do fato de ser diabético mediante a adoção de procedimentos e tratamentos adequados.</w:t>
      </w:r>
    </w:p>
    <w:p w14:paraId="0363FDBD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F7DA06" w14:textId="34495195" w:rsidR="00AD318C" w:rsidRPr="00511C81" w:rsidRDefault="00AD318C" w:rsidP="00AD318C">
      <w:pPr>
        <w:spacing w:line="360" w:lineRule="auto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</w:t>
      </w:r>
      <w:r w:rsidR="00D40C5E"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D40C5E"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="00D40C5E"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 Poder Executivo regulamentará no que couber os dispositivos dessa Lei</w:t>
      </w:r>
      <w:r w:rsidRPr="00511C81">
        <w:rPr>
          <w:rFonts w:ascii="Times New Roman" w:hAnsi="Times New Roman" w:cs="Times New Roman"/>
          <w:sz w:val="24"/>
          <w:szCs w:val="24"/>
        </w:rPr>
        <w:t>.</w:t>
      </w:r>
    </w:p>
    <w:p w14:paraId="57411430" w14:textId="65A5D7AE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AD31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5D55F3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publicação.</w:t>
      </w:r>
    </w:p>
    <w:p w14:paraId="4A2588C6" w14:textId="77777777" w:rsidR="00D40C5E" w:rsidRPr="001D103D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D40C5E" w:rsidRPr="001D103D" w:rsidSect="001D103D">
      <w:headerReference w:type="default" r:id="rId7"/>
      <w:type w:val="continuous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AE38" w14:textId="77777777" w:rsidR="000700DB" w:rsidRDefault="000700DB" w:rsidP="001C4230">
      <w:pPr>
        <w:spacing w:after="0" w:line="240" w:lineRule="auto"/>
      </w:pPr>
      <w:r>
        <w:separator/>
      </w:r>
    </w:p>
  </w:endnote>
  <w:endnote w:type="continuationSeparator" w:id="0">
    <w:p w14:paraId="699CF76F" w14:textId="77777777" w:rsidR="000700DB" w:rsidRDefault="000700DB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A0DD" w14:textId="77777777" w:rsidR="000700DB" w:rsidRDefault="000700DB" w:rsidP="001C4230">
      <w:pPr>
        <w:spacing w:after="0" w:line="240" w:lineRule="auto"/>
      </w:pPr>
      <w:r>
        <w:separator/>
      </w:r>
    </w:p>
  </w:footnote>
  <w:footnote w:type="continuationSeparator" w:id="0">
    <w:p w14:paraId="4E344AE7" w14:textId="77777777" w:rsidR="000700DB" w:rsidRDefault="000700DB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6CAF" w14:textId="77777777" w:rsidR="001D103D" w:rsidRPr="008D0F3E" w:rsidRDefault="001D103D" w:rsidP="001D103D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  <w:sz w:val="18"/>
        <w:szCs w:val="18"/>
      </w:rPr>
    </w:pPr>
    <w:r w:rsidRPr="008D0F3E">
      <w:rPr>
        <w:rFonts w:ascii="Calibri" w:eastAsia="Calibri" w:hAnsi="Calibri"/>
        <w:noProof/>
        <w:sz w:val="18"/>
        <w:szCs w:val="18"/>
      </w:rPr>
      <w:drawing>
        <wp:inline distT="0" distB="0" distL="0" distR="0" wp14:anchorId="796BDCEB" wp14:editId="3A07273F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05F99" w14:textId="77777777" w:rsidR="001D103D" w:rsidRPr="008D0F3E" w:rsidRDefault="001D103D" w:rsidP="001D103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8D0F3E">
      <w:rPr>
        <w:rFonts w:ascii="Calibri" w:eastAsia="Calibri" w:hAnsi="Calibri"/>
      </w:rPr>
      <w:t>ESTADO DO MARANHÃO</w:t>
    </w:r>
  </w:p>
  <w:p w14:paraId="06804B40" w14:textId="77777777" w:rsidR="001D103D" w:rsidRPr="008D0F3E" w:rsidRDefault="001D103D" w:rsidP="001D103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8D0F3E">
      <w:rPr>
        <w:rFonts w:ascii="Calibri" w:eastAsia="Calibri" w:hAnsi="Calibri"/>
      </w:rPr>
      <w:t>ASSEMBLEIA LEGISLATIVA DO MARANHÃO</w:t>
    </w:r>
  </w:p>
  <w:p w14:paraId="02D3817D" w14:textId="77777777" w:rsidR="001D103D" w:rsidRPr="008D0F3E" w:rsidRDefault="001D103D" w:rsidP="001D103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8D0F3E">
      <w:rPr>
        <w:rFonts w:ascii="Calibri" w:eastAsia="Calibri" w:hAnsi="Calibri"/>
        <w:b/>
      </w:rPr>
      <w:t>INSTALADA EM 16 DE FEVEREIRO DE 1835</w:t>
    </w:r>
  </w:p>
  <w:p w14:paraId="071B4479" w14:textId="77777777" w:rsidR="001D103D" w:rsidRPr="008D0F3E" w:rsidRDefault="001D103D" w:rsidP="001D103D">
    <w:pPr>
      <w:tabs>
        <w:tab w:val="left" w:pos="60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8D0F3E">
      <w:rPr>
        <w:rFonts w:ascii="Calibri" w:eastAsia="Calibri" w:hAnsi="Calibri"/>
      </w:rPr>
      <w:t>DIRETORIA LEGISLATIVA</w:t>
    </w:r>
  </w:p>
  <w:p w14:paraId="3C1E81F1" w14:textId="77777777" w:rsidR="001D103D" w:rsidRDefault="001D103D" w:rsidP="001D103D">
    <w:pPr>
      <w:pStyle w:val="Cabealho"/>
    </w:pPr>
  </w:p>
  <w:p w14:paraId="376590E3" w14:textId="77777777" w:rsidR="001D103D" w:rsidRDefault="001D10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9"/>
    <w:rsid w:val="00015F72"/>
    <w:rsid w:val="00017437"/>
    <w:rsid w:val="00027EDA"/>
    <w:rsid w:val="0003628B"/>
    <w:rsid w:val="00045727"/>
    <w:rsid w:val="00045B45"/>
    <w:rsid w:val="00047BE6"/>
    <w:rsid w:val="000601FA"/>
    <w:rsid w:val="000608AF"/>
    <w:rsid w:val="00060A35"/>
    <w:rsid w:val="00061E34"/>
    <w:rsid w:val="000655B4"/>
    <w:rsid w:val="000700DB"/>
    <w:rsid w:val="0007759D"/>
    <w:rsid w:val="00082C31"/>
    <w:rsid w:val="000847F2"/>
    <w:rsid w:val="00097167"/>
    <w:rsid w:val="000B0290"/>
    <w:rsid w:val="000B2E65"/>
    <w:rsid w:val="000B3671"/>
    <w:rsid w:val="000B6FA2"/>
    <w:rsid w:val="000C4AA8"/>
    <w:rsid w:val="000D1FEA"/>
    <w:rsid w:val="000D30BE"/>
    <w:rsid w:val="000D39F8"/>
    <w:rsid w:val="000E1119"/>
    <w:rsid w:val="000E123A"/>
    <w:rsid w:val="000E767D"/>
    <w:rsid w:val="000E7913"/>
    <w:rsid w:val="000F2485"/>
    <w:rsid w:val="0011297F"/>
    <w:rsid w:val="0011362C"/>
    <w:rsid w:val="00115933"/>
    <w:rsid w:val="001257AF"/>
    <w:rsid w:val="00130EF5"/>
    <w:rsid w:val="001354EC"/>
    <w:rsid w:val="00145F94"/>
    <w:rsid w:val="00146720"/>
    <w:rsid w:val="0015105D"/>
    <w:rsid w:val="001539A0"/>
    <w:rsid w:val="00153C2B"/>
    <w:rsid w:val="001540AE"/>
    <w:rsid w:val="00154488"/>
    <w:rsid w:val="00156B1F"/>
    <w:rsid w:val="00157923"/>
    <w:rsid w:val="00163B10"/>
    <w:rsid w:val="00164525"/>
    <w:rsid w:val="00166728"/>
    <w:rsid w:val="001710A6"/>
    <w:rsid w:val="001751AB"/>
    <w:rsid w:val="00183CDE"/>
    <w:rsid w:val="00194038"/>
    <w:rsid w:val="0019434F"/>
    <w:rsid w:val="00197B53"/>
    <w:rsid w:val="001A2CB1"/>
    <w:rsid w:val="001B28E7"/>
    <w:rsid w:val="001B7D09"/>
    <w:rsid w:val="001C4230"/>
    <w:rsid w:val="001C58DD"/>
    <w:rsid w:val="001D103D"/>
    <w:rsid w:val="001D1E88"/>
    <w:rsid w:val="001D255F"/>
    <w:rsid w:val="001D29A2"/>
    <w:rsid w:val="001D359A"/>
    <w:rsid w:val="001D517F"/>
    <w:rsid w:val="001D5CF3"/>
    <w:rsid w:val="001F39AA"/>
    <w:rsid w:val="0020178A"/>
    <w:rsid w:val="00203E48"/>
    <w:rsid w:val="00206A27"/>
    <w:rsid w:val="00212862"/>
    <w:rsid w:val="00224EB3"/>
    <w:rsid w:val="00224EF7"/>
    <w:rsid w:val="002430F3"/>
    <w:rsid w:val="0024457A"/>
    <w:rsid w:val="00250735"/>
    <w:rsid w:val="00251077"/>
    <w:rsid w:val="002541BD"/>
    <w:rsid w:val="00254B7B"/>
    <w:rsid w:val="0025584C"/>
    <w:rsid w:val="00256155"/>
    <w:rsid w:val="00257BCB"/>
    <w:rsid w:val="00267E3D"/>
    <w:rsid w:val="00283D46"/>
    <w:rsid w:val="0029475C"/>
    <w:rsid w:val="00295C06"/>
    <w:rsid w:val="00297347"/>
    <w:rsid w:val="002A0398"/>
    <w:rsid w:val="002B2EB2"/>
    <w:rsid w:val="002B2F7C"/>
    <w:rsid w:val="002B78CE"/>
    <w:rsid w:val="002B7A87"/>
    <w:rsid w:val="002C15DE"/>
    <w:rsid w:val="002C5319"/>
    <w:rsid w:val="002C5633"/>
    <w:rsid w:val="002C6F4C"/>
    <w:rsid w:val="002D703C"/>
    <w:rsid w:val="002E3553"/>
    <w:rsid w:val="002F0595"/>
    <w:rsid w:val="002F4586"/>
    <w:rsid w:val="0030497E"/>
    <w:rsid w:val="00305FC4"/>
    <w:rsid w:val="00307D6F"/>
    <w:rsid w:val="00307D9E"/>
    <w:rsid w:val="003311CF"/>
    <w:rsid w:val="0033551C"/>
    <w:rsid w:val="00336287"/>
    <w:rsid w:val="0034270E"/>
    <w:rsid w:val="00344904"/>
    <w:rsid w:val="003526C6"/>
    <w:rsid w:val="00354BEC"/>
    <w:rsid w:val="00371887"/>
    <w:rsid w:val="00374CE5"/>
    <w:rsid w:val="00384A9C"/>
    <w:rsid w:val="003923D7"/>
    <w:rsid w:val="00394985"/>
    <w:rsid w:val="003A108E"/>
    <w:rsid w:val="003A13D9"/>
    <w:rsid w:val="003A27E0"/>
    <w:rsid w:val="003A4F5D"/>
    <w:rsid w:val="003B2154"/>
    <w:rsid w:val="003C4587"/>
    <w:rsid w:val="003D19FF"/>
    <w:rsid w:val="003D6EF6"/>
    <w:rsid w:val="003E66A4"/>
    <w:rsid w:val="003E7F7D"/>
    <w:rsid w:val="003F1456"/>
    <w:rsid w:val="003F41E3"/>
    <w:rsid w:val="003F68BD"/>
    <w:rsid w:val="003F6F05"/>
    <w:rsid w:val="00404734"/>
    <w:rsid w:val="00405045"/>
    <w:rsid w:val="004107DC"/>
    <w:rsid w:val="00422A7B"/>
    <w:rsid w:val="00423368"/>
    <w:rsid w:val="00433FBF"/>
    <w:rsid w:val="00435BA0"/>
    <w:rsid w:val="00440246"/>
    <w:rsid w:val="00454E49"/>
    <w:rsid w:val="00454F9D"/>
    <w:rsid w:val="004600BC"/>
    <w:rsid w:val="00465D5C"/>
    <w:rsid w:val="004678F9"/>
    <w:rsid w:val="004679B5"/>
    <w:rsid w:val="00470B65"/>
    <w:rsid w:val="00470C1D"/>
    <w:rsid w:val="004846A8"/>
    <w:rsid w:val="00487FEB"/>
    <w:rsid w:val="004935B2"/>
    <w:rsid w:val="0049782C"/>
    <w:rsid w:val="004A5D86"/>
    <w:rsid w:val="004B5887"/>
    <w:rsid w:val="004D4568"/>
    <w:rsid w:val="004D5171"/>
    <w:rsid w:val="004D74A1"/>
    <w:rsid w:val="004E1210"/>
    <w:rsid w:val="004E4BD8"/>
    <w:rsid w:val="004F2A79"/>
    <w:rsid w:val="004F4090"/>
    <w:rsid w:val="00500A20"/>
    <w:rsid w:val="00503FE4"/>
    <w:rsid w:val="00511FF9"/>
    <w:rsid w:val="00513ED3"/>
    <w:rsid w:val="00521FB6"/>
    <w:rsid w:val="00527CAC"/>
    <w:rsid w:val="0053178D"/>
    <w:rsid w:val="00531DBE"/>
    <w:rsid w:val="00533E43"/>
    <w:rsid w:val="00540065"/>
    <w:rsid w:val="005416DF"/>
    <w:rsid w:val="00542490"/>
    <w:rsid w:val="00545618"/>
    <w:rsid w:val="00545ABF"/>
    <w:rsid w:val="00545DE1"/>
    <w:rsid w:val="005472EE"/>
    <w:rsid w:val="005502C4"/>
    <w:rsid w:val="00551CA9"/>
    <w:rsid w:val="0055444F"/>
    <w:rsid w:val="00560D4B"/>
    <w:rsid w:val="005652BF"/>
    <w:rsid w:val="00566768"/>
    <w:rsid w:val="00576415"/>
    <w:rsid w:val="0057706B"/>
    <w:rsid w:val="00590751"/>
    <w:rsid w:val="00593A3C"/>
    <w:rsid w:val="00593D7C"/>
    <w:rsid w:val="005A06DA"/>
    <w:rsid w:val="005B045F"/>
    <w:rsid w:val="005B2290"/>
    <w:rsid w:val="005B307C"/>
    <w:rsid w:val="005B4E2F"/>
    <w:rsid w:val="005B4F48"/>
    <w:rsid w:val="005B5747"/>
    <w:rsid w:val="005B5F44"/>
    <w:rsid w:val="005C727A"/>
    <w:rsid w:val="005D1F17"/>
    <w:rsid w:val="005D4965"/>
    <w:rsid w:val="005D55F3"/>
    <w:rsid w:val="005D7FBD"/>
    <w:rsid w:val="005E6C65"/>
    <w:rsid w:val="005E6D2D"/>
    <w:rsid w:val="005F113E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42351"/>
    <w:rsid w:val="006426E9"/>
    <w:rsid w:val="00646D3A"/>
    <w:rsid w:val="006520C5"/>
    <w:rsid w:val="00653406"/>
    <w:rsid w:val="006544E1"/>
    <w:rsid w:val="006636CD"/>
    <w:rsid w:val="00664A84"/>
    <w:rsid w:val="0067394C"/>
    <w:rsid w:val="00682446"/>
    <w:rsid w:val="00686396"/>
    <w:rsid w:val="00690A03"/>
    <w:rsid w:val="0069328D"/>
    <w:rsid w:val="0069727B"/>
    <w:rsid w:val="006A085D"/>
    <w:rsid w:val="006A1EBB"/>
    <w:rsid w:val="006A2F11"/>
    <w:rsid w:val="006B7BAA"/>
    <w:rsid w:val="006C337B"/>
    <w:rsid w:val="006C7337"/>
    <w:rsid w:val="006D06B7"/>
    <w:rsid w:val="006D7747"/>
    <w:rsid w:val="006E2A8F"/>
    <w:rsid w:val="006E6164"/>
    <w:rsid w:val="006F00A5"/>
    <w:rsid w:val="006F3A2F"/>
    <w:rsid w:val="006F56C3"/>
    <w:rsid w:val="00700843"/>
    <w:rsid w:val="00707FFC"/>
    <w:rsid w:val="007101BA"/>
    <w:rsid w:val="00712BFF"/>
    <w:rsid w:val="00713EF6"/>
    <w:rsid w:val="007159E7"/>
    <w:rsid w:val="0071677C"/>
    <w:rsid w:val="00726208"/>
    <w:rsid w:val="00732778"/>
    <w:rsid w:val="00733FC8"/>
    <w:rsid w:val="00737DBB"/>
    <w:rsid w:val="00740C4A"/>
    <w:rsid w:val="00742FB7"/>
    <w:rsid w:val="007432CC"/>
    <w:rsid w:val="00747B03"/>
    <w:rsid w:val="00751D9D"/>
    <w:rsid w:val="007704D8"/>
    <w:rsid w:val="00772F31"/>
    <w:rsid w:val="00773139"/>
    <w:rsid w:val="0077389B"/>
    <w:rsid w:val="007754AE"/>
    <w:rsid w:val="0078494D"/>
    <w:rsid w:val="0079618F"/>
    <w:rsid w:val="00796523"/>
    <w:rsid w:val="00797738"/>
    <w:rsid w:val="007A01A9"/>
    <w:rsid w:val="007A088E"/>
    <w:rsid w:val="007A248F"/>
    <w:rsid w:val="007B23EC"/>
    <w:rsid w:val="007B2BEE"/>
    <w:rsid w:val="007B4A52"/>
    <w:rsid w:val="007B6E27"/>
    <w:rsid w:val="007C05C6"/>
    <w:rsid w:val="007C0C94"/>
    <w:rsid w:val="007C7065"/>
    <w:rsid w:val="007C7743"/>
    <w:rsid w:val="007D37C7"/>
    <w:rsid w:val="007D7670"/>
    <w:rsid w:val="007E6D21"/>
    <w:rsid w:val="007F3E64"/>
    <w:rsid w:val="00801082"/>
    <w:rsid w:val="00802752"/>
    <w:rsid w:val="00803CEA"/>
    <w:rsid w:val="008075E9"/>
    <w:rsid w:val="008110D6"/>
    <w:rsid w:val="008111EB"/>
    <w:rsid w:val="00811D7C"/>
    <w:rsid w:val="008120F5"/>
    <w:rsid w:val="008133B4"/>
    <w:rsid w:val="00820375"/>
    <w:rsid w:val="0082206F"/>
    <w:rsid w:val="008256DB"/>
    <w:rsid w:val="008410D3"/>
    <w:rsid w:val="00841D19"/>
    <w:rsid w:val="0084449B"/>
    <w:rsid w:val="00850FB4"/>
    <w:rsid w:val="00861B21"/>
    <w:rsid w:val="00863B0A"/>
    <w:rsid w:val="00872960"/>
    <w:rsid w:val="008745AD"/>
    <w:rsid w:val="00874730"/>
    <w:rsid w:val="008764F3"/>
    <w:rsid w:val="0087707F"/>
    <w:rsid w:val="00880A32"/>
    <w:rsid w:val="0088454F"/>
    <w:rsid w:val="00897304"/>
    <w:rsid w:val="008A10D8"/>
    <w:rsid w:val="008B0F7D"/>
    <w:rsid w:val="008C1ED0"/>
    <w:rsid w:val="008C3B8E"/>
    <w:rsid w:val="008C460A"/>
    <w:rsid w:val="008C53E2"/>
    <w:rsid w:val="008C62E6"/>
    <w:rsid w:val="008E1F63"/>
    <w:rsid w:val="008E4B7F"/>
    <w:rsid w:val="008E58D6"/>
    <w:rsid w:val="008F6A5F"/>
    <w:rsid w:val="00904315"/>
    <w:rsid w:val="0091556C"/>
    <w:rsid w:val="009240CE"/>
    <w:rsid w:val="009241B8"/>
    <w:rsid w:val="0092475B"/>
    <w:rsid w:val="00925839"/>
    <w:rsid w:val="00931773"/>
    <w:rsid w:val="00931FBC"/>
    <w:rsid w:val="00932085"/>
    <w:rsid w:val="009346F3"/>
    <w:rsid w:val="0093573F"/>
    <w:rsid w:val="00944F90"/>
    <w:rsid w:val="009476C9"/>
    <w:rsid w:val="009536A3"/>
    <w:rsid w:val="0095677F"/>
    <w:rsid w:val="00960B06"/>
    <w:rsid w:val="00962ABF"/>
    <w:rsid w:val="00966649"/>
    <w:rsid w:val="009758E3"/>
    <w:rsid w:val="00976503"/>
    <w:rsid w:val="00981F4E"/>
    <w:rsid w:val="00985360"/>
    <w:rsid w:val="00986D3A"/>
    <w:rsid w:val="00987B98"/>
    <w:rsid w:val="00995D50"/>
    <w:rsid w:val="009A174C"/>
    <w:rsid w:val="009A47EE"/>
    <w:rsid w:val="009A6EEE"/>
    <w:rsid w:val="009B58A3"/>
    <w:rsid w:val="009B708A"/>
    <w:rsid w:val="009C2812"/>
    <w:rsid w:val="009C303F"/>
    <w:rsid w:val="009C33D5"/>
    <w:rsid w:val="009C720C"/>
    <w:rsid w:val="009D1A79"/>
    <w:rsid w:val="009D1EBE"/>
    <w:rsid w:val="009D46A9"/>
    <w:rsid w:val="009E0CB4"/>
    <w:rsid w:val="009E409F"/>
    <w:rsid w:val="009E5E2D"/>
    <w:rsid w:val="009E6BEC"/>
    <w:rsid w:val="009F06E6"/>
    <w:rsid w:val="009F1595"/>
    <w:rsid w:val="009F605C"/>
    <w:rsid w:val="009F7865"/>
    <w:rsid w:val="009F7FAF"/>
    <w:rsid w:val="00A0063C"/>
    <w:rsid w:val="00A075E8"/>
    <w:rsid w:val="00A07B6D"/>
    <w:rsid w:val="00A14BA1"/>
    <w:rsid w:val="00A179E8"/>
    <w:rsid w:val="00A2418B"/>
    <w:rsid w:val="00A43823"/>
    <w:rsid w:val="00A4513B"/>
    <w:rsid w:val="00A45243"/>
    <w:rsid w:val="00A5031A"/>
    <w:rsid w:val="00A518C0"/>
    <w:rsid w:val="00A5479F"/>
    <w:rsid w:val="00A642B1"/>
    <w:rsid w:val="00A72152"/>
    <w:rsid w:val="00A73223"/>
    <w:rsid w:val="00A75B9D"/>
    <w:rsid w:val="00A82510"/>
    <w:rsid w:val="00A829A5"/>
    <w:rsid w:val="00A8381B"/>
    <w:rsid w:val="00A95333"/>
    <w:rsid w:val="00AA0A9F"/>
    <w:rsid w:val="00AA3594"/>
    <w:rsid w:val="00AB0697"/>
    <w:rsid w:val="00AB0711"/>
    <w:rsid w:val="00AB091F"/>
    <w:rsid w:val="00AB0ED9"/>
    <w:rsid w:val="00AB4EBE"/>
    <w:rsid w:val="00AB52BA"/>
    <w:rsid w:val="00AD318C"/>
    <w:rsid w:val="00AD7116"/>
    <w:rsid w:val="00AD7BA0"/>
    <w:rsid w:val="00AE2C41"/>
    <w:rsid w:val="00AF3039"/>
    <w:rsid w:val="00AF348D"/>
    <w:rsid w:val="00B00ACB"/>
    <w:rsid w:val="00B00FA2"/>
    <w:rsid w:val="00B04216"/>
    <w:rsid w:val="00B14412"/>
    <w:rsid w:val="00B2051E"/>
    <w:rsid w:val="00B22301"/>
    <w:rsid w:val="00B33611"/>
    <w:rsid w:val="00B43487"/>
    <w:rsid w:val="00B47426"/>
    <w:rsid w:val="00B474AA"/>
    <w:rsid w:val="00B47682"/>
    <w:rsid w:val="00B5477F"/>
    <w:rsid w:val="00B63FD0"/>
    <w:rsid w:val="00B64CA7"/>
    <w:rsid w:val="00B650D5"/>
    <w:rsid w:val="00B72609"/>
    <w:rsid w:val="00B72C8D"/>
    <w:rsid w:val="00B760F0"/>
    <w:rsid w:val="00B77CD4"/>
    <w:rsid w:val="00B801F7"/>
    <w:rsid w:val="00B80A0A"/>
    <w:rsid w:val="00B81500"/>
    <w:rsid w:val="00B94797"/>
    <w:rsid w:val="00B97D5B"/>
    <w:rsid w:val="00BA3FC4"/>
    <w:rsid w:val="00BA69D9"/>
    <w:rsid w:val="00BB2018"/>
    <w:rsid w:val="00BB2C94"/>
    <w:rsid w:val="00BC4D8F"/>
    <w:rsid w:val="00BC715D"/>
    <w:rsid w:val="00BD3153"/>
    <w:rsid w:val="00BD7C19"/>
    <w:rsid w:val="00BE23DD"/>
    <w:rsid w:val="00BE42AB"/>
    <w:rsid w:val="00BE6347"/>
    <w:rsid w:val="00BE76D6"/>
    <w:rsid w:val="00BF46DD"/>
    <w:rsid w:val="00BF548E"/>
    <w:rsid w:val="00C1461C"/>
    <w:rsid w:val="00C1620C"/>
    <w:rsid w:val="00C17703"/>
    <w:rsid w:val="00C21A22"/>
    <w:rsid w:val="00C316F9"/>
    <w:rsid w:val="00C3478A"/>
    <w:rsid w:val="00C64ED4"/>
    <w:rsid w:val="00C6560E"/>
    <w:rsid w:val="00C705C8"/>
    <w:rsid w:val="00C7640D"/>
    <w:rsid w:val="00C86E1C"/>
    <w:rsid w:val="00C91142"/>
    <w:rsid w:val="00C941F3"/>
    <w:rsid w:val="00C960D1"/>
    <w:rsid w:val="00CA61BF"/>
    <w:rsid w:val="00CB0C56"/>
    <w:rsid w:val="00CB34DB"/>
    <w:rsid w:val="00CC2243"/>
    <w:rsid w:val="00CC4BE5"/>
    <w:rsid w:val="00CC65D2"/>
    <w:rsid w:val="00CC6915"/>
    <w:rsid w:val="00CD1F85"/>
    <w:rsid w:val="00CD4398"/>
    <w:rsid w:val="00CD73A6"/>
    <w:rsid w:val="00CE0EF0"/>
    <w:rsid w:val="00CE421A"/>
    <w:rsid w:val="00CF73F1"/>
    <w:rsid w:val="00CF7B16"/>
    <w:rsid w:val="00D036F1"/>
    <w:rsid w:val="00D109C6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7B26"/>
    <w:rsid w:val="00D30096"/>
    <w:rsid w:val="00D3547A"/>
    <w:rsid w:val="00D3644C"/>
    <w:rsid w:val="00D40C5E"/>
    <w:rsid w:val="00D436BF"/>
    <w:rsid w:val="00D44D30"/>
    <w:rsid w:val="00D468F0"/>
    <w:rsid w:val="00D5481C"/>
    <w:rsid w:val="00D54935"/>
    <w:rsid w:val="00D80554"/>
    <w:rsid w:val="00D93837"/>
    <w:rsid w:val="00D94F43"/>
    <w:rsid w:val="00D97882"/>
    <w:rsid w:val="00D97DA1"/>
    <w:rsid w:val="00DA7341"/>
    <w:rsid w:val="00DB10F3"/>
    <w:rsid w:val="00DC692B"/>
    <w:rsid w:val="00DD077A"/>
    <w:rsid w:val="00DD54EB"/>
    <w:rsid w:val="00DD5C4B"/>
    <w:rsid w:val="00DD76DF"/>
    <w:rsid w:val="00DE0490"/>
    <w:rsid w:val="00DE3200"/>
    <w:rsid w:val="00DE63D7"/>
    <w:rsid w:val="00DF3DC9"/>
    <w:rsid w:val="00E02256"/>
    <w:rsid w:val="00E0594C"/>
    <w:rsid w:val="00E149AC"/>
    <w:rsid w:val="00E15039"/>
    <w:rsid w:val="00E21500"/>
    <w:rsid w:val="00E21962"/>
    <w:rsid w:val="00E36E18"/>
    <w:rsid w:val="00E40BBC"/>
    <w:rsid w:val="00E43956"/>
    <w:rsid w:val="00E574D6"/>
    <w:rsid w:val="00E623A1"/>
    <w:rsid w:val="00E7086F"/>
    <w:rsid w:val="00E7326C"/>
    <w:rsid w:val="00E82571"/>
    <w:rsid w:val="00E83287"/>
    <w:rsid w:val="00E85954"/>
    <w:rsid w:val="00E96EA5"/>
    <w:rsid w:val="00EB1868"/>
    <w:rsid w:val="00EB3418"/>
    <w:rsid w:val="00EB4322"/>
    <w:rsid w:val="00EB504E"/>
    <w:rsid w:val="00EC3A40"/>
    <w:rsid w:val="00EC3FF0"/>
    <w:rsid w:val="00EC73CF"/>
    <w:rsid w:val="00EE6280"/>
    <w:rsid w:val="00EE65D9"/>
    <w:rsid w:val="00EF0DF2"/>
    <w:rsid w:val="00EF58EE"/>
    <w:rsid w:val="00EF5E64"/>
    <w:rsid w:val="00F03572"/>
    <w:rsid w:val="00F06205"/>
    <w:rsid w:val="00F0722D"/>
    <w:rsid w:val="00F12307"/>
    <w:rsid w:val="00F160A0"/>
    <w:rsid w:val="00F170F8"/>
    <w:rsid w:val="00F22D76"/>
    <w:rsid w:val="00F23BC8"/>
    <w:rsid w:val="00F246EA"/>
    <w:rsid w:val="00F25B63"/>
    <w:rsid w:val="00F45A03"/>
    <w:rsid w:val="00F61C41"/>
    <w:rsid w:val="00F67520"/>
    <w:rsid w:val="00F71A44"/>
    <w:rsid w:val="00F76DCF"/>
    <w:rsid w:val="00F80667"/>
    <w:rsid w:val="00F83D4D"/>
    <w:rsid w:val="00F94AEF"/>
    <w:rsid w:val="00F95C51"/>
    <w:rsid w:val="00F961B8"/>
    <w:rsid w:val="00FA441F"/>
    <w:rsid w:val="00FB32ED"/>
    <w:rsid w:val="00FB685C"/>
    <w:rsid w:val="00FC1FD9"/>
    <w:rsid w:val="00FC6F73"/>
    <w:rsid w:val="00FD2170"/>
    <w:rsid w:val="00FD27FC"/>
    <w:rsid w:val="00FD5468"/>
    <w:rsid w:val="00FD60E1"/>
    <w:rsid w:val="00FD6C2A"/>
    <w:rsid w:val="00FE333E"/>
    <w:rsid w:val="00FE7834"/>
    <w:rsid w:val="00FF0E95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DAF89D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2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2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Barbara do Carmo Neto</cp:lastModifiedBy>
  <cp:revision>2</cp:revision>
  <cp:lastPrinted>2020-08-04T11:53:00Z</cp:lastPrinted>
  <dcterms:created xsi:type="dcterms:W3CDTF">2020-09-09T15:11:00Z</dcterms:created>
  <dcterms:modified xsi:type="dcterms:W3CDTF">2020-09-09T15:11:00Z</dcterms:modified>
</cp:coreProperties>
</file>