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EA93" w14:textId="77777777" w:rsidR="0018172B" w:rsidRDefault="0018172B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</w:p>
    <w:p w14:paraId="6C3AE843" w14:textId="2277A35F" w:rsidR="002F3F63" w:rsidRPr="002F3F63" w:rsidRDefault="002F3F63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REQUERIMENTO Nº           /</w:t>
      </w:r>
      <w:r w:rsidR="007B1ED1">
        <w:rPr>
          <w:rFonts w:ascii="Times New Roman" w:hAnsi="Times New Roman"/>
          <w:b/>
        </w:rPr>
        <w:t>202</w:t>
      </w:r>
      <w:r w:rsidR="00AC514A">
        <w:rPr>
          <w:rFonts w:ascii="Times New Roman" w:hAnsi="Times New Roman"/>
          <w:b/>
        </w:rPr>
        <w:t>3</w:t>
      </w:r>
    </w:p>
    <w:p w14:paraId="2AED4BCD" w14:textId="5F1FD8FA" w:rsid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3D3C4E9" w14:textId="77777777" w:rsidR="0018172B" w:rsidRPr="002F3F63" w:rsidRDefault="0018172B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C81BBE1" w14:textId="0DC11CD3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Senhor</w:t>
      </w:r>
      <w:r w:rsidR="00AC4358">
        <w:rPr>
          <w:rFonts w:ascii="Times New Roman" w:hAnsi="Times New Roman"/>
          <w:b/>
        </w:rPr>
        <w:t>a</w:t>
      </w:r>
      <w:r w:rsidRPr="002F3F63">
        <w:rPr>
          <w:rFonts w:ascii="Times New Roman" w:hAnsi="Times New Roman"/>
          <w:b/>
        </w:rPr>
        <w:t xml:space="preserve"> Presidente,</w:t>
      </w:r>
    </w:p>
    <w:p w14:paraId="4811A0B9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74FA7F4" w14:textId="04D49D30" w:rsidR="002F3F63" w:rsidRPr="009C5C25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9C5C25">
        <w:rPr>
          <w:rFonts w:ascii="Times New Roman" w:hAnsi="Times New Roman"/>
        </w:rPr>
        <w:t>Nos termos do que dispõe o art. 1</w:t>
      </w:r>
      <w:r w:rsidR="007B1ED1">
        <w:rPr>
          <w:rFonts w:ascii="Times New Roman" w:hAnsi="Times New Roman"/>
        </w:rPr>
        <w:t>5</w:t>
      </w:r>
      <w:r w:rsidRPr="009C5C25">
        <w:rPr>
          <w:rFonts w:ascii="Times New Roman" w:hAnsi="Times New Roman"/>
        </w:rPr>
        <w:t>8</w:t>
      </w:r>
      <w:r w:rsidR="007B1ED1">
        <w:rPr>
          <w:rFonts w:ascii="Times New Roman" w:hAnsi="Times New Roman"/>
        </w:rPr>
        <w:t>, VI,</w:t>
      </w:r>
      <w:r w:rsidRPr="009C5C25">
        <w:rPr>
          <w:rFonts w:ascii="Times New Roman" w:hAnsi="Times New Roman"/>
        </w:rPr>
        <w:t xml:space="preserve"> do Regimento Interno da Assembleia Legislativa do Estado do Maranhão</w:t>
      </w:r>
      <w:r w:rsidR="007B1ED1">
        <w:rPr>
          <w:rFonts w:ascii="Times New Roman" w:hAnsi="Times New Roman"/>
        </w:rPr>
        <w:t xml:space="preserve"> - RIALEMA</w:t>
      </w:r>
      <w:r w:rsidRPr="009C5C25">
        <w:rPr>
          <w:rFonts w:ascii="Times New Roman" w:hAnsi="Times New Roman"/>
        </w:rPr>
        <w:t xml:space="preserve">, requeiro a Vossa Excelência, a </w:t>
      </w:r>
      <w:r w:rsidRPr="00E22113">
        <w:rPr>
          <w:rFonts w:ascii="Times New Roman" w:hAnsi="Times New Roman"/>
          <w:b/>
          <w:bCs/>
        </w:rPr>
        <w:t xml:space="preserve">retirada de tramitação </w:t>
      </w:r>
      <w:r w:rsidR="00E73431">
        <w:rPr>
          <w:rFonts w:ascii="Times New Roman" w:hAnsi="Times New Roman"/>
          <w:b/>
          <w:bCs/>
        </w:rPr>
        <w:t xml:space="preserve">do </w:t>
      </w:r>
      <w:r w:rsidR="00E22113" w:rsidRPr="00E22113">
        <w:rPr>
          <w:rFonts w:ascii="Times New Roman" w:hAnsi="Times New Roman"/>
          <w:b/>
          <w:bCs/>
        </w:rPr>
        <w:t xml:space="preserve">Projeto de Lei </w:t>
      </w:r>
      <w:r w:rsidR="00AC514A">
        <w:rPr>
          <w:rFonts w:ascii="Times New Roman" w:hAnsi="Times New Roman"/>
          <w:b/>
          <w:bCs/>
        </w:rPr>
        <w:t xml:space="preserve">Ordinária </w:t>
      </w:r>
      <w:r w:rsidR="00E22113" w:rsidRPr="00E22113">
        <w:rPr>
          <w:rFonts w:ascii="Times New Roman" w:hAnsi="Times New Roman"/>
          <w:b/>
          <w:bCs/>
        </w:rPr>
        <w:t xml:space="preserve">n.º </w:t>
      </w:r>
      <w:r w:rsidR="00FB3AB1">
        <w:rPr>
          <w:rFonts w:ascii="Times New Roman" w:hAnsi="Times New Roman"/>
          <w:b/>
          <w:bCs/>
        </w:rPr>
        <w:t>85</w:t>
      </w:r>
      <w:r w:rsidR="00E22113" w:rsidRPr="00E22113">
        <w:rPr>
          <w:rFonts w:ascii="Times New Roman" w:hAnsi="Times New Roman"/>
          <w:b/>
          <w:bCs/>
        </w:rPr>
        <w:t>/202</w:t>
      </w:r>
      <w:r w:rsidR="00AC514A">
        <w:rPr>
          <w:rFonts w:ascii="Times New Roman" w:hAnsi="Times New Roman"/>
          <w:b/>
          <w:bCs/>
        </w:rPr>
        <w:t>3</w:t>
      </w:r>
      <w:r w:rsidRPr="009C5C25">
        <w:rPr>
          <w:rFonts w:ascii="Times New Roman" w:hAnsi="Times New Roman"/>
        </w:rPr>
        <w:t>, de minha autoria</w:t>
      </w:r>
      <w:r w:rsidR="00AC514A">
        <w:rPr>
          <w:rFonts w:ascii="Times New Roman" w:hAnsi="Times New Roman"/>
        </w:rPr>
        <w:t>,</w:t>
      </w:r>
      <w:r w:rsidR="007D36E0">
        <w:rPr>
          <w:rFonts w:ascii="Times New Roman" w:hAnsi="Times New Roman"/>
        </w:rPr>
        <w:t xml:space="preserve"> por motivos de força maior.</w:t>
      </w:r>
    </w:p>
    <w:p w14:paraId="75EB382B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7E188757" w14:textId="61C2B36C" w:rsidR="00190D8E" w:rsidRPr="009C5C25" w:rsidRDefault="009C5C25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9C5C25">
        <w:rPr>
          <w:rFonts w:ascii="Times New Roman" w:hAnsi="Times New Roman"/>
        </w:rPr>
        <w:t>Assembleia Legislativa do Estado do Maranhão</w:t>
      </w:r>
      <w:r w:rsidR="007B1ED1">
        <w:rPr>
          <w:rFonts w:ascii="Times New Roman" w:hAnsi="Times New Roman"/>
        </w:rPr>
        <w:t xml:space="preserve">, </w:t>
      </w:r>
      <w:r w:rsidR="00FB3AB1">
        <w:rPr>
          <w:rFonts w:ascii="Times New Roman" w:hAnsi="Times New Roman"/>
        </w:rPr>
        <w:t>03</w:t>
      </w:r>
      <w:r w:rsidR="002E3E57">
        <w:rPr>
          <w:rFonts w:ascii="Times New Roman" w:hAnsi="Times New Roman"/>
        </w:rPr>
        <w:t xml:space="preserve"> de </w:t>
      </w:r>
      <w:r w:rsidR="00FB3AB1">
        <w:rPr>
          <w:rFonts w:ascii="Times New Roman" w:hAnsi="Times New Roman"/>
        </w:rPr>
        <w:t>abril</w:t>
      </w:r>
      <w:r w:rsidR="001F364F">
        <w:rPr>
          <w:rFonts w:ascii="Times New Roman" w:hAnsi="Times New Roman"/>
        </w:rPr>
        <w:t xml:space="preserve"> </w:t>
      </w:r>
      <w:r w:rsidR="007B1ED1">
        <w:rPr>
          <w:rFonts w:ascii="Times New Roman" w:hAnsi="Times New Roman"/>
        </w:rPr>
        <w:t>de</w:t>
      </w:r>
      <w:r w:rsidR="002F3F63" w:rsidRPr="009C5C25">
        <w:rPr>
          <w:rFonts w:ascii="Times New Roman" w:hAnsi="Times New Roman"/>
        </w:rPr>
        <w:t xml:space="preserve"> </w:t>
      </w:r>
      <w:r w:rsidR="007B1ED1">
        <w:rPr>
          <w:rFonts w:ascii="Times New Roman" w:hAnsi="Times New Roman"/>
        </w:rPr>
        <w:t>202</w:t>
      </w:r>
      <w:r w:rsidR="00AC514A">
        <w:rPr>
          <w:rFonts w:ascii="Times New Roman" w:hAnsi="Times New Roman"/>
        </w:rPr>
        <w:t>3</w:t>
      </w:r>
      <w:r w:rsidR="002F3F63" w:rsidRPr="009C5C25">
        <w:rPr>
          <w:rFonts w:ascii="Times New Roman" w:hAnsi="Times New Roman"/>
        </w:rPr>
        <w:t>.</w:t>
      </w:r>
    </w:p>
    <w:p w14:paraId="7B9439F0" w14:textId="77777777" w:rsidR="00190D8E" w:rsidRPr="00C051BB" w:rsidRDefault="00190D8E" w:rsidP="00190D8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007F98C3" w14:textId="77777777" w:rsidR="00190D8E" w:rsidRPr="0018172B" w:rsidRDefault="00190D8E" w:rsidP="002F3F63">
      <w:pPr>
        <w:tabs>
          <w:tab w:val="left" w:pos="1134"/>
        </w:tabs>
        <w:spacing w:line="360" w:lineRule="auto"/>
        <w:rPr>
          <w:rFonts w:ascii="Times New Roman" w:hAnsi="Times New Roman" w:cs="Times New Roman"/>
        </w:rPr>
      </w:pPr>
    </w:p>
    <w:p w14:paraId="3F080867" w14:textId="6C20F372" w:rsidR="00F92A35" w:rsidRPr="0018172B" w:rsidRDefault="0018172B" w:rsidP="00190D8E">
      <w:pPr>
        <w:jc w:val="center"/>
        <w:rPr>
          <w:rFonts w:ascii="Times New Roman" w:hAnsi="Times New Roman" w:cs="Times New Roman"/>
          <w:b/>
          <w:noProof/>
          <w:color w:val="000000" w:themeColor="text1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DR. YGLÉSIO </w:t>
      </w:r>
    </w:p>
    <w:p w14:paraId="5ED29B80" w14:textId="52FDA850" w:rsidR="0018172B" w:rsidRPr="0018172B" w:rsidRDefault="0018172B" w:rsidP="00190D8E">
      <w:pPr>
        <w:jc w:val="center"/>
        <w:rPr>
          <w:rFonts w:ascii="Times New Roman" w:hAnsi="Times New Roman" w:cs="Times New Roman"/>
          <w:lang w:val="en-US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Deputado Estadual </w:t>
      </w:r>
    </w:p>
    <w:sectPr w:rsidR="0018172B" w:rsidRPr="0018172B" w:rsidSect="002F3F63">
      <w:headerReference w:type="default" r:id="rId6"/>
      <w:pgSz w:w="11906" w:h="16838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3387" w14:textId="77777777" w:rsidR="00DF2F8E" w:rsidRDefault="00DF2F8E" w:rsidP="00F92A35">
      <w:r>
        <w:separator/>
      </w:r>
    </w:p>
  </w:endnote>
  <w:endnote w:type="continuationSeparator" w:id="0">
    <w:p w14:paraId="32195E42" w14:textId="77777777" w:rsidR="00DF2F8E" w:rsidRDefault="00DF2F8E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3561" w14:textId="77777777" w:rsidR="00DF2F8E" w:rsidRDefault="00DF2F8E" w:rsidP="00F92A35">
      <w:r>
        <w:separator/>
      </w:r>
    </w:p>
  </w:footnote>
  <w:footnote w:type="continuationSeparator" w:id="0">
    <w:p w14:paraId="06DA9FEA" w14:textId="77777777" w:rsidR="00DF2F8E" w:rsidRDefault="00DF2F8E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EB00" w14:textId="3C6887CD" w:rsidR="00F92A35" w:rsidRDefault="002F3F63" w:rsidP="002F3F63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>
      <w:rPr>
        <w:noProof/>
      </w:rPr>
      <w:drawing>
        <wp:inline distT="0" distB="0" distL="0" distR="0" wp14:anchorId="192B1AB2" wp14:editId="7AA030CF">
          <wp:extent cx="838200" cy="835406"/>
          <wp:effectExtent l="0" t="0" r="0" b="3175"/>
          <wp:docPr id="8" name="Imagem 8" descr="Image result for BRASÃO MARANHÃ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RASÃO MARANHÃ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67" cy="85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62AD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F92A35" w:rsidRPr="007B1ED1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7777777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Assembleia Legislativa</w:t>
    </w:r>
  </w:p>
  <w:p w14:paraId="2C2AB9E2" w14:textId="1BF8915B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GAB</w:t>
    </w:r>
    <w:r w:rsidR="002F3F63" w:rsidRPr="007B1ED1">
      <w:rPr>
        <w:rFonts w:ascii="Times New Roman" w:hAnsi="Times New Roman" w:cs="Times New Roman"/>
        <w:b/>
        <w:color w:val="000000" w:themeColor="text1"/>
      </w:rPr>
      <w:t>INETE</w:t>
    </w:r>
    <w:r w:rsidRPr="007B1ED1">
      <w:rPr>
        <w:rFonts w:ascii="Times New Roman" w:hAnsi="Times New Roman" w:cs="Times New Roman"/>
        <w:b/>
        <w:color w:val="000000" w:themeColor="text1"/>
      </w:rPr>
      <w:t xml:space="preserve"> DO DEP</w:t>
    </w:r>
    <w:r w:rsidR="002F3F63" w:rsidRPr="007B1ED1">
      <w:rPr>
        <w:rFonts w:ascii="Times New Roman" w:hAnsi="Times New Roman" w:cs="Times New Roman"/>
        <w:b/>
        <w:color w:val="000000" w:themeColor="text1"/>
      </w:rPr>
      <w:t>UTADO</w:t>
    </w:r>
    <w:r w:rsidR="007B1ED1" w:rsidRPr="007B1ED1">
      <w:rPr>
        <w:rFonts w:ascii="Times New Roman" w:hAnsi="Times New Roman" w:cs="Times New Roman"/>
        <w:b/>
        <w:color w:val="000000" w:themeColor="text1"/>
      </w:rPr>
      <w:t xml:space="preserve"> ESTADUAL</w:t>
    </w:r>
    <w:r w:rsidRPr="007B1ED1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C6283"/>
    <w:rsid w:val="000F57AD"/>
    <w:rsid w:val="00150D6B"/>
    <w:rsid w:val="00161514"/>
    <w:rsid w:val="0018172B"/>
    <w:rsid w:val="00190D8E"/>
    <w:rsid w:val="001F364F"/>
    <w:rsid w:val="0025098B"/>
    <w:rsid w:val="002E3E57"/>
    <w:rsid w:val="002F3F63"/>
    <w:rsid w:val="003121D6"/>
    <w:rsid w:val="00337F6A"/>
    <w:rsid w:val="003C3B65"/>
    <w:rsid w:val="003D22F3"/>
    <w:rsid w:val="00422F02"/>
    <w:rsid w:val="00501E2E"/>
    <w:rsid w:val="0052054D"/>
    <w:rsid w:val="005368D9"/>
    <w:rsid w:val="005F2A97"/>
    <w:rsid w:val="006C56DC"/>
    <w:rsid w:val="00702004"/>
    <w:rsid w:val="007B1ED1"/>
    <w:rsid w:val="007D36E0"/>
    <w:rsid w:val="0082431F"/>
    <w:rsid w:val="008735DB"/>
    <w:rsid w:val="00912D1F"/>
    <w:rsid w:val="009C5C25"/>
    <w:rsid w:val="009D0810"/>
    <w:rsid w:val="009D1B58"/>
    <w:rsid w:val="009F2068"/>
    <w:rsid w:val="00AC4358"/>
    <w:rsid w:val="00AC514A"/>
    <w:rsid w:val="00AE5C41"/>
    <w:rsid w:val="00C37141"/>
    <w:rsid w:val="00C64CBE"/>
    <w:rsid w:val="00D45C7B"/>
    <w:rsid w:val="00DF2F8E"/>
    <w:rsid w:val="00E22113"/>
    <w:rsid w:val="00E26DC3"/>
    <w:rsid w:val="00E73431"/>
    <w:rsid w:val="00F92A35"/>
    <w:rsid w:val="00F93BC9"/>
    <w:rsid w:val="00F96880"/>
    <w:rsid w:val="00FB3AB1"/>
    <w:rsid w:val="00F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</dc:creator>
  <cp:keywords/>
  <dc:description/>
  <cp:lastModifiedBy>Dayane Gomes da Silva Albuquerque</cp:lastModifiedBy>
  <cp:revision>3</cp:revision>
  <cp:lastPrinted>2023-04-03T20:52:00Z</cp:lastPrinted>
  <dcterms:created xsi:type="dcterms:W3CDTF">2023-04-03T20:52:00Z</dcterms:created>
  <dcterms:modified xsi:type="dcterms:W3CDTF">2023-04-03T21:00:00Z</dcterms:modified>
</cp:coreProperties>
</file>