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FA535" w14:textId="0C99AC1F" w:rsidR="00513178" w:rsidRPr="00FF68A2" w:rsidRDefault="00513178" w:rsidP="00FF68A2">
      <w:pPr>
        <w:spacing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FF68A2">
        <w:rPr>
          <w:rFonts w:ascii="Arial" w:hAnsi="Arial" w:cs="Arial"/>
          <w:bCs/>
          <w:color w:val="000000"/>
          <w:sz w:val="24"/>
          <w:szCs w:val="24"/>
        </w:rPr>
        <w:t>INDICAÇÃO nº___/2023</w:t>
      </w:r>
    </w:p>
    <w:p w14:paraId="0A321D11" w14:textId="77777777" w:rsidR="00FF68A2" w:rsidRDefault="00513178" w:rsidP="00FF68A2">
      <w:pPr>
        <w:spacing w:line="360" w:lineRule="auto"/>
        <w:ind w:firstLine="1418"/>
        <w:rPr>
          <w:rFonts w:ascii="Arial" w:hAnsi="Arial" w:cs="Arial"/>
          <w:sz w:val="24"/>
          <w:szCs w:val="24"/>
        </w:rPr>
      </w:pPr>
      <w:r w:rsidRPr="00513178">
        <w:rPr>
          <w:rFonts w:ascii="Arial" w:hAnsi="Arial" w:cs="Arial"/>
          <w:sz w:val="24"/>
          <w:szCs w:val="24"/>
        </w:rPr>
        <w:t>Senhora Presidente,</w:t>
      </w:r>
    </w:p>
    <w:p w14:paraId="663B7818" w14:textId="690DE5CB" w:rsidR="00513178" w:rsidRPr="00FF68A2" w:rsidRDefault="00513178" w:rsidP="00FF68A2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F68A2">
        <w:rPr>
          <w:rFonts w:ascii="Arial" w:hAnsi="Arial" w:cs="Arial"/>
          <w:sz w:val="24"/>
          <w:szCs w:val="24"/>
        </w:rPr>
        <w:t xml:space="preserve">Na forma regimental, </w:t>
      </w:r>
      <w:r w:rsidR="00FF68A2" w:rsidRPr="00FF68A2">
        <w:rPr>
          <w:rFonts w:ascii="Arial" w:hAnsi="Arial" w:cs="Arial"/>
          <w:sz w:val="24"/>
          <w:szCs w:val="24"/>
        </w:rPr>
        <w:t>requeiro a Vossa Excelência que, depois de ouvida a Mesa,</w:t>
      </w:r>
      <w:r w:rsidR="00FF68A2" w:rsidRPr="00FF68A2">
        <w:rPr>
          <w:rFonts w:ascii="Arial" w:hAnsi="Arial" w:cs="Arial"/>
          <w:sz w:val="24"/>
          <w:szCs w:val="24"/>
        </w:rPr>
        <w:t xml:space="preserve"> </w:t>
      </w:r>
      <w:r w:rsidRPr="00FF68A2">
        <w:rPr>
          <w:rFonts w:ascii="Arial" w:hAnsi="Arial" w:cs="Arial"/>
          <w:sz w:val="24"/>
          <w:szCs w:val="24"/>
        </w:rPr>
        <w:t xml:space="preserve">solicito que seja encaminhado </w:t>
      </w:r>
      <w:r w:rsidRPr="00FF68A2">
        <w:rPr>
          <w:rFonts w:ascii="Arial" w:hAnsi="Arial" w:cs="Arial"/>
          <w:sz w:val="24"/>
          <w:szCs w:val="24"/>
        </w:rPr>
        <w:t>documento oficial</w:t>
      </w:r>
      <w:r w:rsidRPr="00FF68A2">
        <w:rPr>
          <w:rFonts w:ascii="Arial" w:hAnsi="Arial" w:cs="Arial"/>
          <w:sz w:val="24"/>
          <w:szCs w:val="24"/>
        </w:rPr>
        <w:t xml:space="preserve"> a</w:t>
      </w:r>
      <w:r w:rsidRPr="00FF68A2">
        <w:rPr>
          <w:rFonts w:ascii="Arial" w:hAnsi="Arial" w:cs="Arial"/>
          <w:sz w:val="24"/>
          <w:szCs w:val="24"/>
        </w:rPr>
        <w:t xml:space="preserve">o Excelentíssimo </w:t>
      </w:r>
      <w:r w:rsidR="00FF68A2">
        <w:rPr>
          <w:rFonts w:ascii="Arial" w:hAnsi="Arial" w:cs="Arial"/>
          <w:sz w:val="24"/>
          <w:szCs w:val="24"/>
        </w:rPr>
        <w:t>S</w:t>
      </w:r>
      <w:r w:rsidRPr="00FF68A2">
        <w:rPr>
          <w:rFonts w:ascii="Arial" w:hAnsi="Arial" w:cs="Arial"/>
          <w:sz w:val="24"/>
          <w:szCs w:val="24"/>
        </w:rPr>
        <w:t>enhor</w:t>
      </w:r>
      <w:r w:rsidRPr="00FF68A2">
        <w:rPr>
          <w:rFonts w:ascii="Arial" w:hAnsi="Arial" w:cs="Arial"/>
          <w:sz w:val="24"/>
          <w:szCs w:val="24"/>
        </w:rPr>
        <w:t xml:space="preserve"> Ministro das Comunicações</w:t>
      </w:r>
      <w:r w:rsidRPr="00FF68A2">
        <w:rPr>
          <w:rFonts w:ascii="Arial" w:hAnsi="Arial" w:cs="Arial"/>
          <w:sz w:val="24"/>
          <w:szCs w:val="24"/>
        </w:rPr>
        <w:t xml:space="preserve"> </w:t>
      </w:r>
      <w:r w:rsidRPr="00FF68A2">
        <w:rPr>
          <w:rFonts w:ascii="Arial" w:hAnsi="Arial" w:cs="Arial"/>
          <w:sz w:val="24"/>
          <w:szCs w:val="24"/>
        </w:rPr>
        <w:t xml:space="preserve">Juscelino Filho, </w:t>
      </w:r>
      <w:r w:rsidRPr="00FF68A2">
        <w:rPr>
          <w:rFonts w:ascii="Arial" w:hAnsi="Arial" w:cs="Arial"/>
          <w:sz w:val="24"/>
          <w:szCs w:val="24"/>
        </w:rPr>
        <w:t xml:space="preserve">no qual </w:t>
      </w:r>
      <w:r w:rsidR="00E5501E" w:rsidRPr="00FF68A2">
        <w:rPr>
          <w:rFonts w:ascii="Arial" w:hAnsi="Arial" w:cs="Arial"/>
          <w:sz w:val="24"/>
          <w:szCs w:val="24"/>
        </w:rPr>
        <w:t xml:space="preserve">seja </w:t>
      </w:r>
      <w:r w:rsidRPr="00FF68A2">
        <w:rPr>
          <w:rFonts w:ascii="Arial" w:hAnsi="Arial" w:cs="Arial"/>
          <w:sz w:val="24"/>
          <w:szCs w:val="24"/>
        </w:rPr>
        <w:t>solicitad</w:t>
      </w:r>
      <w:r w:rsidR="00E5501E" w:rsidRPr="00FF68A2">
        <w:rPr>
          <w:rFonts w:ascii="Arial" w:hAnsi="Arial" w:cs="Arial"/>
          <w:sz w:val="24"/>
          <w:szCs w:val="24"/>
        </w:rPr>
        <w:t>a</w:t>
      </w:r>
      <w:r w:rsidRPr="00FF68A2">
        <w:rPr>
          <w:rFonts w:ascii="Arial" w:hAnsi="Arial" w:cs="Arial"/>
          <w:sz w:val="24"/>
          <w:szCs w:val="24"/>
        </w:rPr>
        <w:t xml:space="preserve"> a </w:t>
      </w:r>
      <w:r w:rsidR="00274A88">
        <w:rPr>
          <w:rFonts w:ascii="Arial" w:hAnsi="Arial" w:cs="Arial"/>
          <w:sz w:val="24"/>
          <w:szCs w:val="24"/>
        </w:rPr>
        <w:t xml:space="preserve">implantação </w:t>
      </w:r>
      <w:r w:rsidRPr="00FF68A2">
        <w:rPr>
          <w:rFonts w:ascii="Arial" w:hAnsi="Arial" w:cs="Arial"/>
          <w:sz w:val="24"/>
          <w:szCs w:val="24"/>
        </w:rPr>
        <w:t xml:space="preserve">expansão da rede de telefonia móvel, com implantação de toda infraestrutura necessária, no Município de </w:t>
      </w:r>
      <w:proofErr w:type="spellStart"/>
      <w:r w:rsidRPr="00FF68A2">
        <w:rPr>
          <w:rFonts w:ascii="Arial" w:hAnsi="Arial" w:cs="Arial"/>
          <w:sz w:val="24"/>
          <w:szCs w:val="24"/>
        </w:rPr>
        <w:t>Cajari</w:t>
      </w:r>
      <w:proofErr w:type="spellEnd"/>
      <w:r w:rsidRPr="00FF68A2">
        <w:rPr>
          <w:rFonts w:ascii="Arial" w:hAnsi="Arial" w:cs="Arial"/>
          <w:sz w:val="24"/>
          <w:szCs w:val="24"/>
        </w:rPr>
        <w:t xml:space="preserve"> no Estado do Maranhão</w:t>
      </w:r>
      <w:r w:rsidR="00E5501E" w:rsidRPr="00FF68A2">
        <w:rPr>
          <w:rFonts w:ascii="Arial" w:hAnsi="Arial" w:cs="Arial"/>
          <w:sz w:val="24"/>
          <w:szCs w:val="24"/>
        </w:rPr>
        <w:t xml:space="preserve">, com foco maior no </w:t>
      </w:r>
      <w:r w:rsidR="00E5501E" w:rsidRPr="00FF68A2">
        <w:rPr>
          <w:rFonts w:ascii="Arial" w:hAnsi="Arial" w:cs="Arial"/>
          <w:sz w:val="24"/>
          <w:szCs w:val="24"/>
        </w:rPr>
        <w:t>Povoado Gameleira</w:t>
      </w:r>
      <w:r w:rsidR="00E5501E" w:rsidRPr="00FF68A2">
        <w:rPr>
          <w:rFonts w:ascii="Arial" w:hAnsi="Arial" w:cs="Arial"/>
          <w:sz w:val="24"/>
          <w:szCs w:val="24"/>
        </w:rPr>
        <w:t>, local mais crítico de alcance</w:t>
      </w:r>
      <w:r w:rsidRPr="00FF68A2">
        <w:rPr>
          <w:rFonts w:ascii="Arial" w:hAnsi="Arial" w:cs="Arial"/>
          <w:sz w:val="24"/>
          <w:szCs w:val="24"/>
        </w:rPr>
        <w:t>.</w:t>
      </w:r>
    </w:p>
    <w:p w14:paraId="127B1893" w14:textId="37B9FD31" w:rsidR="00513178" w:rsidRDefault="00513178" w:rsidP="00513178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13178">
        <w:rPr>
          <w:rFonts w:ascii="Arial" w:hAnsi="Arial" w:cs="Arial"/>
          <w:sz w:val="24"/>
          <w:szCs w:val="24"/>
        </w:rPr>
        <w:t>A expansão da rede de telefonia móvel na</w:t>
      </w:r>
      <w:r w:rsidR="00E5501E">
        <w:rPr>
          <w:rFonts w:ascii="Arial" w:hAnsi="Arial" w:cs="Arial"/>
          <w:sz w:val="24"/>
          <w:szCs w:val="24"/>
        </w:rPr>
        <w:t>s</w:t>
      </w:r>
      <w:r w:rsidRPr="00513178">
        <w:rPr>
          <w:rFonts w:ascii="Arial" w:hAnsi="Arial" w:cs="Arial"/>
          <w:sz w:val="24"/>
          <w:szCs w:val="24"/>
        </w:rPr>
        <w:t xml:space="preserve"> reg</w:t>
      </w:r>
      <w:r w:rsidR="00E5501E">
        <w:rPr>
          <w:rFonts w:ascii="Arial" w:hAnsi="Arial" w:cs="Arial"/>
          <w:sz w:val="24"/>
          <w:szCs w:val="24"/>
        </w:rPr>
        <w:t>iões que envolvem</w:t>
      </w:r>
      <w:r w:rsidRPr="00513178">
        <w:rPr>
          <w:rFonts w:ascii="Arial" w:hAnsi="Arial" w:cs="Arial"/>
          <w:sz w:val="24"/>
          <w:szCs w:val="24"/>
        </w:rPr>
        <w:t xml:space="preserve"> o referido município</w:t>
      </w:r>
      <w:r w:rsidR="00E5501E">
        <w:rPr>
          <w:rFonts w:ascii="Arial" w:hAnsi="Arial" w:cs="Arial"/>
          <w:sz w:val="24"/>
          <w:szCs w:val="24"/>
        </w:rPr>
        <w:t xml:space="preserve">, </w:t>
      </w:r>
      <w:r w:rsidRPr="00513178">
        <w:rPr>
          <w:rFonts w:ascii="Arial" w:hAnsi="Arial" w:cs="Arial"/>
          <w:sz w:val="24"/>
          <w:szCs w:val="24"/>
        </w:rPr>
        <w:t xml:space="preserve">viabilizará o acesso ao serviço de telefonia móvel </w:t>
      </w:r>
      <w:r w:rsidR="00E5501E">
        <w:rPr>
          <w:rFonts w:ascii="Arial" w:hAnsi="Arial" w:cs="Arial"/>
          <w:sz w:val="24"/>
          <w:szCs w:val="24"/>
        </w:rPr>
        <w:t>com</w:t>
      </w:r>
      <w:r w:rsidRPr="00513178">
        <w:rPr>
          <w:rFonts w:ascii="Arial" w:hAnsi="Arial" w:cs="Arial"/>
          <w:sz w:val="24"/>
          <w:szCs w:val="24"/>
        </w:rPr>
        <w:t xml:space="preserve"> a inclusão digital </w:t>
      </w:r>
      <w:r w:rsidR="00E5501E">
        <w:rPr>
          <w:rFonts w:ascii="Arial" w:hAnsi="Arial" w:cs="Arial"/>
          <w:sz w:val="24"/>
          <w:szCs w:val="24"/>
        </w:rPr>
        <w:t>d</w:t>
      </w:r>
      <w:r w:rsidRPr="00513178">
        <w:rPr>
          <w:rFonts w:ascii="Arial" w:hAnsi="Arial" w:cs="Arial"/>
          <w:sz w:val="24"/>
          <w:szCs w:val="24"/>
        </w:rPr>
        <w:t>os moradores do local. Atualmente, a internet e os serviços de comunicação disponibilizados por meio da estrutura de rede móvel são instrumentos relevantes para promoção do desenvolvimento econômico e social de qualquer região, pois possibilita o acesso à informação, à educação, à cidadania, à saúde e à</w:t>
      </w:r>
      <w:r w:rsidR="00E5501E">
        <w:rPr>
          <w:rFonts w:ascii="Arial" w:hAnsi="Arial" w:cs="Arial"/>
          <w:sz w:val="24"/>
          <w:szCs w:val="24"/>
        </w:rPr>
        <w:t>s</w:t>
      </w:r>
      <w:r w:rsidRPr="00513178">
        <w:rPr>
          <w:rFonts w:ascii="Arial" w:hAnsi="Arial" w:cs="Arial"/>
          <w:sz w:val="24"/>
          <w:szCs w:val="24"/>
        </w:rPr>
        <w:t xml:space="preserve"> ferramentas tecnológicas que facilitam as atividades do dia-a-dia.</w:t>
      </w:r>
      <w:r w:rsidR="00E5501E">
        <w:rPr>
          <w:rFonts w:ascii="Arial" w:hAnsi="Arial" w:cs="Arial"/>
          <w:sz w:val="24"/>
          <w:szCs w:val="24"/>
        </w:rPr>
        <w:t xml:space="preserve"> </w:t>
      </w:r>
    </w:p>
    <w:p w14:paraId="236FBE50" w14:textId="32C9277F" w:rsidR="00513178" w:rsidRPr="00FF68A2" w:rsidRDefault="00FF68A2" w:rsidP="00FF68A2">
      <w:pPr>
        <w:spacing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Com efeito, é imperativo destacar que </w:t>
      </w:r>
      <w:r w:rsidR="00E5501E" w:rsidRPr="00E5501E">
        <w:rPr>
          <w:rFonts w:ascii="Arial" w:hAnsi="Arial" w:cs="Arial"/>
          <w:sz w:val="24"/>
          <w:szCs w:val="24"/>
        </w:rPr>
        <w:t xml:space="preserve">no município de </w:t>
      </w:r>
      <w:proofErr w:type="spellStart"/>
      <w:r w:rsidR="00E5501E" w:rsidRPr="00E5501E">
        <w:rPr>
          <w:rFonts w:ascii="Arial" w:hAnsi="Arial" w:cs="Arial"/>
          <w:sz w:val="24"/>
          <w:szCs w:val="24"/>
        </w:rPr>
        <w:t>Cajari</w:t>
      </w:r>
      <w:proofErr w:type="spellEnd"/>
      <w:r w:rsidR="00E5501E" w:rsidRPr="00E5501E">
        <w:rPr>
          <w:rFonts w:ascii="Arial" w:hAnsi="Arial" w:cs="Arial"/>
          <w:sz w:val="24"/>
          <w:szCs w:val="24"/>
        </w:rPr>
        <w:t>/MA o serviço de telefonia e de internet funciona</w:t>
      </w:r>
      <w:r w:rsidR="00E5501E">
        <w:rPr>
          <w:rFonts w:ascii="Arial" w:hAnsi="Arial" w:cs="Arial"/>
          <w:sz w:val="24"/>
          <w:szCs w:val="24"/>
        </w:rPr>
        <w:t>m</w:t>
      </w:r>
      <w:r w:rsidR="00E5501E" w:rsidRPr="00E5501E">
        <w:rPr>
          <w:rFonts w:ascii="Arial" w:hAnsi="Arial" w:cs="Arial"/>
          <w:sz w:val="24"/>
          <w:szCs w:val="24"/>
        </w:rPr>
        <w:t xml:space="preserve"> com precariedade, dificultando inclusão de sua população à </w:t>
      </w:r>
      <w:r w:rsidR="00E5501E" w:rsidRPr="00E5501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rede </w:t>
      </w:r>
      <w:r w:rsidR="00E5501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mundial</w:t>
      </w:r>
      <w:r w:rsidR="00E5501E" w:rsidRPr="00E5501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de computadores</w:t>
      </w:r>
      <w:r w:rsidR="00E5501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, à interligação com as pessoas, bem como o acesso em tempo real à informação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, daí a necessidade da interlocução desta Casa Legislativa com o Ministério das Comunicações, sobretudo pelo bom diálogo existente, de forma republicana, entre este Poder, por meio do autor desta indicação, e o senhor Ministro.</w:t>
      </w:r>
    </w:p>
    <w:p w14:paraId="10E4C873" w14:textId="77777777" w:rsidR="00513178" w:rsidRPr="00FF68A2" w:rsidRDefault="00513178" w:rsidP="00513178">
      <w:pPr>
        <w:pStyle w:val="Corpodetexto"/>
        <w:spacing w:line="360" w:lineRule="auto"/>
        <w:jc w:val="center"/>
        <w:rPr>
          <w:rFonts w:ascii="Arial" w:hAnsi="Arial" w:cs="Arial"/>
          <w:b w:val="0"/>
          <w:bCs/>
          <w:szCs w:val="24"/>
        </w:rPr>
      </w:pPr>
      <w:r w:rsidRPr="00FF68A2">
        <w:rPr>
          <w:rFonts w:ascii="Arial" w:hAnsi="Arial" w:cs="Arial"/>
          <w:b w:val="0"/>
          <w:bCs/>
          <w:szCs w:val="24"/>
        </w:rPr>
        <w:t xml:space="preserve">Plenário Deputado “Nagib </w:t>
      </w:r>
      <w:proofErr w:type="spellStart"/>
      <w:r w:rsidRPr="00FF68A2">
        <w:rPr>
          <w:rFonts w:ascii="Arial" w:hAnsi="Arial" w:cs="Arial"/>
          <w:b w:val="0"/>
          <w:bCs/>
          <w:szCs w:val="24"/>
        </w:rPr>
        <w:t>Haickel</w:t>
      </w:r>
      <w:proofErr w:type="spellEnd"/>
      <w:r w:rsidRPr="00FF68A2">
        <w:rPr>
          <w:rFonts w:ascii="Arial" w:hAnsi="Arial" w:cs="Arial"/>
          <w:b w:val="0"/>
          <w:bCs/>
          <w:szCs w:val="24"/>
        </w:rPr>
        <w:t xml:space="preserve">” do Palácio “Manuel </w:t>
      </w:r>
      <w:proofErr w:type="spellStart"/>
      <w:r w:rsidRPr="00FF68A2">
        <w:rPr>
          <w:rFonts w:ascii="Arial" w:hAnsi="Arial" w:cs="Arial"/>
          <w:b w:val="0"/>
          <w:bCs/>
          <w:szCs w:val="24"/>
        </w:rPr>
        <w:t>Beckman</w:t>
      </w:r>
      <w:proofErr w:type="spellEnd"/>
      <w:r w:rsidRPr="00FF68A2">
        <w:rPr>
          <w:rFonts w:ascii="Arial" w:hAnsi="Arial" w:cs="Arial"/>
          <w:b w:val="0"/>
          <w:bCs/>
          <w:szCs w:val="24"/>
        </w:rPr>
        <w:t>” em São Luís/MA, 30 de março de 2023.</w:t>
      </w:r>
    </w:p>
    <w:p w14:paraId="33EA9EE6" w14:textId="77777777" w:rsidR="00513178" w:rsidRPr="00513178" w:rsidRDefault="00513178" w:rsidP="00513178">
      <w:pPr>
        <w:pStyle w:val="Corpodetexto"/>
        <w:spacing w:line="360" w:lineRule="auto"/>
        <w:rPr>
          <w:rFonts w:ascii="Arial" w:hAnsi="Arial" w:cs="Arial"/>
          <w:szCs w:val="24"/>
        </w:rPr>
      </w:pPr>
    </w:p>
    <w:p w14:paraId="4ADE9D18" w14:textId="77777777" w:rsidR="00513178" w:rsidRPr="00513178" w:rsidRDefault="00513178" w:rsidP="00513178">
      <w:pPr>
        <w:pStyle w:val="Corpodetexto"/>
        <w:spacing w:line="360" w:lineRule="auto"/>
        <w:rPr>
          <w:rFonts w:ascii="Arial" w:hAnsi="Arial" w:cs="Arial"/>
          <w:szCs w:val="24"/>
        </w:rPr>
      </w:pPr>
    </w:p>
    <w:p w14:paraId="29E23BC6" w14:textId="77777777" w:rsidR="00FF68A2" w:rsidRPr="00383E3B" w:rsidRDefault="00FF68A2" w:rsidP="00FF68A2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3E3B">
        <w:rPr>
          <w:rFonts w:ascii="Arial" w:hAnsi="Arial" w:cs="Arial"/>
          <w:b/>
          <w:sz w:val="24"/>
          <w:szCs w:val="24"/>
        </w:rPr>
        <w:t>OSMAR FILHO</w:t>
      </w:r>
    </w:p>
    <w:p w14:paraId="671BDAD7" w14:textId="77777777" w:rsidR="00FF68A2" w:rsidRPr="00FF68A2" w:rsidRDefault="00FF68A2" w:rsidP="00FF68A2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FF68A2">
        <w:rPr>
          <w:rFonts w:ascii="Arial" w:hAnsi="Arial" w:cs="Arial"/>
          <w:bCs/>
          <w:sz w:val="20"/>
          <w:szCs w:val="20"/>
        </w:rPr>
        <w:t>Deputado – PDT</w:t>
      </w:r>
    </w:p>
    <w:p w14:paraId="0B3B2F2D" w14:textId="0B5F50DC" w:rsidR="00397FF5" w:rsidRPr="00FF68A2" w:rsidRDefault="00FF68A2" w:rsidP="00FF68A2">
      <w:pPr>
        <w:jc w:val="center"/>
        <w:rPr>
          <w:rFonts w:ascii="Arial" w:hAnsi="Arial" w:cs="Arial"/>
          <w:sz w:val="20"/>
          <w:szCs w:val="20"/>
        </w:rPr>
      </w:pPr>
      <w:r w:rsidRPr="00FF68A2">
        <w:rPr>
          <w:rFonts w:ascii="Arial" w:hAnsi="Arial" w:cs="Arial"/>
          <w:bCs/>
          <w:sz w:val="20"/>
          <w:szCs w:val="20"/>
        </w:rPr>
        <w:t>3ª Secretário</w:t>
      </w:r>
    </w:p>
    <w:sectPr w:rsidR="00397FF5" w:rsidRPr="00FF68A2" w:rsidSect="00FF68A2">
      <w:headerReference w:type="default" r:id="rId7"/>
      <w:pgSz w:w="11906" w:h="16838"/>
      <w:pgMar w:top="142" w:right="1701" w:bottom="65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35732" w14:textId="77777777" w:rsidR="004B7A3D" w:rsidRDefault="004B7A3D" w:rsidP="007B07F6">
      <w:pPr>
        <w:spacing w:after="0" w:line="240" w:lineRule="auto"/>
      </w:pPr>
      <w:r>
        <w:separator/>
      </w:r>
    </w:p>
  </w:endnote>
  <w:endnote w:type="continuationSeparator" w:id="0">
    <w:p w14:paraId="3DA9179C" w14:textId="77777777" w:rsidR="004B7A3D" w:rsidRDefault="004B7A3D" w:rsidP="007B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B4704" w14:textId="77777777" w:rsidR="004B7A3D" w:rsidRDefault="004B7A3D" w:rsidP="007B07F6">
      <w:pPr>
        <w:spacing w:after="0" w:line="240" w:lineRule="auto"/>
      </w:pPr>
      <w:r>
        <w:separator/>
      </w:r>
    </w:p>
  </w:footnote>
  <w:footnote w:type="continuationSeparator" w:id="0">
    <w:p w14:paraId="12C8E198" w14:textId="77777777" w:rsidR="004B7A3D" w:rsidRDefault="004B7A3D" w:rsidP="007B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5D15E" w14:textId="77777777" w:rsidR="007B07F6" w:rsidRPr="00445A4C" w:rsidRDefault="007B07F6" w:rsidP="007B07F6">
    <w:pPr>
      <w:pStyle w:val="Cabealho"/>
      <w:spacing w:line="240" w:lineRule="atLeast"/>
      <w:ind w:right="-1"/>
      <w:jc w:val="center"/>
      <w:rPr>
        <w:noProof/>
        <w:sz w:val="24"/>
        <w:szCs w:val="24"/>
      </w:rPr>
    </w:pPr>
    <w:r w:rsidRPr="00445A4C">
      <w:rPr>
        <w:noProof/>
        <w:sz w:val="24"/>
        <w:szCs w:val="24"/>
      </w:rPr>
      <w:drawing>
        <wp:inline distT="0" distB="0" distL="0" distR="0" wp14:anchorId="5582CDB4" wp14:editId="77F2A5A2">
          <wp:extent cx="698342" cy="789354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506" cy="79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EDEC32" w14:textId="77777777" w:rsidR="007B07F6" w:rsidRPr="00445A4C" w:rsidRDefault="007B07F6" w:rsidP="007B07F6">
    <w:pPr>
      <w:pStyle w:val="Cabealho"/>
      <w:spacing w:line="192" w:lineRule="auto"/>
      <w:ind w:right="-1"/>
      <w:jc w:val="center"/>
      <w:rPr>
        <w:b/>
        <w:sz w:val="24"/>
        <w:szCs w:val="24"/>
      </w:rPr>
    </w:pPr>
    <w:r w:rsidRPr="00445A4C">
      <w:rPr>
        <w:b/>
        <w:sz w:val="24"/>
        <w:szCs w:val="24"/>
      </w:rPr>
      <w:t>ESTADO DO MARANHÃO</w:t>
    </w:r>
  </w:p>
  <w:p w14:paraId="0A8B2D55" w14:textId="77777777" w:rsidR="007B07F6" w:rsidRPr="00445A4C" w:rsidRDefault="007B07F6" w:rsidP="007B07F6">
    <w:pPr>
      <w:pStyle w:val="Cabealho"/>
      <w:ind w:right="-1"/>
      <w:jc w:val="center"/>
      <w:rPr>
        <w:sz w:val="24"/>
        <w:szCs w:val="24"/>
      </w:rPr>
    </w:pPr>
    <w:r w:rsidRPr="00445A4C">
      <w:rPr>
        <w:sz w:val="24"/>
        <w:szCs w:val="24"/>
      </w:rPr>
      <w:t>Assembl</w:t>
    </w:r>
    <w:r>
      <w:rPr>
        <w:sz w:val="24"/>
        <w:szCs w:val="24"/>
      </w:rPr>
      <w:t>e</w:t>
    </w:r>
    <w:r w:rsidRPr="00445A4C">
      <w:rPr>
        <w:sz w:val="24"/>
        <w:szCs w:val="24"/>
      </w:rPr>
      <w:t>ia Legislativa</w:t>
    </w:r>
  </w:p>
  <w:p w14:paraId="1856D053" w14:textId="77777777" w:rsidR="007B07F6" w:rsidRPr="003F189E" w:rsidRDefault="007B07F6" w:rsidP="007B07F6">
    <w:pPr>
      <w:pStyle w:val="Cabealho"/>
      <w:ind w:right="-1"/>
      <w:jc w:val="center"/>
      <w:rPr>
        <w:b/>
        <w:sz w:val="16"/>
        <w:szCs w:val="16"/>
        <w:u w:val="single"/>
      </w:rPr>
    </w:pPr>
    <w:r w:rsidRPr="003F189E">
      <w:rPr>
        <w:b/>
        <w:sz w:val="16"/>
        <w:szCs w:val="16"/>
        <w:u w:val="single"/>
      </w:rPr>
      <w:t xml:space="preserve">GABINETE DO DEPUTADO </w:t>
    </w:r>
    <w:r>
      <w:rPr>
        <w:b/>
        <w:sz w:val="16"/>
        <w:szCs w:val="16"/>
        <w:u w:val="single"/>
      </w:rPr>
      <w:t>OSMAR FILHO</w:t>
    </w:r>
  </w:p>
  <w:p w14:paraId="3F66C65D" w14:textId="77777777" w:rsidR="007B07F6" w:rsidRDefault="007B07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C1416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02530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AE"/>
    <w:rsid w:val="000130C1"/>
    <w:rsid w:val="00057A0C"/>
    <w:rsid w:val="0008218D"/>
    <w:rsid w:val="00274A88"/>
    <w:rsid w:val="00294E6F"/>
    <w:rsid w:val="002A4EB5"/>
    <w:rsid w:val="002B4A85"/>
    <w:rsid w:val="002F65E5"/>
    <w:rsid w:val="00321451"/>
    <w:rsid w:val="00333A02"/>
    <w:rsid w:val="00355FF6"/>
    <w:rsid w:val="00397FF5"/>
    <w:rsid w:val="0041019D"/>
    <w:rsid w:val="0042680A"/>
    <w:rsid w:val="004B7A3D"/>
    <w:rsid w:val="004F1E0C"/>
    <w:rsid w:val="00513178"/>
    <w:rsid w:val="005267B8"/>
    <w:rsid w:val="00541639"/>
    <w:rsid w:val="005713CF"/>
    <w:rsid w:val="006510AE"/>
    <w:rsid w:val="007352A5"/>
    <w:rsid w:val="0077415D"/>
    <w:rsid w:val="007B07F6"/>
    <w:rsid w:val="00872822"/>
    <w:rsid w:val="00896116"/>
    <w:rsid w:val="009278F8"/>
    <w:rsid w:val="00984069"/>
    <w:rsid w:val="00984C76"/>
    <w:rsid w:val="009D38D5"/>
    <w:rsid w:val="00A0242F"/>
    <w:rsid w:val="00AB629D"/>
    <w:rsid w:val="00B140A3"/>
    <w:rsid w:val="00B15560"/>
    <w:rsid w:val="00CF47D2"/>
    <w:rsid w:val="00D3386B"/>
    <w:rsid w:val="00D430DD"/>
    <w:rsid w:val="00D73126"/>
    <w:rsid w:val="00E21347"/>
    <w:rsid w:val="00E5501E"/>
    <w:rsid w:val="00F06EF9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1690DE"/>
  <w15:chartTrackingRefBased/>
  <w15:docId w15:val="{2673A41A-D385-C245-A6CB-5CE86852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2F65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6510AE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10AE"/>
    <w:rPr>
      <w:rFonts w:ascii="Times New Roman" w:eastAsia="Times New Roman" w:hAnsi="Times New Roman" w:cs="Times New Roman"/>
      <w:b/>
      <w:color w:val="00000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510A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51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510A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B0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7F6"/>
    <w:rPr>
      <w:sz w:val="22"/>
      <w:szCs w:val="22"/>
    </w:rPr>
  </w:style>
  <w:style w:type="character" w:customStyle="1" w:styleId="Ttulo1Char">
    <w:name w:val="Título 1 Char"/>
    <w:basedOn w:val="Fontepargpadro"/>
    <w:link w:val="Ttulo1"/>
    <w:rsid w:val="002F65E5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uiPriority w:val="99"/>
    <w:unhideWhenUsed/>
    <w:rsid w:val="002F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65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33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4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Procuradoria geral</cp:lastModifiedBy>
  <cp:revision>4</cp:revision>
  <cp:lastPrinted>2023-03-30T14:37:00Z</cp:lastPrinted>
  <dcterms:created xsi:type="dcterms:W3CDTF">2023-03-30T14:25:00Z</dcterms:created>
  <dcterms:modified xsi:type="dcterms:W3CDTF">2023-03-31T23:18:00Z</dcterms:modified>
</cp:coreProperties>
</file>