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AA2A9" w14:textId="77777777" w:rsidR="00D13618" w:rsidRPr="00475125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475125">
        <w:rPr>
          <w:rFonts w:ascii="Times New Roman" w:hAnsi="Times New Roman"/>
          <w:szCs w:val="24"/>
        </w:rPr>
        <w:t>PROJETO DE LEI Nº ____, DE 202</w:t>
      </w:r>
      <w:r w:rsidR="00B626B3" w:rsidRPr="00475125">
        <w:rPr>
          <w:rFonts w:ascii="Times New Roman" w:hAnsi="Times New Roman"/>
          <w:szCs w:val="24"/>
        </w:rPr>
        <w:t>3</w:t>
      </w:r>
    </w:p>
    <w:p w14:paraId="358F165F" w14:textId="77777777" w:rsidR="00D13618" w:rsidRPr="00475125" w:rsidRDefault="00D13618" w:rsidP="000E7FBD">
      <w:pPr>
        <w:tabs>
          <w:tab w:val="left" w:pos="1418"/>
        </w:tabs>
        <w:spacing w:after="0" w:line="240" w:lineRule="auto"/>
        <w:ind w:left="4111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14:paraId="7A74E478" w14:textId="003BD9E2" w:rsidR="009247A6" w:rsidRPr="00475125" w:rsidRDefault="00D13618" w:rsidP="00475125">
      <w:pPr>
        <w:tabs>
          <w:tab w:val="left" w:pos="1418"/>
        </w:tabs>
        <w:spacing w:line="276" w:lineRule="auto"/>
        <w:ind w:left="4111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7512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47512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14:paraId="500364B5" w14:textId="3AE6B20A" w:rsidR="003D309D" w:rsidRPr="00475125" w:rsidRDefault="003C4591" w:rsidP="00475125">
      <w:pPr>
        <w:spacing w:line="276" w:lineRule="auto"/>
        <w:ind w:left="4111"/>
        <w:jc w:val="both"/>
        <w:outlineLvl w:val="0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7512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Disponibilizar </w:t>
      </w:r>
      <w:r w:rsidR="009247A6" w:rsidRPr="0047512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canal de</w:t>
      </w:r>
      <w:r w:rsidR="0025007F" w:rsidRPr="0047512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Disque-D</w:t>
      </w:r>
      <w:r w:rsidR="009247A6" w:rsidRPr="0047512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enúncias para investigar relatos de adulteração de combustível no Estado do Maranhão.</w:t>
      </w:r>
    </w:p>
    <w:p w14:paraId="697B697F" w14:textId="77777777" w:rsidR="009247A6" w:rsidRPr="00475125" w:rsidRDefault="009247A6" w:rsidP="00475125">
      <w:pPr>
        <w:tabs>
          <w:tab w:val="left" w:pos="1418"/>
        </w:tabs>
        <w:spacing w:line="276" w:lineRule="auto"/>
        <w:ind w:left="4111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4869BDE" w14:textId="189DF990" w:rsidR="003D309D" w:rsidRPr="00475125" w:rsidRDefault="009247A6" w:rsidP="00A37314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 w:rsidRPr="00475125">
        <w:rPr>
          <w:rFonts w:ascii="Times New Roman" w:hAnsi="Times New Roman"/>
          <w:szCs w:val="24"/>
        </w:rPr>
        <w:t xml:space="preserve"> </w:t>
      </w:r>
      <w:r w:rsidR="00EC2A19" w:rsidRPr="00475125">
        <w:rPr>
          <w:rFonts w:ascii="Times New Roman" w:hAnsi="Times New Roman"/>
          <w:szCs w:val="24"/>
        </w:rPr>
        <w:t xml:space="preserve"> </w:t>
      </w:r>
      <w:r w:rsidRPr="00475125">
        <w:rPr>
          <w:rFonts w:ascii="Times New Roman" w:hAnsi="Times New Roman"/>
        </w:rPr>
        <w:t xml:space="preserve">Fica </w:t>
      </w:r>
      <w:r w:rsidR="003C4591" w:rsidRPr="00475125">
        <w:rPr>
          <w:rFonts w:ascii="Times New Roman" w:hAnsi="Times New Roman"/>
        </w:rPr>
        <w:t>instituído o</w:t>
      </w:r>
      <w:r w:rsidRPr="00475125">
        <w:rPr>
          <w:rFonts w:ascii="Times New Roman" w:hAnsi="Times New Roman"/>
        </w:rPr>
        <w:t xml:space="preserve"> Disque-Denúncia </w:t>
      </w:r>
      <w:r w:rsidR="000E7FBD">
        <w:rPr>
          <w:rFonts w:ascii="Times New Roman" w:hAnsi="Times New Roman"/>
        </w:rPr>
        <w:t>Combustíve</w:t>
      </w:r>
      <w:r w:rsidR="006D0606">
        <w:rPr>
          <w:rFonts w:ascii="Times New Roman" w:hAnsi="Times New Roman"/>
        </w:rPr>
        <w:t xml:space="preserve">l </w:t>
      </w:r>
      <w:r w:rsidRPr="00475125">
        <w:rPr>
          <w:rFonts w:ascii="Times New Roman" w:hAnsi="Times New Roman"/>
        </w:rPr>
        <w:t>para apurar denúncias de adulteração de combustível no Estado d</w:t>
      </w:r>
      <w:r w:rsidR="00A84858" w:rsidRPr="00475125">
        <w:rPr>
          <w:rFonts w:ascii="Times New Roman" w:hAnsi="Times New Roman"/>
        </w:rPr>
        <w:t>o Maranhão</w:t>
      </w:r>
      <w:r w:rsidRPr="00475125">
        <w:rPr>
          <w:rFonts w:ascii="Times New Roman" w:hAnsi="Times New Roman"/>
        </w:rPr>
        <w:t>.</w:t>
      </w:r>
    </w:p>
    <w:p w14:paraId="358AA30B" w14:textId="76F65579" w:rsidR="009247A6" w:rsidRPr="00475125" w:rsidRDefault="009247A6" w:rsidP="00A84858">
      <w:pPr>
        <w:pStyle w:val="Corpo"/>
        <w:tabs>
          <w:tab w:val="left" w:pos="0"/>
        </w:tabs>
        <w:rPr>
          <w:rFonts w:ascii="Times New Roman" w:hAnsi="Times New Roman"/>
          <w:b/>
          <w:bCs/>
          <w:szCs w:val="24"/>
        </w:rPr>
      </w:pPr>
      <w:r w:rsidRPr="00475125">
        <w:rPr>
          <w:rFonts w:ascii="Times New Roman" w:hAnsi="Times New Roman"/>
          <w:b/>
          <w:bCs/>
        </w:rPr>
        <w:t xml:space="preserve">Parágrafo Único: </w:t>
      </w:r>
      <w:r w:rsidR="00A84858" w:rsidRPr="00475125">
        <w:rPr>
          <w:rFonts w:ascii="Times New Roman" w:hAnsi="Times New Roman"/>
        </w:rPr>
        <w:t xml:space="preserve">Serão consideradas </w:t>
      </w:r>
      <w:r w:rsidR="000E7FBD">
        <w:rPr>
          <w:rFonts w:ascii="Times New Roman" w:hAnsi="Times New Roman"/>
        </w:rPr>
        <w:t xml:space="preserve">práticas ilegítimas, sujeitas à denúncia e sanção, </w:t>
      </w:r>
      <w:r w:rsidR="00A84858" w:rsidRPr="00475125">
        <w:rPr>
          <w:rFonts w:ascii="Times New Roman" w:hAnsi="Times New Roman"/>
        </w:rPr>
        <w:t>adquirir, estocar, distribuir ou revender combustível impróprio para o consumo</w:t>
      </w:r>
      <w:r w:rsidR="000E7FBD">
        <w:rPr>
          <w:rFonts w:ascii="Times New Roman" w:hAnsi="Times New Roman"/>
        </w:rPr>
        <w:t>, ou quaisquer outras ações que contribuam em prejuízo ao consumidor.</w:t>
      </w:r>
    </w:p>
    <w:p w14:paraId="44B737AE" w14:textId="43EFF0AA" w:rsidR="003C4591" w:rsidRPr="00475125" w:rsidRDefault="00EC2A19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 w:rsidRPr="00475125">
        <w:rPr>
          <w:rFonts w:ascii="Times New Roman" w:hAnsi="Times New Roman"/>
          <w:b/>
          <w:bCs/>
        </w:rPr>
        <w:t xml:space="preserve"> </w:t>
      </w:r>
      <w:r w:rsidR="003C4591" w:rsidRPr="00475125">
        <w:rPr>
          <w:rFonts w:ascii="Times New Roman" w:hAnsi="Times New Roman"/>
        </w:rPr>
        <w:t>O Procon –</w:t>
      </w:r>
      <w:r w:rsidR="003C4591" w:rsidRPr="00475125">
        <w:rPr>
          <w:rFonts w:ascii="Times New Roman" w:hAnsi="Times New Roman"/>
          <w:b/>
          <w:bCs/>
        </w:rPr>
        <w:t xml:space="preserve"> </w:t>
      </w:r>
      <w:r w:rsidR="003C4591" w:rsidRPr="00475125">
        <w:rPr>
          <w:rFonts w:ascii="Times New Roman" w:hAnsi="Times New Roman"/>
        </w:rPr>
        <w:t>Instituto de Promoção e Defesa do Cidadão, no Maranhão, ficará encarregado de disponibilizar número telefônico para recebimento das denúncias.</w:t>
      </w:r>
    </w:p>
    <w:p w14:paraId="66F0834C" w14:textId="47D05840" w:rsidR="003C4591" w:rsidRPr="00475125" w:rsidRDefault="003C4591" w:rsidP="003C4591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 w:rsidRPr="00475125">
        <w:rPr>
          <w:rFonts w:ascii="Times New Roman" w:hAnsi="Times New Roman"/>
          <w:b/>
          <w:bCs/>
        </w:rPr>
        <w:t xml:space="preserve">Parágrafo Único: </w:t>
      </w:r>
      <w:r w:rsidRPr="00475125">
        <w:rPr>
          <w:rFonts w:ascii="Times New Roman" w:hAnsi="Times New Roman"/>
        </w:rPr>
        <w:t>O número disponibilizado não precisa ser exclusivo.</w:t>
      </w:r>
    </w:p>
    <w:p w14:paraId="7FBCD1C4" w14:textId="366D4426" w:rsidR="00475125" w:rsidRPr="00475125" w:rsidRDefault="003C4591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 w:rsidRPr="00475125">
        <w:rPr>
          <w:rFonts w:ascii="Times New Roman" w:hAnsi="Times New Roman"/>
        </w:rPr>
        <w:t xml:space="preserve">  </w:t>
      </w:r>
      <w:r w:rsidR="0025007F" w:rsidRPr="00475125">
        <w:rPr>
          <w:rFonts w:ascii="Times New Roman" w:hAnsi="Times New Roman"/>
        </w:rPr>
        <w:t xml:space="preserve">As denúncias </w:t>
      </w:r>
      <w:r w:rsidRPr="00475125">
        <w:rPr>
          <w:rFonts w:ascii="Times New Roman" w:hAnsi="Times New Roman"/>
        </w:rPr>
        <w:t>deverão ser apuradas pelo Procon –</w:t>
      </w:r>
      <w:r w:rsidRPr="00475125">
        <w:rPr>
          <w:rFonts w:ascii="Times New Roman" w:hAnsi="Times New Roman"/>
          <w:b/>
          <w:bCs/>
        </w:rPr>
        <w:t xml:space="preserve"> </w:t>
      </w:r>
      <w:r w:rsidRPr="00475125">
        <w:rPr>
          <w:rFonts w:ascii="Times New Roman" w:hAnsi="Times New Roman"/>
        </w:rPr>
        <w:t xml:space="preserve">Instituto de Promoção e Defesa do Cidadão, aplicando-se </w:t>
      </w:r>
      <w:r w:rsidR="00475125" w:rsidRPr="00475125">
        <w:rPr>
          <w:rFonts w:ascii="Times New Roman" w:hAnsi="Times New Roman"/>
        </w:rPr>
        <w:t xml:space="preserve">as sanções administrativas e multas já praticadas pelo órgão. </w:t>
      </w:r>
    </w:p>
    <w:p w14:paraId="4F046364" w14:textId="40D55589" w:rsidR="00475125" w:rsidRPr="00475125" w:rsidRDefault="00475125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 w:rsidRPr="00475125">
        <w:rPr>
          <w:rFonts w:ascii="Times New Roman" w:hAnsi="Times New Roman"/>
          <w:szCs w:val="24"/>
        </w:rPr>
        <w:t xml:space="preserve">O </w:t>
      </w:r>
      <w:r w:rsidRPr="00475125">
        <w:rPr>
          <w:rFonts w:ascii="Times New Roman" w:hAnsi="Times New Roman"/>
        </w:rPr>
        <w:t>Procon –</w:t>
      </w:r>
      <w:r w:rsidRPr="00475125">
        <w:rPr>
          <w:rFonts w:ascii="Times New Roman" w:hAnsi="Times New Roman"/>
          <w:b/>
          <w:bCs/>
        </w:rPr>
        <w:t xml:space="preserve"> </w:t>
      </w:r>
      <w:r w:rsidRPr="00475125">
        <w:rPr>
          <w:rFonts w:ascii="Times New Roman" w:hAnsi="Times New Roman"/>
        </w:rPr>
        <w:t xml:space="preserve">Instituto de Promoção e Defesa do Cidadão, deverá acrescentar em suas campanhas publicitárias o canal de comunicação Disque-Denúncia Combustível.  </w:t>
      </w:r>
    </w:p>
    <w:p w14:paraId="6A7AC7E6" w14:textId="29A92060" w:rsidR="00475125" w:rsidRPr="00475125" w:rsidRDefault="00475125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 w:rsidRPr="00475125">
        <w:rPr>
          <w:rFonts w:ascii="Times New Roman" w:hAnsi="Times New Roman"/>
        </w:rPr>
        <w:t>Os postos de Combustíveis deverão fixar o canal</w:t>
      </w:r>
      <w:r w:rsidR="000E7FBD">
        <w:rPr>
          <w:rFonts w:ascii="Times New Roman" w:hAnsi="Times New Roman"/>
        </w:rPr>
        <w:t xml:space="preserve"> disponibilizado pelo PROCON-MA,</w:t>
      </w:r>
      <w:r w:rsidRPr="00475125">
        <w:rPr>
          <w:rFonts w:ascii="Times New Roman" w:hAnsi="Times New Roman"/>
        </w:rPr>
        <w:t xml:space="preserve"> em conjunto com o Código de Defesa do Consumidor</w:t>
      </w:r>
      <w:r>
        <w:rPr>
          <w:rFonts w:ascii="Times New Roman" w:hAnsi="Times New Roman"/>
        </w:rPr>
        <w:t>, sempre de forma nítida e visível</w:t>
      </w:r>
      <w:r w:rsidRPr="00475125">
        <w:rPr>
          <w:rFonts w:ascii="Times New Roman" w:hAnsi="Times New Roman"/>
        </w:rPr>
        <w:t xml:space="preserve">. </w:t>
      </w:r>
    </w:p>
    <w:p w14:paraId="572BDC2B" w14:textId="22724DE0" w:rsidR="0025007F" w:rsidRPr="00475125" w:rsidRDefault="0025007F" w:rsidP="00B03E6E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 w:rsidRPr="00475125">
        <w:rPr>
          <w:rFonts w:ascii="Times New Roman" w:hAnsi="Times New Roman"/>
        </w:rPr>
        <w:t xml:space="preserve">Esta lei entra em vigor </w:t>
      </w:r>
      <w:r w:rsidR="00475125" w:rsidRPr="00475125">
        <w:rPr>
          <w:rFonts w:ascii="Times New Roman" w:hAnsi="Times New Roman"/>
        </w:rPr>
        <w:t xml:space="preserve">180 (cento e oitenta) dias após </w:t>
      </w:r>
      <w:r w:rsidRPr="00475125">
        <w:rPr>
          <w:rFonts w:ascii="Times New Roman" w:hAnsi="Times New Roman"/>
        </w:rPr>
        <w:t>sua publicação.</w:t>
      </w:r>
    </w:p>
    <w:p w14:paraId="438E82A7" w14:textId="77777777" w:rsidR="00E16F8E" w:rsidRPr="00475125" w:rsidRDefault="00E16F8E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7512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4D372AB1" w14:textId="77777777" w:rsidR="00E16F8E" w:rsidRPr="00475125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12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0111AF55" w14:textId="58F56524" w:rsidR="00D13618" w:rsidRPr="00475125" w:rsidRDefault="00D13618" w:rsidP="004C7BCE">
      <w:pPr>
        <w:tabs>
          <w:tab w:val="left" w:pos="1418"/>
        </w:tabs>
        <w:jc w:val="center"/>
        <w:rPr>
          <w:rFonts w:ascii="Times New Roman" w:hAnsi="Times New Roman" w:cs="Times New Roman"/>
          <w:b/>
          <w:szCs w:val="24"/>
        </w:rPr>
      </w:pPr>
      <w:r w:rsidRPr="00475125">
        <w:rPr>
          <w:rFonts w:ascii="Times New Roman" w:hAnsi="Times New Roman" w:cs="Times New Roman"/>
          <w:sz w:val="24"/>
          <w:szCs w:val="24"/>
        </w:rPr>
        <w:br w:type="page"/>
      </w:r>
      <w:r w:rsidRPr="00475125">
        <w:rPr>
          <w:rFonts w:ascii="Times New Roman" w:hAnsi="Times New Roman" w:cs="Times New Roman"/>
          <w:b/>
          <w:szCs w:val="24"/>
        </w:rPr>
        <w:lastRenderedPageBreak/>
        <w:t>JUSTIFICATIVA</w:t>
      </w:r>
    </w:p>
    <w:p w14:paraId="56452E88" w14:textId="77777777" w:rsidR="00A15926" w:rsidRPr="00475125" w:rsidRDefault="00A15926" w:rsidP="001F3C6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</w:p>
    <w:p w14:paraId="4F2E932D" w14:textId="08B47368" w:rsidR="00382620" w:rsidRPr="00475125" w:rsidRDefault="00382620" w:rsidP="00382620">
      <w:pPr>
        <w:tabs>
          <w:tab w:val="left" w:pos="141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125">
        <w:rPr>
          <w:rFonts w:ascii="Times New Roman" w:eastAsia="Calibri" w:hAnsi="Times New Roman" w:cs="Times New Roman"/>
          <w:sz w:val="24"/>
          <w:szCs w:val="24"/>
        </w:rPr>
        <w:tab/>
        <w:t xml:space="preserve">No Estado do Maranhão, tem-se observado um aumento significativo no número de reclamações relacionadas à adulteração de combustíveis nos postos de abastecimento. Essas denúncias têm sido frequentemente divulgadas em telejornais e redes sociais, evidenciando a gravidade do problema enfrentado pelos consumidores. </w:t>
      </w:r>
    </w:p>
    <w:p w14:paraId="14C0C747" w14:textId="1B39CE57" w:rsidR="00382620" w:rsidRPr="00475125" w:rsidRDefault="00382620" w:rsidP="00382620">
      <w:pPr>
        <w:tabs>
          <w:tab w:val="left" w:pos="141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125">
        <w:rPr>
          <w:rFonts w:ascii="Times New Roman" w:eastAsia="Calibri" w:hAnsi="Times New Roman" w:cs="Times New Roman"/>
          <w:sz w:val="24"/>
          <w:szCs w:val="24"/>
        </w:rPr>
        <w:tab/>
        <w:t xml:space="preserve">A prática de adulteração de combustíveis abrange diversas situações, desde a diluição do produto com substâncias de baixa qualidade até a manipulação dos componentes químicos, resultando em um combustível de baixo rendimento e qualidade duvidosa. Essas práticas fraudulentas não apenas causam prejuízos financeiros aos consumidores, mas também comprometem o desempenho dos veículos, podendo levar a danos mecânicos e colocar em risco a segurança dos motoristas. </w:t>
      </w:r>
    </w:p>
    <w:p w14:paraId="0080E5B8" w14:textId="2B4F34D2" w:rsidR="00382620" w:rsidRPr="00475125" w:rsidRDefault="00382620" w:rsidP="00382620">
      <w:pPr>
        <w:tabs>
          <w:tab w:val="left" w:pos="141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125">
        <w:rPr>
          <w:rFonts w:ascii="Times New Roman" w:eastAsia="Calibri" w:hAnsi="Times New Roman" w:cs="Times New Roman"/>
          <w:sz w:val="24"/>
          <w:szCs w:val="24"/>
        </w:rPr>
        <w:tab/>
        <w:t xml:space="preserve">Além </w:t>
      </w:r>
      <w:r w:rsidR="004C7BCE">
        <w:rPr>
          <w:rFonts w:ascii="Times New Roman" w:eastAsia="Calibri" w:hAnsi="Times New Roman" w:cs="Times New Roman"/>
          <w:sz w:val="24"/>
          <w:szCs w:val="24"/>
        </w:rPr>
        <w:t>disso</w:t>
      </w:r>
      <w:r w:rsidRPr="00475125">
        <w:rPr>
          <w:rFonts w:ascii="Times New Roman" w:eastAsia="Calibri" w:hAnsi="Times New Roman" w:cs="Times New Roman"/>
          <w:sz w:val="24"/>
          <w:szCs w:val="24"/>
        </w:rPr>
        <w:t xml:space="preserve">, é importante ressaltar que o uso de combustível adulterado tem impactos negativos para a saúde das pessoas e para o meio ambiente. Esses combustíveis tendem a emitir mais poluentes, contribuindo para a poluição atmosférica e a degradação ambiental. </w:t>
      </w:r>
    </w:p>
    <w:p w14:paraId="62833406" w14:textId="1E028C6B" w:rsidR="00382620" w:rsidRDefault="00382620" w:rsidP="00382620">
      <w:pPr>
        <w:tabs>
          <w:tab w:val="left" w:pos="141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125">
        <w:rPr>
          <w:rFonts w:ascii="Times New Roman" w:eastAsia="Calibri" w:hAnsi="Times New Roman" w:cs="Times New Roman"/>
          <w:sz w:val="24"/>
          <w:szCs w:val="24"/>
        </w:rPr>
        <w:tab/>
        <w:t>Diante d</w:t>
      </w:r>
      <w:r w:rsidR="004C7BCE">
        <w:rPr>
          <w:rFonts w:ascii="Times New Roman" w:eastAsia="Calibri" w:hAnsi="Times New Roman" w:cs="Times New Roman"/>
          <w:sz w:val="24"/>
          <w:szCs w:val="24"/>
        </w:rPr>
        <w:t>o</w:t>
      </w:r>
      <w:r w:rsidRPr="00475125">
        <w:rPr>
          <w:rFonts w:ascii="Times New Roman" w:eastAsia="Calibri" w:hAnsi="Times New Roman" w:cs="Times New Roman"/>
          <w:sz w:val="24"/>
          <w:szCs w:val="24"/>
        </w:rPr>
        <w:t xml:space="preserve"> cenário, busca-se a implementação do Disque-Denúncia como forma de intensificar a fiscalização sobre essas ocorrências de adulteração de combustíveis no Estado do Maranhão. </w:t>
      </w:r>
      <w:r w:rsidR="004C7BCE">
        <w:rPr>
          <w:rFonts w:ascii="Times New Roman" w:eastAsia="Calibri" w:hAnsi="Times New Roman" w:cs="Times New Roman"/>
          <w:sz w:val="24"/>
          <w:szCs w:val="24"/>
        </w:rPr>
        <w:t>A</w:t>
      </w:r>
      <w:r w:rsidRPr="00475125">
        <w:rPr>
          <w:rFonts w:ascii="Times New Roman" w:eastAsia="Calibri" w:hAnsi="Times New Roman" w:cs="Times New Roman"/>
          <w:sz w:val="24"/>
          <w:szCs w:val="24"/>
        </w:rPr>
        <w:t xml:space="preserve"> adoção dessa medida permitirá que o consumidor denuncie supostos atos fraudulentos aos órgãos competentes</w:t>
      </w:r>
      <w:r w:rsidR="004C7BCE">
        <w:rPr>
          <w:rFonts w:ascii="Times New Roman" w:eastAsia="Calibri" w:hAnsi="Times New Roman" w:cs="Times New Roman"/>
          <w:sz w:val="24"/>
          <w:szCs w:val="24"/>
        </w:rPr>
        <w:t xml:space="preserve"> de forma célere</w:t>
      </w:r>
      <w:r w:rsidRPr="00475125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A84858" w:rsidRPr="00475125">
        <w:rPr>
          <w:rFonts w:ascii="Times New Roman" w:eastAsia="Calibri" w:hAnsi="Times New Roman" w:cs="Times New Roman"/>
          <w:sz w:val="24"/>
          <w:szCs w:val="24"/>
        </w:rPr>
        <w:t>Consequentemente</w:t>
      </w:r>
      <w:r w:rsidR="004C7BC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75125">
        <w:rPr>
          <w:rFonts w:ascii="Times New Roman" w:eastAsia="Calibri" w:hAnsi="Times New Roman" w:cs="Times New Roman"/>
          <w:sz w:val="24"/>
          <w:szCs w:val="24"/>
        </w:rPr>
        <w:t>será possível assegurar a qualidade dos produtos oferecidos nos postos de abastecimento e proteger os direitos e interesses dos consumidores.</w:t>
      </w:r>
    </w:p>
    <w:p w14:paraId="3F588455" w14:textId="632C496D" w:rsidR="00475125" w:rsidRPr="00475125" w:rsidRDefault="00475125" w:rsidP="00382620">
      <w:pPr>
        <w:tabs>
          <w:tab w:val="left" w:pos="141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Na certeza do compromisso dos pares desta Casa na defesa do cidadão, apresentamos o presente projeto contado com votos para aprovação.</w:t>
      </w:r>
    </w:p>
    <w:p w14:paraId="6D7B76A5" w14:textId="41833B35" w:rsidR="0042282F" w:rsidRPr="00475125" w:rsidRDefault="00043972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7512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34839C74" w14:textId="77777777" w:rsidR="00043972" w:rsidRPr="0047512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12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3815DDCA" w14:textId="77777777" w:rsidR="00A45E73" w:rsidRPr="00475125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E73" w:rsidRPr="00475125" w:rsidSect="00475125">
      <w:headerReference w:type="default" r:id="rId8"/>
      <w:type w:val="continuous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68119" w14:textId="77777777" w:rsidR="00FF13AD" w:rsidRDefault="00FF13AD" w:rsidP="00E660E2">
      <w:pPr>
        <w:spacing w:after="0" w:line="240" w:lineRule="auto"/>
      </w:pPr>
      <w:r>
        <w:separator/>
      </w:r>
    </w:p>
  </w:endnote>
  <w:endnote w:type="continuationSeparator" w:id="0">
    <w:p w14:paraId="067ECC75" w14:textId="77777777" w:rsidR="00FF13AD" w:rsidRDefault="00FF13AD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A6B72" w14:textId="77777777" w:rsidR="00FF13AD" w:rsidRDefault="00FF13AD" w:rsidP="00E660E2">
      <w:pPr>
        <w:spacing w:after="0" w:line="240" w:lineRule="auto"/>
      </w:pPr>
      <w:r>
        <w:separator/>
      </w:r>
    </w:p>
  </w:footnote>
  <w:footnote w:type="continuationSeparator" w:id="0">
    <w:p w14:paraId="432D3FED" w14:textId="77777777" w:rsidR="00FF13AD" w:rsidRDefault="00FF13AD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20194" w14:textId="77777777"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5A371513" wp14:editId="0E305458">
          <wp:extent cx="709613" cy="709613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F9368F2" w14:textId="77777777"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14:paraId="552E187B" w14:textId="77777777"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14:paraId="646DF73B" w14:textId="77777777"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65EB"/>
    <w:rsid w:val="000E7FBD"/>
    <w:rsid w:val="0012582E"/>
    <w:rsid w:val="00135BFA"/>
    <w:rsid w:val="001651C8"/>
    <w:rsid w:val="00183E1D"/>
    <w:rsid w:val="00184FAE"/>
    <w:rsid w:val="001869EC"/>
    <w:rsid w:val="001A048B"/>
    <w:rsid w:val="001B33EA"/>
    <w:rsid w:val="001C1C6C"/>
    <w:rsid w:val="001C7559"/>
    <w:rsid w:val="001D3AFE"/>
    <w:rsid w:val="001D4C12"/>
    <w:rsid w:val="001D5290"/>
    <w:rsid w:val="001F324A"/>
    <w:rsid w:val="001F3C66"/>
    <w:rsid w:val="001F46BC"/>
    <w:rsid w:val="00200CC3"/>
    <w:rsid w:val="00202205"/>
    <w:rsid w:val="00204D9F"/>
    <w:rsid w:val="00210079"/>
    <w:rsid w:val="0022581F"/>
    <w:rsid w:val="00230924"/>
    <w:rsid w:val="0025007F"/>
    <w:rsid w:val="002631BC"/>
    <w:rsid w:val="00264292"/>
    <w:rsid w:val="002718BD"/>
    <w:rsid w:val="00275C3F"/>
    <w:rsid w:val="00285701"/>
    <w:rsid w:val="00292FA3"/>
    <w:rsid w:val="00294384"/>
    <w:rsid w:val="002A4252"/>
    <w:rsid w:val="002A5F08"/>
    <w:rsid w:val="002A60FD"/>
    <w:rsid w:val="002B14B0"/>
    <w:rsid w:val="002B6F88"/>
    <w:rsid w:val="002C23F7"/>
    <w:rsid w:val="002E638F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77C7E"/>
    <w:rsid w:val="00382620"/>
    <w:rsid w:val="00387F25"/>
    <w:rsid w:val="003A2D8A"/>
    <w:rsid w:val="003A41F9"/>
    <w:rsid w:val="003C4591"/>
    <w:rsid w:val="003D05C1"/>
    <w:rsid w:val="003D309D"/>
    <w:rsid w:val="003E71A2"/>
    <w:rsid w:val="0042282F"/>
    <w:rsid w:val="004263B0"/>
    <w:rsid w:val="00430335"/>
    <w:rsid w:val="00433762"/>
    <w:rsid w:val="00437BEE"/>
    <w:rsid w:val="00440FA9"/>
    <w:rsid w:val="0046545C"/>
    <w:rsid w:val="00475125"/>
    <w:rsid w:val="004831B6"/>
    <w:rsid w:val="004833EB"/>
    <w:rsid w:val="0049769B"/>
    <w:rsid w:val="00497E00"/>
    <w:rsid w:val="004B4968"/>
    <w:rsid w:val="004C0305"/>
    <w:rsid w:val="004C7BCE"/>
    <w:rsid w:val="004D54FA"/>
    <w:rsid w:val="004E4A99"/>
    <w:rsid w:val="0052133E"/>
    <w:rsid w:val="005315A5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A7406"/>
    <w:rsid w:val="005B148B"/>
    <w:rsid w:val="005B1BD3"/>
    <w:rsid w:val="005C43E3"/>
    <w:rsid w:val="005D0515"/>
    <w:rsid w:val="005D076D"/>
    <w:rsid w:val="005E0644"/>
    <w:rsid w:val="005E6BC3"/>
    <w:rsid w:val="005F13A3"/>
    <w:rsid w:val="005F14DF"/>
    <w:rsid w:val="005F2221"/>
    <w:rsid w:val="00604469"/>
    <w:rsid w:val="006251AB"/>
    <w:rsid w:val="006314B9"/>
    <w:rsid w:val="00677B9F"/>
    <w:rsid w:val="006875E4"/>
    <w:rsid w:val="00696FFA"/>
    <w:rsid w:val="006B524B"/>
    <w:rsid w:val="006B7DD0"/>
    <w:rsid w:val="006C2820"/>
    <w:rsid w:val="006D0606"/>
    <w:rsid w:val="006F6590"/>
    <w:rsid w:val="00713F20"/>
    <w:rsid w:val="00721A7E"/>
    <w:rsid w:val="00727F0C"/>
    <w:rsid w:val="0073482B"/>
    <w:rsid w:val="00751104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26F68"/>
    <w:rsid w:val="00830FCD"/>
    <w:rsid w:val="0084397C"/>
    <w:rsid w:val="00845011"/>
    <w:rsid w:val="008508D4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B5750"/>
    <w:rsid w:val="008C1F91"/>
    <w:rsid w:val="008D1313"/>
    <w:rsid w:val="008D193C"/>
    <w:rsid w:val="008D22C8"/>
    <w:rsid w:val="008E64D0"/>
    <w:rsid w:val="008F1804"/>
    <w:rsid w:val="008F542B"/>
    <w:rsid w:val="008F6424"/>
    <w:rsid w:val="00905193"/>
    <w:rsid w:val="00906EFF"/>
    <w:rsid w:val="009247A6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B2060"/>
    <w:rsid w:val="009C4C89"/>
    <w:rsid w:val="009D3148"/>
    <w:rsid w:val="009F65E4"/>
    <w:rsid w:val="00A00FC9"/>
    <w:rsid w:val="00A10AE1"/>
    <w:rsid w:val="00A15926"/>
    <w:rsid w:val="00A2364E"/>
    <w:rsid w:val="00A24D52"/>
    <w:rsid w:val="00A2563D"/>
    <w:rsid w:val="00A37314"/>
    <w:rsid w:val="00A37F30"/>
    <w:rsid w:val="00A45E73"/>
    <w:rsid w:val="00A5427F"/>
    <w:rsid w:val="00A54C93"/>
    <w:rsid w:val="00A66ADC"/>
    <w:rsid w:val="00A674E4"/>
    <w:rsid w:val="00A715BA"/>
    <w:rsid w:val="00A765DF"/>
    <w:rsid w:val="00A76D84"/>
    <w:rsid w:val="00A84858"/>
    <w:rsid w:val="00A85111"/>
    <w:rsid w:val="00A964F0"/>
    <w:rsid w:val="00AA0D6F"/>
    <w:rsid w:val="00AA344E"/>
    <w:rsid w:val="00AB3E92"/>
    <w:rsid w:val="00AB6615"/>
    <w:rsid w:val="00AB76A5"/>
    <w:rsid w:val="00AC158E"/>
    <w:rsid w:val="00AD31C9"/>
    <w:rsid w:val="00AD4A99"/>
    <w:rsid w:val="00AF2039"/>
    <w:rsid w:val="00B03E6E"/>
    <w:rsid w:val="00B17C75"/>
    <w:rsid w:val="00B246C3"/>
    <w:rsid w:val="00B357F8"/>
    <w:rsid w:val="00B626B3"/>
    <w:rsid w:val="00B86FDD"/>
    <w:rsid w:val="00B91244"/>
    <w:rsid w:val="00BA01A0"/>
    <w:rsid w:val="00BA1B36"/>
    <w:rsid w:val="00BA5722"/>
    <w:rsid w:val="00BA7A96"/>
    <w:rsid w:val="00BB555C"/>
    <w:rsid w:val="00BB6FB2"/>
    <w:rsid w:val="00BC0166"/>
    <w:rsid w:val="00BC4B5E"/>
    <w:rsid w:val="00BC5BA3"/>
    <w:rsid w:val="00BD6DEB"/>
    <w:rsid w:val="00BD7DAB"/>
    <w:rsid w:val="00BE4673"/>
    <w:rsid w:val="00BE4A56"/>
    <w:rsid w:val="00BE705A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B74D7"/>
    <w:rsid w:val="00CC3BAD"/>
    <w:rsid w:val="00CD5C2A"/>
    <w:rsid w:val="00CF1F0F"/>
    <w:rsid w:val="00D13618"/>
    <w:rsid w:val="00D23D3D"/>
    <w:rsid w:val="00D341F7"/>
    <w:rsid w:val="00D34BB3"/>
    <w:rsid w:val="00D40451"/>
    <w:rsid w:val="00D5142A"/>
    <w:rsid w:val="00D5535A"/>
    <w:rsid w:val="00D57E42"/>
    <w:rsid w:val="00D61739"/>
    <w:rsid w:val="00D65AC6"/>
    <w:rsid w:val="00D73DE4"/>
    <w:rsid w:val="00D84453"/>
    <w:rsid w:val="00D86439"/>
    <w:rsid w:val="00D86C95"/>
    <w:rsid w:val="00D954D4"/>
    <w:rsid w:val="00DA1DC8"/>
    <w:rsid w:val="00DA3CA3"/>
    <w:rsid w:val="00DA51F1"/>
    <w:rsid w:val="00DA706F"/>
    <w:rsid w:val="00DB383A"/>
    <w:rsid w:val="00DB7B9E"/>
    <w:rsid w:val="00DC54FF"/>
    <w:rsid w:val="00DE1C75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C2A19"/>
    <w:rsid w:val="00ED36CA"/>
    <w:rsid w:val="00EE04CD"/>
    <w:rsid w:val="00F00B77"/>
    <w:rsid w:val="00F07487"/>
    <w:rsid w:val="00F075C2"/>
    <w:rsid w:val="00F1484E"/>
    <w:rsid w:val="00F201B3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A8EE22E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59D0C-C226-4877-98A3-C4611659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Gabinete 242</cp:lastModifiedBy>
  <cp:revision>7</cp:revision>
  <cp:lastPrinted>2020-06-08T20:50:00Z</cp:lastPrinted>
  <dcterms:created xsi:type="dcterms:W3CDTF">2023-07-27T14:09:00Z</dcterms:created>
  <dcterms:modified xsi:type="dcterms:W3CDTF">2023-07-31T17:05:00Z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5262cb6d046107c4ea11717541f0f4ed7b16cfe69dfdfa215f4c01c448895dff</vt:lpwstr>
  </property>
</Properties>
</file>