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2ED4" w14:textId="77777777" w:rsidR="0087009D" w:rsidRPr="00ED12B8" w:rsidRDefault="0087009D" w:rsidP="00463BE1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</w:p>
    <w:p w14:paraId="7F90383A" w14:textId="77777777" w:rsidR="009921CD" w:rsidRDefault="009921CD" w:rsidP="009921CD">
      <w:pPr>
        <w:tabs>
          <w:tab w:val="left" w:pos="3261"/>
        </w:tabs>
        <w:jc w:val="center"/>
        <w:rPr>
          <w:rFonts w:ascii="Times New Roman" w:eastAsia="Arial Unicode MS" w:hAnsi="Times New Roman"/>
          <w:b/>
        </w:rPr>
      </w:pPr>
      <w:r w:rsidRPr="00613A5B">
        <w:rPr>
          <w:rFonts w:ascii="Times New Roman" w:eastAsia="Arial Unicode MS" w:hAnsi="Times New Roman"/>
          <w:b/>
        </w:rPr>
        <w:t>REQUERIMENTO _</w:t>
      </w:r>
      <w:r>
        <w:rPr>
          <w:rFonts w:ascii="Times New Roman" w:eastAsia="Arial Unicode MS" w:hAnsi="Times New Roman"/>
          <w:b/>
        </w:rPr>
        <w:t>_____</w:t>
      </w:r>
      <w:r w:rsidRPr="00613A5B">
        <w:rPr>
          <w:rFonts w:ascii="Times New Roman" w:eastAsia="Arial Unicode MS" w:hAnsi="Times New Roman"/>
          <w:b/>
        </w:rPr>
        <w:t>__/202</w:t>
      </w:r>
      <w:r>
        <w:rPr>
          <w:rFonts w:ascii="Times New Roman" w:eastAsia="Arial Unicode MS" w:hAnsi="Times New Roman"/>
          <w:b/>
        </w:rPr>
        <w:t>3</w:t>
      </w:r>
    </w:p>
    <w:p w14:paraId="5ACA18A2" w14:textId="77777777" w:rsidR="009921CD" w:rsidRDefault="009921CD" w:rsidP="009921CD">
      <w:pPr>
        <w:tabs>
          <w:tab w:val="left" w:pos="3261"/>
        </w:tabs>
        <w:jc w:val="center"/>
        <w:rPr>
          <w:rFonts w:ascii="Times New Roman" w:eastAsia="Arial Unicode MS" w:hAnsi="Times New Roman"/>
          <w:b/>
        </w:rPr>
      </w:pPr>
    </w:p>
    <w:p w14:paraId="5EEB4E6B" w14:textId="77777777" w:rsidR="009921CD" w:rsidRDefault="009921CD" w:rsidP="008878E2">
      <w:pPr>
        <w:tabs>
          <w:tab w:val="left" w:pos="3261"/>
        </w:tabs>
        <w:jc w:val="both"/>
        <w:rPr>
          <w:rFonts w:ascii="Times New Roman" w:eastAsia="Arial Unicode MS" w:hAnsi="Times New Roman"/>
        </w:rPr>
      </w:pPr>
    </w:p>
    <w:p w14:paraId="042C538A" w14:textId="77777777" w:rsidR="009921CD" w:rsidRDefault="009921CD" w:rsidP="008878E2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eastAsia="Arial Unicode MS" w:hAnsi="Times New Roman"/>
        </w:rPr>
      </w:pPr>
      <w:bookmarkStart w:id="0" w:name="_Hlk143695736"/>
      <w:r w:rsidRPr="00BD39F1">
        <w:rPr>
          <w:rFonts w:ascii="Times New Roman" w:eastAsia="Arial Unicode MS" w:hAnsi="Times New Roman"/>
        </w:rPr>
        <w:t>Senhor Presidente,</w:t>
      </w:r>
    </w:p>
    <w:p w14:paraId="338D817E" w14:textId="77777777" w:rsidR="009921CD" w:rsidRDefault="008878E2" w:rsidP="008878E2">
      <w:p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ab/>
      </w:r>
      <w:r w:rsidR="009921CD" w:rsidRPr="00BD39F1">
        <w:rPr>
          <w:rFonts w:ascii="Times New Roman" w:hAnsi="Times New Roman"/>
        </w:rPr>
        <w:t xml:space="preserve">Nos termos do que dispõe o Art. 158, inciso I e 174 do Regimento Interno da Assembleia Legislativa do Maranhão, requeiro a Vossa Excelência que, após ouvida a Mesa, </w:t>
      </w:r>
      <w:r w:rsidR="009921CD" w:rsidRPr="00613A5B">
        <w:rPr>
          <w:rFonts w:ascii="Times New Roman" w:hAnsi="Times New Roman"/>
        </w:rPr>
        <w:t>seja realizada Audiência Pública, a ser promovida pela Comissão de Obras e Serviços Públicos, em data a ser definida.</w:t>
      </w:r>
      <w:r w:rsidR="009921CD">
        <w:rPr>
          <w:rFonts w:ascii="Times New Roman" w:hAnsi="Times New Roman"/>
        </w:rPr>
        <w:t xml:space="preserve"> O objetivo é </w:t>
      </w:r>
      <w:r w:rsidR="009921CD" w:rsidRPr="00613A5B">
        <w:rPr>
          <w:rFonts w:ascii="Times New Roman" w:hAnsi="Times New Roman"/>
        </w:rPr>
        <w:t>discutir sobre</w:t>
      </w:r>
      <w:r w:rsidR="009921CD">
        <w:rPr>
          <w:rFonts w:ascii="Times New Roman" w:hAnsi="Times New Roman"/>
        </w:rPr>
        <w:t xml:space="preserve"> </w:t>
      </w:r>
      <w:r w:rsidR="009921CD" w:rsidRPr="00613A5B">
        <w:rPr>
          <w:rFonts w:ascii="Times New Roman" w:hAnsi="Times New Roman"/>
        </w:rPr>
        <w:t xml:space="preserve">a </w:t>
      </w:r>
      <w:r w:rsidR="009921CD" w:rsidRPr="0048509B">
        <w:rPr>
          <w:rFonts w:ascii="Times New Roman" w:hAnsi="Times New Roman"/>
        </w:rPr>
        <w:t>obra de duplicação da BR-010 (Belém-Brasília), no trecho entre Imperatriz e Governador Edison Lobão.</w:t>
      </w:r>
    </w:p>
    <w:p w14:paraId="51313E40" w14:textId="77777777" w:rsidR="00202BE8" w:rsidRDefault="009921CD" w:rsidP="008878E2">
      <w:p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81986">
        <w:rPr>
          <w:rFonts w:ascii="Times New Roman" w:hAnsi="Times New Roman"/>
        </w:rPr>
        <w:t>A BR-010, fundamental para nossa infraestrutura, está há anos com avanços limitados na duplicação, impactando negativamente nossa economia e segurança viária. A falta de transparência quanto ao cronograma e os problemas de iluminação e sinalização têm causado riscos e transtornos aos usuários.</w:t>
      </w:r>
    </w:p>
    <w:p w14:paraId="5A12AFBE" w14:textId="692E0C11" w:rsidR="009921CD" w:rsidRDefault="00202BE8" w:rsidP="008878E2">
      <w:pPr>
        <w:tabs>
          <w:tab w:val="left" w:pos="113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921CD" w:rsidRPr="00681986">
        <w:rPr>
          <w:rFonts w:ascii="Times New Roman" w:hAnsi="Times New Roman"/>
        </w:rPr>
        <w:t xml:space="preserve">Solicito a presença de representantes </w:t>
      </w:r>
      <w:r w:rsidR="009921CD">
        <w:rPr>
          <w:rFonts w:ascii="Times New Roman" w:hAnsi="Times New Roman"/>
        </w:rPr>
        <w:t xml:space="preserve">da </w:t>
      </w:r>
      <w:r w:rsidR="009921CD" w:rsidRPr="00485CFB">
        <w:rPr>
          <w:rFonts w:ascii="Times New Roman" w:hAnsi="Times New Roman"/>
        </w:rPr>
        <w:t>Superintendên</w:t>
      </w:r>
      <w:r w:rsidR="009921CD">
        <w:rPr>
          <w:rFonts w:ascii="Times New Roman" w:hAnsi="Times New Roman"/>
        </w:rPr>
        <w:t xml:space="preserve">cia </w:t>
      </w:r>
      <w:r w:rsidR="009921CD" w:rsidRPr="00485CFB">
        <w:rPr>
          <w:rFonts w:ascii="Times New Roman" w:hAnsi="Times New Roman"/>
        </w:rPr>
        <w:t>Regional do</w:t>
      </w:r>
      <w:r w:rsidR="009921CD" w:rsidRPr="009921CD">
        <w:t xml:space="preserve"> </w:t>
      </w:r>
      <w:r w:rsidR="009921CD" w:rsidRPr="009921CD">
        <w:rPr>
          <w:rFonts w:ascii="Times New Roman" w:hAnsi="Times New Roman"/>
        </w:rPr>
        <w:t>Departamento Nacional de Infraestrutura de Transportes</w:t>
      </w:r>
      <w:r w:rsidR="009921CD">
        <w:rPr>
          <w:rFonts w:ascii="Times New Roman" w:hAnsi="Times New Roman"/>
        </w:rPr>
        <w:t xml:space="preserve"> - </w:t>
      </w:r>
      <w:r w:rsidR="009921CD" w:rsidRPr="00485CFB">
        <w:rPr>
          <w:rFonts w:ascii="Times New Roman" w:hAnsi="Times New Roman"/>
        </w:rPr>
        <w:t>DNIT no estado do Maranhão</w:t>
      </w:r>
      <w:r w:rsidR="009921CD" w:rsidRPr="00681986">
        <w:rPr>
          <w:rFonts w:ascii="Times New Roman" w:hAnsi="Times New Roman"/>
        </w:rPr>
        <w:t>, bem como de especialistas, para abordar os atrasos, medidas para resolução e prazos. A participação dos deputados de Imperatriz e região é vital para expressar as preocupações da comunidade.</w:t>
      </w:r>
    </w:p>
    <w:p w14:paraId="19ED0363" w14:textId="4DFA96E1" w:rsidR="009921CD" w:rsidRDefault="009921CD" w:rsidP="008878E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BD39F1">
        <w:rPr>
          <w:rFonts w:ascii="Times New Roman" w:hAnsi="Times New Roman"/>
          <w:bCs/>
        </w:rPr>
        <w:t xml:space="preserve">Plenário Deputado Nagib </w:t>
      </w:r>
      <w:proofErr w:type="spellStart"/>
      <w:r w:rsidRPr="00BD39F1">
        <w:rPr>
          <w:rFonts w:ascii="Times New Roman" w:hAnsi="Times New Roman"/>
          <w:bCs/>
        </w:rPr>
        <w:t>Haickel</w:t>
      </w:r>
      <w:proofErr w:type="spellEnd"/>
      <w:r w:rsidRPr="00BD39F1">
        <w:rPr>
          <w:rFonts w:ascii="Times New Roman" w:hAnsi="Times New Roman"/>
          <w:bCs/>
        </w:rPr>
        <w:t xml:space="preserve">, Palácio Manuel </w:t>
      </w:r>
      <w:proofErr w:type="spellStart"/>
      <w:r w:rsidRPr="00BD39F1">
        <w:rPr>
          <w:rFonts w:ascii="Times New Roman" w:hAnsi="Times New Roman"/>
          <w:bCs/>
        </w:rPr>
        <w:t>Beckman</w:t>
      </w:r>
      <w:proofErr w:type="spellEnd"/>
      <w:r w:rsidRPr="00BD39F1">
        <w:rPr>
          <w:rFonts w:ascii="Times New Roman" w:hAnsi="Times New Roman"/>
          <w:bCs/>
        </w:rPr>
        <w:t xml:space="preserve"> - Assembleia Legislativa do Estado do Maranhão, em </w:t>
      </w:r>
      <w:r>
        <w:rPr>
          <w:rFonts w:ascii="Times New Roman" w:hAnsi="Times New Roman"/>
          <w:bCs/>
        </w:rPr>
        <w:t>2</w:t>
      </w:r>
      <w:r w:rsidR="00202BE8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de </w:t>
      </w:r>
      <w:r w:rsidR="00202BE8">
        <w:rPr>
          <w:rFonts w:ascii="Times New Roman" w:hAnsi="Times New Roman"/>
          <w:bCs/>
        </w:rPr>
        <w:t>agosto</w:t>
      </w:r>
      <w:r>
        <w:rPr>
          <w:rFonts w:ascii="Times New Roman" w:hAnsi="Times New Roman"/>
          <w:bCs/>
        </w:rPr>
        <w:t xml:space="preserve"> de 202</w:t>
      </w:r>
      <w:r w:rsidR="00202BE8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</w:t>
      </w:r>
    </w:p>
    <w:p w14:paraId="1FCB2951" w14:textId="77777777" w:rsidR="009921CD" w:rsidRPr="00BD39F1" w:rsidRDefault="009921CD" w:rsidP="004255F1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bookmarkStart w:id="1" w:name="_GoBack"/>
      <w:bookmarkEnd w:id="0"/>
      <w:bookmarkEnd w:id="1"/>
    </w:p>
    <w:p w14:paraId="08EBAFBC" w14:textId="78D4040F" w:rsidR="00DD3587" w:rsidRDefault="00DD3587" w:rsidP="009921CD">
      <w:pPr>
        <w:tabs>
          <w:tab w:val="left" w:pos="3261"/>
        </w:tabs>
        <w:spacing w:after="0"/>
        <w:jc w:val="center"/>
        <w:rPr>
          <w:rFonts w:ascii="Times New Roman" w:eastAsia="Arial Unicode MS" w:hAnsi="Times New Roman"/>
          <w:b/>
        </w:rPr>
      </w:pPr>
    </w:p>
    <w:p w14:paraId="78ACA57D" w14:textId="77777777" w:rsidR="004255F1" w:rsidRDefault="004255F1" w:rsidP="009921CD">
      <w:pPr>
        <w:tabs>
          <w:tab w:val="left" w:pos="3261"/>
        </w:tabs>
        <w:spacing w:after="0"/>
        <w:jc w:val="center"/>
        <w:rPr>
          <w:rFonts w:ascii="Times New Roman" w:eastAsia="Arial Unicode MS" w:hAnsi="Times New Roman"/>
          <w:b/>
        </w:rPr>
      </w:pPr>
    </w:p>
    <w:p w14:paraId="280CDB66" w14:textId="77777777" w:rsidR="004255F1" w:rsidRDefault="004255F1" w:rsidP="009921CD">
      <w:pPr>
        <w:tabs>
          <w:tab w:val="left" w:pos="3261"/>
        </w:tabs>
        <w:spacing w:after="0"/>
        <w:jc w:val="center"/>
        <w:rPr>
          <w:rFonts w:ascii="Times New Roman" w:eastAsia="Arial Unicode MS" w:hAnsi="Times New Roman"/>
          <w:b/>
        </w:rPr>
      </w:pPr>
    </w:p>
    <w:p w14:paraId="4FFCD0CE" w14:textId="44A2791B" w:rsidR="009921CD" w:rsidRPr="00BD39F1" w:rsidRDefault="009921CD" w:rsidP="009921CD">
      <w:pPr>
        <w:tabs>
          <w:tab w:val="left" w:pos="3261"/>
        </w:tabs>
        <w:spacing w:after="0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Rildo Amaral</w:t>
      </w:r>
    </w:p>
    <w:p w14:paraId="1D1407BE" w14:textId="490C52DF" w:rsidR="00285FB6" w:rsidRPr="004255F1" w:rsidRDefault="009921CD" w:rsidP="004255F1">
      <w:pPr>
        <w:tabs>
          <w:tab w:val="left" w:pos="3261"/>
        </w:tabs>
        <w:spacing w:after="0"/>
        <w:jc w:val="center"/>
        <w:rPr>
          <w:rFonts w:ascii="Times New Roman" w:hAnsi="Times New Roman"/>
        </w:rPr>
      </w:pPr>
      <w:r w:rsidRPr="00BD39F1">
        <w:rPr>
          <w:rFonts w:ascii="Times New Roman" w:eastAsia="Arial Unicode MS" w:hAnsi="Times New Roman"/>
        </w:rPr>
        <w:t>Deputado Estadua</w:t>
      </w:r>
      <w:r w:rsidR="004255F1">
        <w:rPr>
          <w:rFonts w:ascii="Times New Roman" w:eastAsia="Arial Unicode MS" w:hAnsi="Times New Roman"/>
        </w:rPr>
        <w:t>l</w:t>
      </w:r>
    </w:p>
    <w:sectPr w:rsidR="00285FB6" w:rsidRPr="004255F1" w:rsidSect="007E32DE">
      <w:headerReference w:type="default" r:id="rId6"/>
      <w:footerReference w:type="default" r:id="rId7"/>
      <w:pgSz w:w="11907" w:h="16840" w:code="9"/>
      <w:pgMar w:top="2835" w:right="1134" w:bottom="1134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0F03" w14:textId="77777777" w:rsidR="00C34615" w:rsidRDefault="00C34615" w:rsidP="00463BE1">
      <w:pPr>
        <w:spacing w:after="0" w:line="240" w:lineRule="auto"/>
      </w:pPr>
      <w:r>
        <w:separator/>
      </w:r>
    </w:p>
  </w:endnote>
  <w:endnote w:type="continuationSeparator" w:id="0">
    <w:p w14:paraId="3CCDB9D5" w14:textId="77777777" w:rsidR="00C34615" w:rsidRDefault="00C34615" w:rsidP="0046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EDDB" w14:textId="77777777" w:rsidR="00463BE1" w:rsidRDefault="00463BE1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</w:p>
  <w:p w14:paraId="78C9C2AC" w14:textId="77777777" w:rsidR="007E32DE" w:rsidRPr="00D71C9A" w:rsidRDefault="00677167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Palácio Manuel </w:t>
    </w:r>
    <w:proofErr w:type="spellStart"/>
    <w:r w:rsidRPr="00D71C9A">
      <w:rPr>
        <w:rFonts w:ascii="Arial" w:hAnsi="Arial" w:cs="Arial"/>
        <w:sz w:val="16"/>
        <w:szCs w:val="16"/>
      </w:rPr>
      <w:t>Beckman</w:t>
    </w:r>
    <w:proofErr w:type="spellEnd"/>
    <w:r w:rsidRPr="00D71C9A">
      <w:rPr>
        <w:rFonts w:ascii="Arial" w:hAnsi="Arial" w:cs="Arial"/>
        <w:sz w:val="16"/>
        <w:szCs w:val="16"/>
      </w:rPr>
      <w:t>, Av. Jerônimo de Albuquerque, s/n, Sítio Rangedor, COHAFUMA, São L</w:t>
    </w:r>
    <w:r>
      <w:rPr>
        <w:rFonts w:ascii="Arial" w:hAnsi="Arial" w:cs="Arial"/>
        <w:sz w:val="16"/>
        <w:szCs w:val="16"/>
      </w:rPr>
      <w:t>u</w:t>
    </w:r>
    <w:r w:rsidRPr="00D71C9A">
      <w:rPr>
        <w:rFonts w:ascii="Arial" w:hAnsi="Arial" w:cs="Arial"/>
        <w:sz w:val="16"/>
        <w:szCs w:val="16"/>
      </w:rPr>
      <w:t>ís/MA – CEP 65.071-750</w:t>
    </w:r>
  </w:p>
  <w:p w14:paraId="6F3E31B3" w14:textId="338B88A5" w:rsidR="007E32DE" w:rsidRPr="00D71C9A" w:rsidRDefault="00677167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Telefone: (98) 3269 - </w:t>
    </w:r>
    <w:r>
      <w:rPr>
        <w:rFonts w:ascii="Arial" w:hAnsi="Arial" w:cs="Arial"/>
        <w:sz w:val="16"/>
        <w:szCs w:val="16"/>
      </w:rPr>
      <w:t>3</w:t>
    </w:r>
    <w:r w:rsidR="00273DD2">
      <w:rPr>
        <w:rFonts w:ascii="Arial" w:hAnsi="Arial" w:cs="Arial"/>
        <w:sz w:val="16"/>
        <w:szCs w:val="16"/>
      </w:rPr>
      <w:t>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79626" w14:textId="77777777" w:rsidR="00C34615" w:rsidRDefault="00C34615" w:rsidP="00463BE1">
      <w:pPr>
        <w:spacing w:after="0" w:line="240" w:lineRule="auto"/>
      </w:pPr>
      <w:r>
        <w:separator/>
      </w:r>
    </w:p>
  </w:footnote>
  <w:footnote w:type="continuationSeparator" w:id="0">
    <w:p w14:paraId="637B1511" w14:textId="77777777" w:rsidR="00C34615" w:rsidRDefault="00C34615" w:rsidP="0046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48320" w14:textId="77777777" w:rsidR="007E32DE" w:rsidRPr="0010690F" w:rsidRDefault="00677167">
    <w:pPr>
      <w:pStyle w:val="Cabealho"/>
      <w:tabs>
        <w:tab w:val="clear" w:pos="4419"/>
        <w:tab w:val="clear" w:pos="8838"/>
      </w:tabs>
      <w:ind w:right="397"/>
      <w:jc w:val="center"/>
      <w:rPr>
        <w:rFonts w:ascii="Palatino Linotype" w:hAnsi="Palatino Linotype"/>
        <w:b/>
        <w:szCs w:val="24"/>
      </w:rPr>
    </w:pPr>
    <w:r w:rsidRPr="00733BFF">
      <w:rPr>
        <w:szCs w:val="24"/>
      </w:rPr>
      <w:object w:dxaOrig="3930" w:dyaOrig="4051" w14:anchorId="10A8A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67.5pt">
          <v:imagedata r:id="rId1" o:title="" gain="57672f" blacklevel="7864f"/>
        </v:shape>
        <o:OLEObject Type="Embed" ProgID="PBrush" ShapeID="_x0000_i1025" DrawAspect="Content" ObjectID="_1754310352" r:id="rId2"/>
      </w:object>
    </w:r>
  </w:p>
  <w:p w14:paraId="5CA72E4D" w14:textId="77777777" w:rsidR="007E32DE" w:rsidRPr="0010690F" w:rsidRDefault="00677167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ESTADO DO MARANHÃO</w:t>
    </w:r>
  </w:p>
  <w:p w14:paraId="14A82B59" w14:textId="77777777" w:rsidR="007E32DE" w:rsidRPr="0010690F" w:rsidRDefault="00677167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ASSEMBLEIA LEGISLATIVA</w:t>
    </w:r>
  </w:p>
  <w:p w14:paraId="1293B3FA" w14:textId="77777777" w:rsidR="007E32DE" w:rsidRDefault="00677167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GABINETE DO DEPUTADO RILDO AMARAL</w:t>
    </w:r>
  </w:p>
  <w:p w14:paraId="476C2B9A" w14:textId="77777777" w:rsidR="00463BE1" w:rsidRPr="0010690F" w:rsidRDefault="00463BE1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09D"/>
    <w:rsid w:val="00202BE8"/>
    <w:rsid w:val="00273DD2"/>
    <w:rsid w:val="00285FB6"/>
    <w:rsid w:val="002C4D5A"/>
    <w:rsid w:val="00305CD3"/>
    <w:rsid w:val="004255F1"/>
    <w:rsid w:val="00430B44"/>
    <w:rsid w:val="00436A17"/>
    <w:rsid w:val="00463BE1"/>
    <w:rsid w:val="004A5C5D"/>
    <w:rsid w:val="005209AB"/>
    <w:rsid w:val="005244DE"/>
    <w:rsid w:val="005257A8"/>
    <w:rsid w:val="005D7FCC"/>
    <w:rsid w:val="00677167"/>
    <w:rsid w:val="0087009D"/>
    <w:rsid w:val="008878E2"/>
    <w:rsid w:val="00987C89"/>
    <w:rsid w:val="009921CD"/>
    <w:rsid w:val="009E7E52"/>
    <w:rsid w:val="00C34615"/>
    <w:rsid w:val="00D06F3C"/>
    <w:rsid w:val="00D350E4"/>
    <w:rsid w:val="00DD3587"/>
    <w:rsid w:val="00E12E7F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7FA3A"/>
  <w15:docId w15:val="{918B297B-9891-464F-8973-35B87D2B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009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87009D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87009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7009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Gabinete 223</cp:lastModifiedBy>
  <cp:revision>7</cp:revision>
  <cp:lastPrinted>2023-08-23T18:30:00Z</cp:lastPrinted>
  <dcterms:created xsi:type="dcterms:W3CDTF">2023-08-23T18:30:00Z</dcterms:created>
  <dcterms:modified xsi:type="dcterms:W3CDTF">2023-08-23T18:39:00Z</dcterms:modified>
</cp:coreProperties>
</file>