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0547233E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257ECC">
        <w:rPr>
          <w:b/>
          <w:sz w:val="24"/>
          <w:szCs w:val="24"/>
        </w:rPr>
        <w:t>3</w:t>
      </w:r>
    </w:p>
    <w:p w14:paraId="190BACC3" w14:textId="77777777" w:rsidR="000867E0" w:rsidRDefault="000867E0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63218C2E" w:rsidR="00CB6B8B" w:rsidRPr="002E7FC3" w:rsidRDefault="00CB6B8B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3A552C05" w14:textId="77777777" w:rsidR="000867E0" w:rsidRDefault="000867E0" w:rsidP="000867E0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51D8D961" w:rsidR="001040EE" w:rsidRDefault="000B6BFF" w:rsidP="000867E0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de 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615B60">
        <w:rPr>
          <w:rFonts w:ascii="Times New Roman" w:hAnsi="Times New Roman"/>
          <w:sz w:val="24"/>
          <w:szCs w:val="24"/>
        </w:rPr>
        <w:t>5</w:t>
      </w:r>
      <w:r w:rsidR="00294426">
        <w:rPr>
          <w:rFonts w:ascii="Times New Roman" w:hAnsi="Times New Roman"/>
          <w:sz w:val="24"/>
          <w:szCs w:val="24"/>
        </w:rPr>
        <w:t>21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D4792B">
        <w:rPr>
          <w:rFonts w:ascii="Times New Roman" w:hAnsi="Times New Roman"/>
          <w:sz w:val="24"/>
          <w:szCs w:val="24"/>
        </w:rPr>
        <w:t xml:space="preserve">de minha autoria, </w:t>
      </w:r>
      <w:r w:rsidR="00257ECC">
        <w:rPr>
          <w:rFonts w:ascii="Times New Roman" w:hAnsi="Times New Roman"/>
          <w:sz w:val="24"/>
          <w:szCs w:val="24"/>
        </w:rPr>
        <w:t xml:space="preserve">o qual </w:t>
      </w:r>
      <w:r w:rsidR="00615B60">
        <w:rPr>
          <w:rFonts w:ascii="Times New Roman" w:hAnsi="Times New Roman"/>
          <w:sz w:val="24"/>
          <w:szCs w:val="24"/>
        </w:rPr>
        <w:t xml:space="preserve">dispõe sobre a </w:t>
      </w:r>
      <w:r w:rsidR="00294426" w:rsidRPr="00294426">
        <w:rPr>
          <w:rFonts w:ascii="Times New Roman" w:hAnsi="Times New Roman"/>
          <w:sz w:val="24"/>
          <w:szCs w:val="24"/>
        </w:rPr>
        <w:t>proibição de cirurgia de mudança de sexo em menores de idade nos hospitais estaduais, exceto nos casos de síndromes genéticas, sanção pecuniária aos hospitais que descumprirem a presente lei.</w:t>
      </w:r>
    </w:p>
    <w:p w14:paraId="6A379533" w14:textId="26156680" w:rsidR="000867E0" w:rsidRPr="00FA3306" w:rsidRDefault="00615B60" w:rsidP="00FA3306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Considerando que </w:t>
      </w:r>
      <w:r w:rsidR="00FA3306">
        <w:rPr>
          <w:rFonts w:ascii="Times New Roman" w:eastAsia="Calibri" w:hAnsi="Times New Roman"/>
          <w:sz w:val="24"/>
          <w:szCs w:val="24"/>
        </w:rPr>
        <w:t>há urgência na necessidade de</w:t>
      </w:r>
      <w:r>
        <w:rPr>
          <w:rFonts w:ascii="Times New Roman" w:eastAsia="Calibri" w:hAnsi="Times New Roman"/>
          <w:sz w:val="24"/>
          <w:szCs w:val="24"/>
        </w:rPr>
        <w:t xml:space="preserve"> aprovação</w:t>
      </w:r>
      <w:r w:rsidR="00FA3306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com o fito de</w:t>
      </w:r>
      <w:r w:rsidR="00FA3306">
        <w:rPr>
          <w:rFonts w:ascii="Times New Roman" w:eastAsia="Calibri" w:hAnsi="Times New Roman"/>
          <w:sz w:val="24"/>
          <w:szCs w:val="24"/>
        </w:rPr>
        <w:t xml:space="preserve"> preservar tanto a inocência, quanto a</w:t>
      </w:r>
      <w:r w:rsidR="007C2F1A">
        <w:rPr>
          <w:rFonts w:ascii="Times New Roman" w:eastAsia="Calibri" w:hAnsi="Times New Roman"/>
          <w:sz w:val="24"/>
          <w:szCs w:val="24"/>
        </w:rPr>
        <w:t xml:space="preserve"> </w:t>
      </w:r>
      <w:r w:rsidR="00FA3306">
        <w:rPr>
          <w:rFonts w:ascii="Times New Roman" w:eastAsia="Calibri" w:hAnsi="Times New Roman"/>
          <w:sz w:val="24"/>
          <w:szCs w:val="24"/>
        </w:rPr>
        <w:t>saúde física, psicológica e mental das crianças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Termos em que, justifica-se o presente requerimento de urgência. </w:t>
      </w:r>
    </w:p>
    <w:p w14:paraId="3D7EEDAD" w14:textId="56ADF25C" w:rsidR="00057FC5" w:rsidRDefault="002E7FC3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615B60">
        <w:rPr>
          <w:rFonts w:ascii="Times New Roman" w:hAnsi="Times New Roman"/>
          <w:sz w:val="24"/>
          <w:szCs w:val="24"/>
        </w:rPr>
        <w:t>30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615B60">
        <w:rPr>
          <w:rFonts w:ascii="Times New Roman" w:hAnsi="Times New Roman"/>
          <w:sz w:val="24"/>
          <w:szCs w:val="24"/>
        </w:rPr>
        <w:t>agosto</w:t>
      </w:r>
      <w:r w:rsidR="00257ECC">
        <w:rPr>
          <w:rFonts w:ascii="Times New Roman" w:hAnsi="Times New Roman"/>
          <w:sz w:val="24"/>
          <w:szCs w:val="24"/>
        </w:rPr>
        <w:t xml:space="preserve">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01FB9AD1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6EF3CE" w14:textId="77777777" w:rsidR="004A55EC" w:rsidRDefault="004A55EC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867E0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57ECC"/>
    <w:rsid w:val="00282BF6"/>
    <w:rsid w:val="0029442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566F6"/>
    <w:rsid w:val="004A55EC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15B60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41FB"/>
    <w:rsid w:val="007C2F1A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A3306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link w:val="CabealhoChar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15B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Gabinete 242</cp:lastModifiedBy>
  <cp:revision>8</cp:revision>
  <cp:lastPrinted>2023-03-15T11:48:00Z</cp:lastPrinted>
  <dcterms:created xsi:type="dcterms:W3CDTF">2023-03-15T11:49:00Z</dcterms:created>
  <dcterms:modified xsi:type="dcterms:W3CDTF">2023-08-31T13:02:00Z</dcterms:modified>
</cp:coreProperties>
</file>