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BB5" w:rsidRPr="00ED12B8" w:rsidRDefault="006A7BB5" w:rsidP="00660520">
      <w:pPr>
        <w:spacing w:line="360" w:lineRule="auto"/>
        <w:rPr>
          <w:rFonts w:ascii="Times New Roman" w:hAnsi="Times New Roman"/>
          <w:b/>
          <w:color w:val="100000"/>
          <w:sz w:val="24"/>
          <w:szCs w:val="24"/>
        </w:rPr>
      </w:pPr>
    </w:p>
    <w:p w:rsidR="006A7BB5" w:rsidRPr="00ED12B8" w:rsidRDefault="006A7BB5" w:rsidP="006A7BB5">
      <w:pPr>
        <w:spacing w:line="360" w:lineRule="auto"/>
        <w:jc w:val="center"/>
        <w:rPr>
          <w:rFonts w:ascii="Times New Roman" w:hAnsi="Times New Roman"/>
          <w:b/>
          <w:color w:val="100000"/>
          <w:sz w:val="24"/>
          <w:szCs w:val="24"/>
        </w:rPr>
      </w:pPr>
      <w:r w:rsidRPr="00ED12B8">
        <w:rPr>
          <w:rFonts w:ascii="Times New Roman" w:hAnsi="Times New Roman"/>
          <w:b/>
          <w:color w:val="100000"/>
          <w:sz w:val="24"/>
          <w:szCs w:val="24"/>
        </w:rPr>
        <w:t>INDICAÇÃO Nº              /2023</w:t>
      </w:r>
    </w:p>
    <w:p w:rsidR="006A7BB5" w:rsidRPr="00ED12B8" w:rsidRDefault="006A7BB5" w:rsidP="006A7BB5">
      <w:pPr>
        <w:spacing w:line="360" w:lineRule="auto"/>
        <w:jc w:val="center"/>
        <w:rPr>
          <w:rFonts w:ascii="Times New Roman" w:hAnsi="Times New Roman"/>
          <w:b/>
          <w:color w:val="100000"/>
          <w:sz w:val="24"/>
          <w:szCs w:val="24"/>
        </w:rPr>
      </w:pPr>
    </w:p>
    <w:p w:rsidR="006A7BB5" w:rsidRPr="00660520" w:rsidRDefault="006A7BB5" w:rsidP="00660520">
      <w:pPr>
        <w:spacing w:line="360" w:lineRule="auto"/>
        <w:rPr>
          <w:rFonts w:ascii="Times New Roman" w:hAnsi="Times New Roman"/>
          <w:color w:val="100000"/>
          <w:sz w:val="24"/>
          <w:szCs w:val="24"/>
        </w:rPr>
      </w:pPr>
      <w:r w:rsidRPr="00660520">
        <w:rPr>
          <w:rFonts w:ascii="Times New Roman" w:hAnsi="Times New Roman"/>
          <w:color w:val="100000"/>
          <w:sz w:val="24"/>
          <w:szCs w:val="24"/>
        </w:rPr>
        <w:t>Senhora Presidente,</w:t>
      </w:r>
    </w:p>
    <w:p w:rsidR="00AD1CF4" w:rsidRPr="00660520" w:rsidRDefault="006A7BB5" w:rsidP="0066052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520">
        <w:rPr>
          <w:rFonts w:ascii="Times New Roman" w:hAnsi="Times New Roman"/>
          <w:color w:val="000000" w:themeColor="text1"/>
          <w:sz w:val="24"/>
          <w:szCs w:val="24"/>
        </w:rPr>
        <w:t xml:space="preserve">Nos termos do Art. 152 do Regimento Interno da Assembleia Legislativa do Estado do Maranhão, </w:t>
      </w:r>
      <w:r w:rsidR="00660520" w:rsidRPr="00660520">
        <w:rPr>
          <w:rFonts w:ascii="Times New Roman" w:hAnsi="Times New Roman"/>
          <w:color w:val="000000" w:themeColor="text1"/>
          <w:sz w:val="24"/>
          <w:szCs w:val="24"/>
        </w:rPr>
        <w:t>solicito que</w:t>
      </w:r>
      <w:r w:rsidRPr="00660520">
        <w:rPr>
          <w:rFonts w:ascii="Times New Roman" w:hAnsi="Times New Roman"/>
          <w:sz w:val="24"/>
          <w:szCs w:val="24"/>
        </w:rPr>
        <w:t xml:space="preserve"> </w:t>
      </w:r>
      <w:r w:rsidRPr="00660520">
        <w:rPr>
          <w:rFonts w:ascii="Times New Roman" w:hAnsi="Times New Roman"/>
          <w:color w:val="000000" w:themeColor="text1"/>
          <w:sz w:val="24"/>
          <w:szCs w:val="24"/>
        </w:rPr>
        <w:t xml:space="preserve">a presente indicação seja encaminhada ao </w:t>
      </w:r>
      <w:r w:rsidRPr="00660520">
        <w:rPr>
          <w:rFonts w:ascii="Times New Roman" w:hAnsi="Times New Roman"/>
          <w:sz w:val="24"/>
          <w:szCs w:val="24"/>
        </w:rPr>
        <w:t xml:space="preserve">Excelentíssimo Senhor Governador </w:t>
      </w:r>
      <w:r w:rsidR="00660520" w:rsidRPr="00660520">
        <w:rPr>
          <w:rFonts w:ascii="Times New Roman" w:hAnsi="Times New Roman"/>
          <w:sz w:val="24"/>
          <w:szCs w:val="24"/>
        </w:rPr>
        <w:t>d</w:t>
      </w:r>
      <w:r w:rsidRPr="00660520">
        <w:rPr>
          <w:rFonts w:ascii="Times New Roman" w:hAnsi="Times New Roman"/>
          <w:sz w:val="24"/>
          <w:szCs w:val="24"/>
        </w:rPr>
        <w:t xml:space="preserve">o Maranhão, DR. </w:t>
      </w:r>
      <w:r w:rsidRPr="00660520">
        <w:rPr>
          <w:rFonts w:ascii="Times New Roman" w:hAnsi="Times New Roman"/>
          <w:b/>
          <w:bCs/>
          <w:sz w:val="24"/>
          <w:szCs w:val="24"/>
        </w:rPr>
        <w:t>CARLOS BRANDÃO</w:t>
      </w:r>
      <w:r w:rsidR="00660520" w:rsidRPr="0066052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660520" w:rsidRPr="00660520">
        <w:rPr>
          <w:rFonts w:ascii="Times New Roman" w:hAnsi="Times New Roman"/>
          <w:sz w:val="24"/>
          <w:szCs w:val="24"/>
        </w:rPr>
        <w:t xml:space="preserve">e o EXMO. SR. </w:t>
      </w:r>
      <w:r w:rsidR="00AD1CF4" w:rsidRPr="00660520">
        <w:rPr>
          <w:rFonts w:ascii="Times New Roman" w:hAnsi="Times New Roman"/>
          <w:b/>
          <w:sz w:val="24"/>
          <w:szCs w:val="24"/>
        </w:rPr>
        <w:t xml:space="preserve">ADRIANO SARNEY, </w:t>
      </w:r>
      <w:r w:rsidR="00AD1CF4" w:rsidRPr="00660520">
        <w:rPr>
          <w:rFonts w:ascii="Times New Roman" w:hAnsi="Times New Roman"/>
          <w:sz w:val="24"/>
          <w:szCs w:val="24"/>
        </w:rPr>
        <w:t>Presidente da Agência Estadual de Mobilidade Urbana e Serviços Públicos - MOB, para isentar o pagamento de tarifa nos transportes públicos do Estado do Maranhão para os candidatos do exame Nacional de Ensino Médio - ENEM nos dias de realização das provas, quais sejam 5 e 12 de novembro do corrente ano</w:t>
      </w:r>
      <w:r w:rsidR="008435AD">
        <w:rPr>
          <w:rFonts w:ascii="Times New Roman" w:hAnsi="Times New Roman"/>
          <w:sz w:val="24"/>
          <w:szCs w:val="24"/>
        </w:rPr>
        <w:t>, na cidade de Imperatriz</w:t>
      </w:r>
      <w:r w:rsidR="00AD1CF4" w:rsidRPr="00660520">
        <w:rPr>
          <w:rFonts w:ascii="Times New Roman" w:hAnsi="Times New Roman"/>
          <w:sz w:val="24"/>
          <w:szCs w:val="24"/>
        </w:rPr>
        <w:t>.</w:t>
      </w:r>
    </w:p>
    <w:p w:rsidR="006A7BB5" w:rsidRPr="00660520" w:rsidRDefault="006A7BB5" w:rsidP="0066052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520">
        <w:rPr>
          <w:rFonts w:ascii="Times New Roman" w:hAnsi="Times New Roman"/>
          <w:b/>
          <w:sz w:val="24"/>
          <w:szCs w:val="24"/>
        </w:rPr>
        <w:t>JUSTIFICATIVA</w:t>
      </w:r>
    </w:p>
    <w:p w:rsidR="006A7BB5" w:rsidRPr="00660520" w:rsidRDefault="00AD1CF4" w:rsidP="0066052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520">
        <w:rPr>
          <w:rFonts w:ascii="Times New Roman" w:hAnsi="Times New Roman"/>
          <w:sz w:val="24"/>
          <w:szCs w:val="24"/>
        </w:rPr>
        <w:t xml:space="preserve">O Exame Nacional do Ensino Médio (ENEM) é parte essencial do acesso ao ensino superior e deve ser acessível a todos os estudantes. Muitos candidatos em Imperatriz, especialmente aqueles de baixa renda, dependem do transporte público para chegar aos locais de prova. A isenção da tarifa de transporte nas datas dos exames, de 5 e 12 de novembro, eliminaria os obstáculos financeiros e de mobilidade e garantiria a igualdade de oportunidades. Esta medida demonstra o compromisso do governo com a educação e o bem-estar dos estudantes e terá um impacto positivo na sua educação e </w:t>
      </w:r>
      <w:r w:rsidR="00E67B12" w:rsidRPr="00660520">
        <w:rPr>
          <w:rFonts w:ascii="Times New Roman" w:hAnsi="Times New Roman"/>
          <w:sz w:val="24"/>
          <w:szCs w:val="24"/>
        </w:rPr>
        <w:t>perspectivas de</w:t>
      </w:r>
      <w:r w:rsidRPr="00660520">
        <w:rPr>
          <w:rFonts w:ascii="Times New Roman" w:hAnsi="Times New Roman"/>
          <w:sz w:val="24"/>
          <w:szCs w:val="24"/>
        </w:rPr>
        <w:t xml:space="preserve"> carreira. Instamos, portanto, as autoridades a considerarem </w:t>
      </w:r>
      <w:r w:rsidR="00E67B12" w:rsidRPr="00660520">
        <w:rPr>
          <w:rFonts w:ascii="Times New Roman" w:hAnsi="Times New Roman"/>
          <w:sz w:val="24"/>
          <w:szCs w:val="24"/>
        </w:rPr>
        <w:t>esta indicação</w:t>
      </w:r>
      <w:r w:rsidRPr="00660520">
        <w:rPr>
          <w:rFonts w:ascii="Times New Roman" w:hAnsi="Times New Roman"/>
          <w:sz w:val="24"/>
          <w:szCs w:val="24"/>
        </w:rPr>
        <w:t xml:space="preserve"> e a implementarem a isenção </w:t>
      </w:r>
      <w:r w:rsidR="00E67B12" w:rsidRPr="00660520">
        <w:rPr>
          <w:rFonts w:ascii="Times New Roman" w:hAnsi="Times New Roman"/>
          <w:sz w:val="24"/>
          <w:szCs w:val="24"/>
        </w:rPr>
        <w:t>desta tarifa</w:t>
      </w:r>
      <w:r w:rsidRPr="00660520">
        <w:rPr>
          <w:rFonts w:ascii="Times New Roman" w:hAnsi="Times New Roman"/>
          <w:sz w:val="24"/>
          <w:szCs w:val="24"/>
        </w:rPr>
        <w:t xml:space="preserve"> em I</w:t>
      </w:r>
      <w:r w:rsidR="00E67B12" w:rsidRPr="00660520">
        <w:rPr>
          <w:rFonts w:ascii="Times New Roman" w:hAnsi="Times New Roman"/>
          <w:sz w:val="24"/>
          <w:szCs w:val="24"/>
        </w:rPr>
        <w:t>mperatriz</w:t>
      </w:r>
      <w:r w:rsidRPr="00660520">
        <w:rPr>
          <w:rFonts w:ascii="Times New Roman" w:hAnsi="Times New Roman"/>
          <w:sz w:val="24"/>
          <w:szCs w:val="24"/>
        </w:rPr>
        <w:t xml:space="preserve"> em apoio à igualdade educacional.</w:t>
      </w:r>
    </w:p>
    <w:p w:rsidR="006A7BB5" w:rsidRPr="00660520" w:rsidRDefault="006A7BB5" w:rsidP="00660520">
      <w:pPr>
        <w:spacing w:line="360" w:lineRule="auto"/>
        <w:ind w:firstLine="708"/>
        <w:jc w:val="both"/>
        <w:rPr>
          <w:rFonts w:ascii="Times New Roman" w:hAnsi="Times New Roman"/>
          <w:color w:val="100000"/>
          <w:sz w:val="24"/>
          <w:szCs w:val="24"/>
        </w:rPr>
      </w:pPr>
      <w:r w:rsidRPr="00660520">
        <w:rPr>
          <w:rFonts w:ascii="Times New Roman" w:hAnsi="Times New Roman"/>
          <w:color w:val="100000"/>
          <w:sz w:val="24"/>
          <w:szCs w:val="24"/>
        </w:rPr>
        <w:t xml:space="preserve">Plenário Deputado “Nagib </w:t>
      </w:r>
      <w:proofErr w:type="spellStart"/>
      <w:r w:rsidRPr="00660520">
        <w:rPr>
          <w:rFonts w:ascii="Times New Roman" w:hAnsi="Times New Roman"/>
          <w:color w:val="100000"/>
          <w:sz w:val="24"/>
          <w:szCs w:val="24"/>
        </w:rPr>
        <w:t>Haickel</w:t>
      </w:r>
      <w:proofErr w:type="spellEnd"/>
      <w:r w:rsidRPr="00660520">
        <w:rPr>
          <w:rFonts w:ascii="Times New Roman" w:hAnsi="Times New Roman"/>
          <w:color w:val="100000"/>
          <w:sz w:val="24"/>
          <w:szCs w:val="24"/>
        </w:rPr>
        <w:t xml:space="preserve">” do Palácio “Manuel </w:t>
      </w:r>
      <w:proofErr w:type="spellStart"/>
      <w:r w:rsidRPr="00660520">
        <w:rPr>
          <w:rFonts w:ascii="Times New Roman" w:hAnsi="Times New Roman"/>
          <w:color w:val="100000"/>
          <w:sz w:val="24"/>
          <w:szCs w:val="24"/>
        </w:rPr>
        <w:t>Beckman</w:t>
      </w:r>
      <w:proofErr w:type="spellEnd"/>
      <w:r w:rsidRPr="00660520">
        <w:rPr>
          <w:rFonts w:ascii="Times New Roman" w:hAnsi="Times New Roman"/>
          <w:color w:val="100000"/>
          <w:sz w:val="24"/>
          <w:szCs w:val="24"/>
        </w:rPr>
        <w:t xml:space="preserve">” em São Luís, </w:t>
      </w:r>
      <w:r w:rsidR="00AD1CF4" w:rsidRPr="00660520">
        <w:rPr>
          <w:rFonts w:ascii="Times New Roman" w:hAnsi="Times New Roman"/>
          <w:color w:val="100000"/>
          <w:sz w:val="24"/>
          <w:szCs w:val="24"/>
        </w:rPr>
        <w:t xml:space="preserve">01 </w:t>
      </w:r>
      <w:r w:rsidRPr="00660520">
        <w:rPr>
          <w:rFonts w:ascii="Times New Roman" w:hAnsi="Times New Roman"/>
          <w:color w:val="100000"/>
          <w:sz w:val="24"/>
          <w:szCs w:val="24"/>
        </w:rPr>
        <w:t xml:space="preserve">de </w:t>
      </w:r>
      <w:r w:rsidR="00AD1CF4" w:rsidRPr="00660520">
        <w:rPr>
          <w:rFonts w:ascii="Times New Roman" w:hAnsi="Times New Roman"/>
          <w:color w:val="100000"/>
          <w:sz w:val="24"/>
          <w:szCs w:val="24"/>
        </w:rPr>
        <w:t>novembro</w:t>
      </w:r>
      <w:r w:rsidRPr="00660520">
        <w:rPr>
          <w:rFonts w:ascii="Times New Roman" w:hAnsi="Times New Roman"/>
          <w:color w:val="100000"/>
          <w:sz w:val="24"/>
          <w:szCs w:val="24"/>
        </w:rPr>
        <w:t xml:space="preserve"> de 2023.</w:t>
      </w:r>
    </w:p>
    <w:p w:rsidR="00E67B12" w:rsidRDefault="00E67B12" w:rsidP="00E67B12">
      <w:pPr>
        <w:spacing w:after="0" w:line="360" w:lineRule="auto"/>
        <w:jc w:val="center"/>
        <w:rPr>
          <w:rFonts w:ascii="Times New Roman" w:hAnsi="Times New Roman"/>
          <w:b/>
          <w:smallCaps/>
          <w:color w:val="100000"/>
          <w:sz w:val="24"/>
          <w:szCs w:val="24"/>
        </w:rPr>
      </w:pPr>
      <w:bookmarkStart w:id="1" w:name="_Hlk254069"/>
    </w:p>
    <w:p w:rsidR="006A7BB5" w:rsidRPr="00ED12B8" w:rsidRDefault="006A7BB5" w:rsidP="00E67B12">
      <w:pPr>
        <w:spacing w:after="0" w:line="240" w:lineRule="auto"/>
        <w:jc w:val="center"/>
        <w:rPr>
          <w:rFonts w:ascii="Times New Roman" w:hAnsi="Times New Roman"/>
          <w:b/>
          <w:smallCaps/>
          <w:color w:val="100000"/>
          <w:sz w:val="24"/>
          <w:szCs w:val="24"/>
        </w:rPr>
      </w:pPr>
      <w:proofErr w:type="spellStart"/>
      <w:r w:rsidRPr="00ED12B8">
        <w:rPr>
          <w:rFonts w:ascii="Times New Roman" w:hAnsi="Times New Roman"/>
          <w:b/>
          <w:smallCaps/>
          <w:color w:val="100000"/>
          <w:sz w:val="24"/>
          <w:szCs w:val="24"/>
        </w:rPr>
        <w:t>Rildo</w:t>
      </w:r>
      <w:proofErr w:type="spellEnd"/>
      <w:r w:rsidRPr="00ED12B8">
        <w:rPr>
          <w:rFonts w:ascii="Times New Roman" w:hAnsi="Times New Roman"/>
          <w:b/>
          <w:smallCaps/>
          <w:color w:val="100000"/>
          <w:sz w:val="24"/>
          <w:szCs w:val="24"/>
        </w:rPr>
        <w:t xml:space="preserve"> Amaral</w:t>
      </w:r>
    </w:p>
    <w:p w:rsidR="00285FB6" w:rsidRPr="00F608E5" w:rsidRDefault="006A7BB5" w:rsidP="00F608E5">
      <w:pPr>
        <w:spacing w:after="0" w:line="240" w:lineRule="auto"/>
        <w:jc w:val="center"/>
        <w:rPr>
          <w:rFonts w:ascii="Times New Roman" w:hAnsi="Times New Roman"/>
          <w:smallCaps/>
          <w:color w:val="100000"/>
          <w:sz w:val="24"/>
          <w:szCs w:val="24"/>
        </w:rPr>
      </w:pPr>
      <w:r w:rsidRPr="00ED12B8">
        <w:rPr>
          <w:rFonts w:ascii="Times New Roman" w:hAnsi="Times New Roman"/>
          <w:smallCaps/>
          <w:color w:val="100000"/>
          <w:sz w:val="24"/>
          <w:szCs w:val="24"/>
        </w:rPr>
        <w:t>deputado estadual</w:t>
      </w:r>
      <w:bookmarkEnd w:id="1"/>
    </w:p>
    <w:sectPr w:rsidR="00285FB6" w:rsidRPr="00F608E5" w:rsidSect="007E32DE">
      <w:headerReference w:type="default" r:id="rId6"/>
      <w:footerReference w:type="default" r:id="rId7"/>
      <w:pgSz w:w="11907" w:h="16840" w:code="9"/>
      <w:pgMar w:top="2835" w:right="1134" w:bottom="1134" w:left="1701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563" w:rsidRDefault="00263563" w:rsidP="0001221A">
      <w:pPr>
        <w:spacing w:after="0" w:line="240" w:lineRule="auto"/>
      </w:pPr>
      <w:r>
        <w:separator/>
      </w:r>
    </w:p>
  </w:endnote>
  <w:endnote w:type="continuationSeparator" w:id="0">
    <w:p w:rsidR="00263563" w:rsidRDefault="00263563" w:rsidP="0001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BE1" w:rsidRDefault="00263563" w:rsidP="007E32DE">
    <w:pPr>
      <w:pStyle w:val="Rodap"/>
      <w:spacing w:line="360" w:lineRule="auto"/>
      <w:jc w:val="center"/>
      <w:rPr>
        <w:rFonts w:ascii="Arial" w:hAnsi="Arial" w:cs="Arial"/>
        <w:sz w:val="16"/>
        <w:szCs w:val="16"/>
      </w:rPr>
    </w:pPr>
  </w:p>
  <w:p w:rsidR="007E32DE" w:rsidRPr="00D71C9A" w:rsidRDefault="006A7BB5" w:rsidP="007E32DE">
    <w:pPr>
      <w:pStyle w:val="Rodap"/>
      <w:spacing w:line="360" w:lineRule="auto"/>
      <w:jc w:val="center"/>
      <w:rPr>
        <w:rFonts w:ascii="Arial" w:hAnsi="Arial" w:cs="Arial"/>
        <w:sz w:val="16"/>
        <w:szCs w:val="16"/>
      </w:rPr>
    </w:pPr>
    <w:r w:rsidRPr="00D71C9A">
      <w:rPr>
        <w:rFonts w:ascii="Arial" w:hAnsi="Arial" w:cs="Arial"/>
        <w:sz w:val="16"/>
        <w:szCs w:val="16"/>
      </w:rPr>
      <w:t xml:space="preserve">Palácio Manuel </w:t>
    </w:r>
    <w:proofErr w:type="spellStart"/>
    <w:r w:rsidRPr="00D71C9A">
      <w:rPr>
        <w:rFonts w:ascii="Arial" w:hAnsi="Arial" w:cs="Arial"/>
        <w:sz w:val="16"/>
        <w:szCs w:val="16"/>
      </w:rPr>
      <w:t>Beckman</w:t>
    </w:r>
    <w:proofErr w:type="spellEnd"/>
    <w:r w:rsidRPr="00D71C9A">
      <w:rPr>
        <w:rFonts w:ascii="Arial" w:hAnsi="Arial" w:cs="Arial"/>
        <w:sz w:val="16"/>
        <w:szCs w:val="16"/>
      </w:rPr>
      <w:t>, Av. Jerônimo de Albuquerque, s/n, Sítio Rangedor, COHAFUMA, São L</w:t>
    </w:r>
    <w:r>
      <w:rPr>
        <w:rFonts w:ascii="Arial" w:hAnsi="Arial" w:cs="Arial"/>
        <w:sz w:val="16"/>
        <w:szCs w:val="16"/>
      </w:rPr>
      <w:t>u</w:t>
    </w:r>
    <w:r w:rsidRPr="00D71C9A">
      <w:rPr>
        <w:rFonts w:ascii="Arial" w:hAnsi="Arial" w:cs="Arial"/>
        <w:sz w:val="16"/>
        <w:szCs w:val="16"/>
      </w:rPr>
      <w:t>ís/MA – CEP 65.071-750</w:t>
    </w:r>
  </w:p>
  <w:p w:rsidR="007E32DE" w:rsidRPr="00D71C9A" w:rsidRDefault="006A7BB5" w:rsidP="007E32DE">
    <w:pPr>
      <w:pStyle w:val="Rodap"/>
      <w:spacing w:line="360" w:lineRule="auto"/>
      <w:jc w:val="center"/>
      <w:rPr>
        <w:rFonts w:ascii="Arial" w:hAnsi="Arial" w:cs="Arial"/>
        <w:sz w:val="16"/>
        <w:szCs w:val="16"/>
      </w:rPr>
    </w:pPr>
    <w:r w:rsidRPr="00D71C9A">
      <w:rPr>
        <w:rFonts w:ascii="Arial" w:hAnsi="Arial" w:cs="Arial"/>
        <w:sz w:val="16"/>
        <w:szCs w:val="16"/>
      </w:rPr>
      <w:t xml:space="preserve">Telefone: (98) 3269 - </w:t>
    </w:r>
    <w:r>
      <w:rPr>
        <w:rFonts w:ascii="Arial" w:hAnsi="Arial" w:cs="Arial"/>
        <w:sz w:val="16"/>
        <w:szCs w:val="16"/>
      </w:rPr>
      <w:t>3</w:t>
    </w:r>
    <w:r w:rsidR="00660520">
      <w:rPr>
        <w:rFonts w:ascii="Arial" w:hAnsi="Arial" w:cs="Arial"/>
        <w:sz w:val="16"/>
        <w:szCs w:val="16"/>
      </w:rPr>
      <w:t>275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563" w:rsidRDefault="00263563" w:rsidP="0001221A">
      <w:pPr>
        <w:spacing w:after="0" w:line="240" w:lineRule="auto"/>
      </w:pPr>
      <w:r>
        <w:separator/>
      </w:r>
    </w:p>
  </w:footnote>
  <w:footnote w:type="continuationSeparator" w:id="0">
    <w:p w:rsidR="00263563" w:rsidRDefault="00263563" w:rsidP="0001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DE" w:rsidRPr="0010690F" w:rsidRDefault="006A7BB5">
    <w:pPr>
      <w:pStyle w:val="Cabealho"/>
      <w:tabs>
        <w:tab w:val="clear" w:pos="4419"/>
        <w:tab w:val="clear" w:pos="8838"/>
      </w:tabs>
      <w:ind w:right="397"/>
      <w:jc w:val="center"/>
      <w:rPr>
        <w:rFonts w:ascii="Palatino Linotype" w:hAnsi="Palatino Linotype"/>
        <w:b/>
        <w:szCs w:val="24"/>
      </w:rPr>
    </w:pPr>
    <w:r w:rsidRPr="00733BFF">
      <w:rPr>
        <w:szCs w:val="24"/>
      </w:rPr>
      <w:object w:dxaOrig="3930" w:dyaOrig="40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8pt;height:67.5pt">
          <v:imagedata r:id="rId1" o:title="" gain="57672f" blacklevel="7864f"/>
        </v:shape>
        <o:OLEObject Type="Embed" ProgID="PBrush" ShapeID="_x0000_i1025" DrawAspect="Content" ObjectID="_1760342481" r:id="rId2"/>
      </w:object>
    </w:r>
  </w:p>
  <w:p w:rsidR="007E32DE" w:rsidRPr="0010690F" w:rsidRDefault="006A7BB5">
    <w:pPr>
      <w:pStyle w:val="Cabealho"/>
      <w:tabs>
        <w:tab w:val="clear" w:pos="8838"/>
        <w:tab w:val="right" w:pos="8789"/>
      </w:tabs>
      <w:ind w:right="283"/>
      <w:jc w:val="center"/>
      <w:rPr>
        <w:rFonts w:ascii="Arial Narrow" w:hAnsi="Arial Narrow"/>
        <w:b/>
        <w:szCs w:val="24"/>
      </w:rPr>
    </w:pPr>
    <w:r w:rsidRPr="0010690F">
      <w:rPr>
        <w:rFonts w:ascii="Arial Narrow" w:hAnsi="Arial Narrow"/>
        <w:b/>
        <w:szCs w:val="24"/>
      </w:rPr>
      <w:t>ESTADO DO MARANHÃO</w:t>
    </w:r>
  </w:p>
  <w:p w:rsidR="007E32DE" w:rsidRPr="0010690F" w:rsidRDefault="006A7BB5">
    <w:pPr>
      <w:pStyle w:val="Cabealho"/>
      <w:tabs>
        <w:tab w:val="clear" w:pos="8838"/>
        <w:tab w:val="right" w:pos="8789"/>
      </w:tabs>
      <w:ind w:right="283"/>
      <w:jc w:val="center"/>
      <w:rPr>
        <w:rFonts w:ascii="Arial Narrow" w:hAnsi="Arial Narrow"/>
        <w:b/>
        <w:szCs w:val="24"/>
      </w:rPr>
    </w:pPr>
    <w:r w:rsidRPr="0010690F">
      <w:rPr>
        <w:rFonts w:ascii="Arial Narrow" w:hAnsi="Arial Narrow"/>
        <w:b/>
        <w:szCs w:val="24"/>
      </w:rPr>
      <w:t>ASSEMBLEIA LEGISLATIVA</w:t>
    </w:r>
  </w:p>
  <w:p w:rsidR="007E32DE" w:rsidRDefault="006A7BB5">
    <w:pPr>
      <w:pStyle w:val="Cabealho"/>
      <w:tabs>
        <w:tab w:val="clear" w:pos="8838"/>
        <w:tab w:val="right" w:pos="8789"/>
      </w:tabs>
      <w:ind w:right="283"/>
      <w:jc w:val="center"/>
      <w:rPr>
        <w:rFonts w:ascii="Arial Narrow" w:hAnsi="Arial Narrow"/>
        <w:b/>
        <w:szCs w:val="24"/>
      </w:rPr>
    </w:pPr>
    <w:r w:rsidRPr="0010690F">
      <w:rPr>
        <w:rFonts w:ascii="Arial Narrow" w:hAnsi="Arial Narrow"/>
        <w:b/>
        <w:szCs w:val="24"/>
      </w:rPr>
      <w:t>GABINETE DO DEPUTADO RILDO AMARAL</w:t>
    </w:r>
  </w:p>
  <w:p w:rsidR="00463BE1" w:rsidRPr="0010690F" w:rsidRDefault="00263563">
    <w:pPr>
      <w:pStyle w:val="Cabealho"/>
      <w:tabs>
        <w:tab w:val="clear" w:pos="8838"/>
        <w:tab w:val="right" w:pos="8789"/>
      </w:tabs>
      <w:ind w:right="283"/>
      <w:jc w:val="center"/>
      <w:rPr>
        <w:rFonts w:ascii="Arial Narrow" w:hAnsi="Arial Narrow"/>
        <w:b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B5"/>
    <w:rsid w:val="0001221A"/>
    <w:rsid w:val="00096FC4"/>
    <w:rsid w:val="00263563"/>
    <w:rsid w:val="00285FB6"/>
    <w:rsid w:val="004571AB"/>
    <w:rsid w:val="004A5C5D"/>
    <w:rsid w:val="005209AB"/>
    <w:rsid w:val="00660520"/>
    <w:rsid w:val="006A7BB5"/>
    <w:rsid w:val="008435AD"/>
    <w:rsid w:val="00AD1CF4"/>
    <w:rsid w:val="00BC3CBE"/>
    <w:rsid w:val="00E67B12"/>
    <w:rsid w:val="00F208AC"/>
    <w:rsid w:val="00F6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F73BC"/>
  <w15:docId w15:val="{6ED8F1F5-40DF-4A85-9E57-23C907FE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BB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7BB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6A7BB5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rsid w:val="006A7BB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A7BB5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SoporteAdf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</dc:creator>
  <cp:lastModifiedBy>Pedro Anchieta</cp:lastModifiedBy>
  <cp:revision>2</cp:revision>
  <dcterms:created xsi:type="dcterms:W3CDTF">2023-11-01T14:15:00Z</dcterms:created>
  <dcterms:modified xsi:type="dcterms:W3CDTF">2023-11-01T14:15:00Z</dcterms:modified>
</cp:coreProperties>
</file>