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A6C9" w14:textId="77777777" w:rsidR="00D13618" w:rsidRPr="00D13618" w:rsidRDefault="00D13618" w:rsidP="00BC2D5A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6F4E2596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404F104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6C9EF44D" w14:textId="68FB4B5F" w:rsidR="003A41F9" w:rsidRPr="00B03E6E" w:rsidRDefault="00BC2D5A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INSTITUI </w:t>
      </w:r>
      <w:r w:rsidR="00E649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DIRETRIZES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 ESTRATÉGIAS</w:t>
      </w:r>
      <w:r w:rsidR="00467E47" w:rsidRPr="00467E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649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PARA</w:t>
      </w:r>
      <w:r w:rsidR="00467E47" w:rsidRPr="00467E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APOIO À SAÚDE MENTAL </w:t>
      </w:r>
      <w:r w:rsidR="00E649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DE </w:t>
      </w:r>
      <w:r w:rsidR="00467E47" w:rsidRPr="00467E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MÃES ATÍPICAS NOS</w:t>
      </w:r>
      <w:r w:rsidR="001E41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467E47" w:rsidRPr="00467E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ESTABELECIMENTOS PÚBLICOS DE SAÚDE DO ESTADO DO </w:t>
      </w:r>
      <w:r w:rsidR="00467E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6F2E77C7" w14:textId="77777777" w:rsidR="001E601C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C2D5A">
        <w:rPr>
          <w:rFonts w:ascii="Times New Roman" w:hAnsi="Times New Roman"/>
          <w:szCs w:val="24"/>
        </w:rPr>
        <w:t xml:space="preserve">Esta lei institui </w:t>
      </w:r>
      <w:r w:rsidR="00E6499A">
        <w:rPr>
          <w:rFonts w:ascii="Times New Roman" w:hAnsi="Times New Roman"/>
          <w:szCs w:val="24"/>
        </w:rPr>
        <w:t>diretrizes</w:t>
      </w:r>
      <w:r w:rsidR="00BC2D5A">
        <w:rPr>
          <w:rFonts w:ascii="Times New Roman" w:hAnsi="Times New Roman"/>
          <w:szCs w:val="24"/>
        </w:rPr>
        <w:t xml:space="preserve"> e estratégias</w:t>
      </w:r>
      <w:r w:rsidR="00467E47" w:rsidRPr="00467E47">
        <w:rPr>
          <w:rFonts w:ascii="Times New Roman" w:hAnsi="Times New Roman"/>
          <w:szCs w:val="24"/>
        </w:rPr>
        <w:t xml:space="preserve"> de apoio à saúde mental </w:t>
      </w:r>
      <w:r w:rsidR="00E6499A">
        <w:rPr>
          <w:rFonts w:ascii="Times New Roman" w:hAnsi="Times New Roman"/>
          <w:szCs w:val="24"/>
        </w:rPr>
        <w:t>das</w:t>
      </w:r>
      <w:r w:rsidR="00467E47" w:rsidRPr="00467E47">
        <w:rPr>
          <w:rFonts w:ascii="Times New Roman" w:hAnsi="Times New Roman"/>
          <w:szCs w:val="24"/>
        </w:rPr>
        <w:t xml:space="preserve"> mães atípicas no Estado do</w:t>
      </w:r>
      <w:r w:rsidR="00467E47">
        <w:rPr>
          <w:rFonts w:ascii="Times New Roman" w:hAnsi="Times New Roman"/>
          <w:szCs w:val="24"/>
        </w:rPr>
        <w:t xml:space="preserve"> Maranhão</w:t>
      </w:r>
      <w:r w:rsidR="001E601C">
        <w:rPr>
          <w:rFonts w:ascii="Times New Roman" w:hAnsi="Times New Roman"/>
          <w:szCs w:val="24"/>
        </w:rPr>
        <w:t xml:space="preserve">, evidenciando as necessidades da maternidade atípica. </w:t>
      </w:r>
    </w:p>
    <w:p w14:paraId="290F239D" w14:textId="3DEA6FD8" w:rsidR="00B03E6E" w:rsidRDefault="007F736F" w:rsidP="001E601C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1E601C" w:rsidRPr="00096672">
        <w:rPr>
          <w:rFonts w:ascii="Times New Roman" w:hAnsi="Times New Roman"/>
          <w:b/>
          <w:bCs/>
          <w:szCs w:val="24"/>
        </w:rPr>
        <w:t>Parágrafo único.</w:t>
      </w:r>
      <w:r w:rsidR="001E601C">
        <w:rPr>
          <w:rFonts w:ascii="Times New Roman" w:hAnsi="Times New Roman"/>
          <w:szCs w:val="24"/>
        </w:rPr>
        <w:t xml:space="preserve"> Para efeitos desta lei, entende-se maternidade atípica </w:t>
      </w:r>
      <w:r w:rsidR="00096672">
        <w:rPr>
          <w:rFonts w:ascii="Times New Roman" w:hAnsi="Times New Roman"/>
          <w:szCs w:val="24"/>
        </w:rPr>
        <w:t>a mãe</w:t>
      </w:r>
      <w:r w:rsidR="001E601C">
        <w:rPr>
          <w:rFonts w:ascii="Times New Roman" w:hAnsi="Times New Roman"/>
          <w:szCs w:val="24"/>
        </w:rPr>
        <w:t xml:space="preserve"> </w:t>
      </w:r>
      <w:r w:rsidR="00096672">
        <w:rPr>
          <w:rFonts w:ascii="Times New Roman" w:hAnsi="Times New Roman"/>
          <w:szCs w:val="24"/>
        </w:rPr>
        <w:t>cuidadora</w:t>
      </w:r>
      <w:r w:rsidR="001E601C">
        <w:rPr>
          <w:rFonts w:ascii="Times New Roman" w:hAnsi="Times New Roman"/>
          <w:szCs w:val="24"/>
        </w:rPr>
        <w:t xml:space="preserve"> de crianças </w:t>
      </w:r>
      <w:r w:rsidR="001E601C" w:rsidRPr="001E601C">
        <w:rPr>
          <w:rFonts w:ascii="Times New Roman" w:hAnsi="Times New Roman"/>
          <w:szCs w:val="24"/>
        </w:rPr>
        <w:t>e/ou adultos que apresentam padrões atípicos de desenvolvimento</w:t>
      </w:r>
      <w:r w:rsidR="001E601C">
        <w:rPr>
          <w:rFonts w:ascii="Times New Roman" w:hAnsi="Times New Roman"/>
          <w:szCs w:val="24"/>
        </w:rPr>
        <w:t>,</w:t>
      </w:r>
      <w:r w:rsidR="001E601C" w:rsidRPr="001E601C">
        <w:rPr>
          <w:rFonts w:ascii="Times New Roman" w:hAnsi="Times New Roman"/>
          <w:szCs w:val="24"/>
        </w:rPr>
        <w:t xml:space="preserve"> em razão de alguma deficiência mental, intelectual ou física.</w:t>
      </w:r>
    </w:p>
    <w:p w14:paraId="00A5F376" w14:textId="287188B5" w:rsidR="00467E47" w:rsidRDefault="00467E4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67E47">
        <w:rPr>
          <w:rFonts w:ascii="Times New Roman" w:hAnsi="Times New Roman"/>
          <w:szCs w:val="24"/>
        </w:rPr>
        <w:t xml:space="preserve"> O objetivo do programa é garantir acompanhamento psicológico </w:t>
      </w:r>
      <w:r w:rsidR="00096672">
        <w:rPr>
          <w:rFonts w:ascii="Times New Roman" w:hAnsi="Times New Roman"/>
          <w:szCs w:val="24"/>
        </w:rPr>
        <w:t>de mães atípicas de forma contínua, assegurando as suas necessidades</w:t>
      </w:r>
      <w:r w:rsidRPr="00467E47">
        <w:rPr>
          <w:rFonts w:ascii="Times New Roman" w:hAnsi="Times New Roman"/>
          <w:szCs w:val="24"/>
        </w:rPr>
        <w:t>.</w:t>
      </w:r>
    </w:p>
    <w:p w14:paraId="7272F9F9" w14:textId="16DD9729" w:rsidR="00467E47" w:rsidRPr="00467E47" w:rsidRDefault="00467E47" w:rsidP="00467E4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C2D5A">
        <w:rPr>
          <w:rFonts w:ascii="Times New Roman" w:hAnsi="Times New Roman"/>
          <w:szCs w:val="24"/>
        </w:rPr>
        <w:t>Constituem diretrizes gerais para a implementação de apoio à s</w:t>
      </w:r>
      <w:r w:rsidRPr="00467E47">
        <w:rPr>
          <w:rFonts w:ascii="Times New Roman" w:hAnsi="Times New Roman"/>
          <w:szCs w:val="24"/>
        </w:rPr>
        <w:t xml:space="preserve">aúde mental </w:t>
      </w:r>
      <w:r w:rsidR="00096672">
        <w:rPr>
          <w:rFonts w:ascii="Times New Roman" w:hAnsi="Times New Roman"/>
          <w:szCs w:val="24"/>
        </w:rPr>
        <w:t>para a maternidade atípica</w:t>
      </w:r>
      <w:r w:rsidRPr="00467E47">
        <w:rPr>
          <w:rFonts w:ascii="Times New Roman" w:hAnsi="Times New Roman"/>
          <w:szCs w:val="24"/>
        </w:rPr>
        <w:t>:</w:t>
      </w:r>
    </w:p>
    <w:p w14:paraId="4C5961C5" w14:textId="313F772B" w:rsidR="00DC48C1" w:rsidRP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I - oferecer apoio</w:t>
      </w:r>
      <w:r w:rsidR="00C70670">
        <w:rPr>
          <w:rFonts w:ascii="Times New Roman" w:hAnsi="Times New Roman"/>
          <w:szCs w:val="24"/>
        </w:rPr>
        <w:t xml:space="preserve">, </w:t>
      </w:r>
      <w:r w:rsidRPr="00DC48C1">
        <w:rPr>
          <w:rFonts w:ascii="Times New Roman" w:hAnsi="Times New Roman"/>
          <w:szCs w:val="24"/>
        </w:rPr>
        <w:t>incentivo psicossocial e relacional às mães e cuidadoras beneficiárias desta lei, visando a promoção de políticas públicas de proteção e fortalecimento da rede de apoio local;</w:t>
      </w:r>
    </w:p>
    <w:p w14:paraId="723B428E" w14:textId="7CB8525C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II - fortalecer as redes de apoio e de trocas de experiências sobre os desafios da jornada</w:t>
      </w:r>
      <w:r>
        <w:rPr>
          <w:rFonts w:ascii="Times New Roman" w:hAnsi="Times New Roman"/>
          <w:szCs w:val="24"/>
        </w:rPr>
        <w:t xml:space="preserve"> </w:t>
      </w:r>
      <w:r w:rsidR="00096672">
        <w:rPr>
          <w:rFonts w:ascii="Times New Roman" w:hAnsi="Times New Roman"/>
          <w:szCs w:val="24"/>
        </w:rPr>
        <w:t>daquele que exerce a maternidade atípica</w:t>
      </w:r>
      <w:r w:rsidRPr="00DC48C1">
        <w:rPr>
          <w:rFonts w:ascii="Times New Roman" w:hAnsi="Times New Roman"/>
          <w:szCs w:val="24"/>
        </w:rPr>
        <w:t>, especialmente, nas áreas de saúde, educação, assistência social e de justiça;</w:t>
      </w:r>
    </w:p>
    <w:p w14:paraId="2842F09D" w14:textId="77777777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III - incentivar a realização de debates, encontros e rodas de conversa sobre a maternidade atípica;</w:t>
      </w:r>
    </w:p>
    <w:p w14:paraId="671A0082" w14:textId="77777777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IV - estimular a criação de políticas públicas de acolhimento para as mães atípicas ou com filhos com deficiência;</w:t>
      </w:r>
    </w:p>
    <w:p w14:paraId="1442A2B9" w14:textId="77777777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V - incentivar a criação de espaços para informar e sensibilizar a sociedade sobre as dificuldades enfrentadas na maternidade atípica;</w:t>
      </w:r>
    </w:p>
    <w:p w14:paraId="75B51855" w14:textId="77777777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lastRenderedPageBreak/>
        <w:t>VI - incentivar a realização de oficinas temáticas, cursos, encontros, seminários, conferências e fóruns de debates com temas de relevância social tendo como foco central a maternidade atípica;</w:t>
      </w:r>
    </w:p>
    <w:p w14:paraId="1A9EC7F6" w14:textId="77777777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C48C1">
        <w:rPr>
          <w:rFonts w:ascii="Times New Roman" w:hAnsi="Times New Roman"/>
          <w:szCs w:val="24"/>
        </w:rPr>
        <w:t>VII - estimular estudos e a divulgação de informações sobre prevenção das doenças emocionais que podem surgir em decorrência da maternidade atípica ou com filhos com deficiência; e</w:t>
      </w:r>
    </w:p>
    <w:p w14:paraId="4E3EA859" w14:textId="42D96EE8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b/>
          <w:bCs/>
        </w:rPr>
      </w:pPr>
      <w:r w:rsidRPr="00DC48C1">
        <w:rPr>
          <w:rFonts w:ascii="Times New Roman" w:hAnsi="Times New Roman"/>
          <w:szCs w:val="24"/>
        </w:rPr>
        <w:t>VIII - prote</w:t>
      </w:r>
      <w:r>
        <w:rPr>
          <w:rFonts w:ascii="Times New Roman" w:hAnsi="Times New Roman"/>
          <w:szCs w:val="24"/>
        </w:rPr>
        <w:t>ger</w:t>
      </w:r>
      <w:r w:rsidRPr="00DC48C1">
        <w:rPr>
          <w:rFonts w:ascii="Times New Roman" w:hAnsi="Times New Roman"/>
          <w:szCs w:val="24"/>
        </w:rPr>
        <w:t xml:space="preserve"> integral</w:t>
      </w:r>
      <w:r>
        <w:rPr>
          <w:rFonts w:ascii="Times New Roman" w:hAnsi="Times New Roman"/>
          <w:szCs w:val="24"/>
        </w:rPr>
        <w:t>mente</w:t>
      </w:r>
      <w:r w:rsidRPr="00DC48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 w:rsidRPr="00DC48C1">
        <w:rPr>
          <w:rFonts w:ascii="Times New Roman" w:hAnsi="Times New Roman"/>
          <w:szCs w:val="24"/>
        </w:rPr>
        <w:t>dignidade das mães e cuidadoras, a fim de ampará-las no exercício da maternidade, desde a concepção até o cuidado com os filhos.</w:t>
      </w:r>
      <w:r w:rsidR="00EC2A19">
        <w:rPr>
          <w:rFonts w:ascii="Times New Roman" w:hAnsi="Times New Roman"/>
          <w:b/>
          <w:bCs/>
        </w:rPr>
        <w:t xml:space="preserve"> </w:t>
      </w:r>
    </w:p>
    <w:p w14:paraId="5E0DD762" w14:textId="4A5417DE" w:rsidR="00DC48C1" w:rsidRDefault="00DC48C1" w:rsidP="00DC48C1">
      <w:pPr>
        <w:pStyle w:val="Corpo"/>
        <w:tabs>
          <w:tab w:val="left" w:pos="0"/>
        </w:tabs>
        <w:rPr>
          <w:rFonts w:ascii="Times New Roman" w:hAnsi="Times New Roman"/>
          <w:b/>
          <w:bCs/>
        </w:rPr>
      </w:pPr>
      <w:r w:rsidRPr="00DC48C1">
        <w:rPr>
          <w:rFonts w:ascii="Times New Roman" w:hAnsi="Times New Roman"/>
          <w:b/>
          <w:bCs/>
        </w:rPr>
        <w:t xml:space="preserve">Parágrafo </w:t>
      </w:r>
      <w:r>
        <w:rPr>
          <w:rFonts w:ascii="Times New Roman" w:hAnsi="Times New Roman"/>
          <w:b/>
          <w:bCs/>
        </w:rPr>
        <w:t>Ú</w:t>
      </w:r>
      <w:r w:rsidRPr="00DC48C1">
        <w:rPr>
          <w:rFonts w:ascii="Times New Roman" w:hAnsi="Times New Roman"/>
          <w:b/>
          <w:bCs/>
        </w:rPr>
        <w:t>nico</w:t>
      </w:r>
      <w:r>
        <w:rPr>
          <w:rFonts w:ascii="Times New Roman" w:hAnsi="Times New Roman"/>
          <w:b/>
          <w:bCs/>
        </w:rPr>
        <w:t xml:space="preserve">: </w:t>
      </w:r>
      <w:r w:rsidRPr="00DC48C1">
        <w:rPr>
          <w:rFonts w:ascii="Times New Roman" w:hAnsi="Times New Roman"/>
        </w:rPr>
        <w:t xml:space="preserve">Entende-se por apoio relacional a troca de experiências entre as mães e cuidadoras, no contexto dos encontros que serão realizados periodicamente com os profissionais e especialistas para tratar de questões voltadas a aplicação </w:t>
      </w:r>
      <w:r>
        <w:rPr>
          <w:rFonts w:ascii="Times New Roman" w:hAnsi="Times New Roman"/>
        </w:rPr>
        <w:t>das diretrizes.</w:t>
      </w:r>
      <w:r w:rsidRPr="00DC48C1">
        <w:rPr>
          <w:rFonts w:ascii="Times New Roman" w:hAnsi="Times New Roman"/>
          <w:b/>
          <w:bCs/>
        </w:rPr>
        <w:t xml:space="preserve"> </w:t>
      </w:r>
    </w:p>
    <w:p w14:paraId="67679403" w14:textId="7B4F7B86" w:rsidR="00096672" w:rsidRPr="00096672" w:rsidRDefault="00D6773F" w:rsidP="0009667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096672">
        <w:rPr>
          <w:rFonts w:ascii="Times New Roman" w:hAnsi="Times New Roman"/>
        </w:rPr>
        <w:t>O Poder Executivo regulamentará esta lei no prazo de 180 dias</w:t>
      </w:r>
      <w:r w:rsidR="002E3D25">
        <w:rPr>
          <w:rFonts w:ascii="Times New Roman" w:hAnsi="Times New Roman"/>
        </w:rPr>
        <w:t>.</w:t>
      </w:r>
    </w:p>
    <w:p w14:paraId="55957D22" w14:textId="27096121" w:rsidR="00467E47" w:rsidRPr="00096672" w:rsidRDefault="00096672" w:rsidP="0009667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bookmarkStart w:id="0" w:name="_Hlk150439775"/>
      <w:r>
        <w:rPr>
          <w:rFonts w:ascii="Times New Roman" w:hAnsi="Times New Roman"/>
        </w:rPr>
        <w:t>Esta Lei entra em vigor na data de sua publicação</w:t>
      </w:r>
      <w:r w:rsidR="002970B1" w:rsidRPr="00096672">
        <w:rPr>
          <w:rFonts w:ascii="Times New Roman" w:hAnsi="Times New Roman"/>
        </w:rPr>
        <w:t>.</w:t>
      </w:r>
      <w:bookmarkEnd w:id="0"/>
    </w:p>
    <w:p w14:paraId="5FA7745D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627F1AC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56F1DD0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56801F65" w14:textId="0C4155A3" w:rsidR="009A1FAB" w:rsidRPr="00D13618" w:rsidRDefault="00D13618" w:rsidP="009A1FAB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78E39EB6" w14:textId="77777777" w:rsidR="00D811F1" w:rsidRDefault="00D811F1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6D079E" w14:textId="2A221746" w:rsidR="00B457A4" w:rsidRPr="00B457A4" w:rsidRDefault="00B457A4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57A4">
        <w:rPr>
          <w:rFonts w:ascii="Times New Roman" w:eastAsia="Calibri" w:hAnsi="Times New Roman" w:cs="Times New Roman"/>
          <w:sz w:val="24"/>
          <w:szCs w:val="24"/>
        </w:rPr>
        <w:t>É amplamente reconhecido que crianças com necessidades especiais requerem atenção por meio de políticas públicas que garantam seu desenvolvimento e tratamento adequado. No entanto, muitas vezes, essas políticas falham em reconhecer e apoiar as mães que cuidam dessas crianças, deixando-as em uma posição de invisibilidade.</w:t>
      </w:r>
    </w:p>
    <w:p w14:paraId="108729BD" w14:textId="5625DE4A" w:rsidR="00B457A4" w:rsidRPr="00B457A4" w:rsidRDefault="00B457A4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57A4">
        <w:rPr>
          <w:rFonts w:ascii="Times New Roman" w:eastAsia="Calibri" w:hAnsi="Times New Roman" w:cs="Times New Roman"/>
          <w:sz w:val="24"/>
          <w:szCs w:val="24"/>
        </w:rPr>
        <w:t>A negligência da mãe atípica não apenas desconsidera a enorme carga de responsabilidade que muitas delas enfrentam no cuidado de seus filhos, mas também contribui para o adoecimento psicológico que algumas experimentam, manifestado em quadros crônicos de depressão, ansiedade e outros problemas de saúde mental. A falta de suporte adequado e de uma rede de apoio só agrava essa situação.</w:t>
      </w:r>
    </w:p>
    <w:p w14:paraId="6910BD18" w14:textId="56DF530D" w:rsidR="00B457A4" w:rsidRPr="00B457A4" w:rsidRDefault="00B457A4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57A4">
        <w:rPr>
          <w:rFonts w:ascii="Times New Roman" w:eastAsia="Calibri" w:hAnsi="Times New Roman" w:cs="Times New Roman"/>
          <w:sz w:val="24"/>
          <w:szCs w:val="24"/>
        </w:rPr>
        <w:t>Essa questão é mais acentuada quando se trata de mães periféricas, enfrentando desafios adicionais relacionados à classe social e raça. Para elas, o acesso a terapias e tratamentos especializados é ainda mais difícil, pois precisam equilibrar as demandas do cuidado com seus filhos com obrigações de trabalho, o que pode levar a um declínio ainda maior em sua saúde mental. Além disso, muitas mães atípicas enfrentam o preconceito da sociedade, que constantemente julga suas habilidades maternas com base em padrões capacitistas.</w:t>
      </w:r>
    </w:p>
    <w:p w14:paraId="3FDCF5CA" w14:textId="3E12E6BD" w:rsidR="00B457A4" w:rsidRPr="00B457A4" w:rsidRDefault="00B457A4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57A4">
        <w:rPr>
          <w:rFonts w:ascii="Times New Roman" w:eastAsia="Calibri" w:hAnsi="Times New Roman" w:cs="Times New Roman"/>
          <w:sz w:val="24"/>
          <w:szCs w:val="24"/>
        </w:rPr>
        <w:t>Frente a esse cenário, é crucial que a saúde mental das mães atípicas se torne uma prioridade na busca por uma sociedade mais inclusiva e menos preconceituosa. É fundamental que, além do atendimento voltado para as crianças, essas mães também sejam incluídas em programas e rotinas de cuidados.</w:t>
      </w:r>
    </w:p>
    <w:p w14:paraId="4B935993" w14:textId="77777777" w:rsidR="00B457A4" w:rsidRDefault="00B457A4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57A4">
        <w:rPr>
          <w:rFonts w:ascii="Times New Roman" w:eastAsia="Calibri" w:hAnsi="Times New Roman" w:cs="Times New Roman"/>
          <w:sz w:val="24"/>
          <w:szCs w:val="24"/>
        </w:rPr>
        <w:t>Portanto, é imprescindível e urgente que haja acolhimento para as mães atípicas, tanto por parte do sistema de saúde pública quanto privada, para garantir que recebam todos os cuidados necessários para seu bem-estar psicológico e apoio emocional. Somente assim poderemos promover uma sociedade verdadeiramente inclusiva e igualitária.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761C40" w14:textId="764EE425" w:rsidR="00E16F8E" w:rsidRPr="00DE1C75" w:rsidRDefault="00F07487" w:rsidP="00C5202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r w:rsidR="00B457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8382C" w14:textId="77777777" w:rsidR="00D811F1" w:rsidRDefault="00D811F1" w:rsidP="00D811F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049056" w14:textId="77777777" w:rsidR="00D811F1" w:rsidRDefault="00D811F1" w:rsidP="00D811F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26A615" w14:textId="135FDF42" w:rsidR="0042282F" w:rsidRPr="005315A5" w:rsidRDefault="00043972" w:rsidP="00D811F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14A81D0" w14:textId="5B28B808" w:rsidR="00A45E73" w:rsidRPr="005315A5" w:rsidRDefault="00043972" w:rsidP="00D811F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D811F1">
      <w:headerReference w:type="default" r:id="rId8"/>
      <w:type w:val="continuous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3812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7C8389F4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DD6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809A413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EAD2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CFCC173" wp14:editId="47963BFB">
          <wp:extent cx="709613" cy="709613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FD64FC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2E180A90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B5A092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27391962">
    <w:abstractNumId w:val="7"/>
  </w:num>
  <w:num w:numId="2" w16cid:durableId="978531155">
    <w:abstractNumId w:val="0"/>
  </w:num>
  <w:num w:numId="3" w16cid:durableId="1490252060">
    <w:abstractNumId w:val="1"/>
  </w:num>
  <w:num w:numId="4" w16cid:durableId="1212225999">
    <w:abstractNumId w:val="4"/>
  </w:num>
  <w:num w:numId="5" w16cid:durableId="1293554002">
    <w:abstractNumId w:val="2"/>
  </w:num>
  <w:num w:numId="6" w16cid:durableId="1693191088">
    <w:abstractNumId w:val="6"/>
  </w:num>
  <w:num w:numId="7" w16cid:durableId="1295795123">
    <w:abstractNumId w:val="5"/>
  </w:num>
  <w:num w:numId="8" w16cid:durableId="605692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96672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E4161"/>
    <w:rsid w:val="001E519C"/>
    <w:rsid w:val="001E601C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970B1"/>
    <w:rsid w:val="002A4252"/>
    <w:rsid w:val="002A5F08"/>
    <w:rsid w:val="002A60FD"/>
    <w:rsid w:val="002B14B0"/>
    <w:rsid w:val="002B6F88"/>
    <w:rsid w:val="002C23F7"/>
    <w:rsid w:val="002E3D25"/>
    <w:rsid w:val="002E638F"/>
    <w:rsid w:val="00300051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15FA"/>
    <w:rsid w:val="0042282F"/>
    <w:rsid w:val="004263B0"/>
    <w:rsid w:val="00430335"/>
    <w:rsid w:val="00433762"/>
    <w:rsid w:val="00437BEE"/>
    <w:rsid w:val="00440FA9"/>
    <w:rsid w:val="0046545C"/>
    <w:rsid w:val="00467E47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2B1D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7607D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7F736F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1FAB"/>
    <w:rsid w:val="009A35BB"/>
    <w:rsid w:val="009B2060"/>
    <w:rsid w:val="009C4C89"/>
    <w:rsid w:val="009D3148"/>
    <w:rsid w:val="009F65E4"/>
    <w:rsid w:val="00A00FC9"/>
    <w:rsid w:val="00A10AE1"/>
    <w:rsid w:val="00A226FB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457A4"/>
    <w:rsid w:val="00B626B3"/>
    <w:rsid w:val="00B6600B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2D5A"/>
    <w:rsid w:val="00BC4B5E"/>
    <w:rsid w:val="00BC5BA3"/>
    <w:rsid w:val="00BD044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52020"/>
    <w:rsid w:val="00C66DC9"/>
    <w:rsid w:val="00C672FD"/>
    <w:rsid w:val="00C70639"/>
    <w:rsid w:val="00C70670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CF3353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6773F"/>
    <w:rsid w:val="00D73DE4"/>
    <w:rsid w:val="00D811F1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48C1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499A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64A543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7</cp:revision>
  <cp:lastPrinted>2023-11-09T19:30:00Z</cp:lastPrinted>
  <dcterms:created xsi:type="dcterms:W3CDTF">2023-08-03T16:55:00Z</dcterms:created>
  <dcterms:modified xsi:type="dcterms:W3CDTF">2023-11-13T12:38:00Z</dcterms:modified>
</cp:coreProperties>
</file>