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E285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287AF08B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0F6AD160" w14:textId="77777777" w:rsidR="00D13618" w:rsidRPr="009B2060" w:rsidRDefault="00D13618" w:rsidP="009078E4">
      <w:pPr>
        <w:tabs>
          <w:tab w:val="left" w:pos="1418"/>
        </w:tabs>
        <w:spacing w:line="276" w:lineRule="auto"/>
        <w:ind w:left="3402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0FEF114A" w14:textId="3DE5B28C" w:rsidR="003A41F9" w:rsidRPr="0083661B" w:rsidRDefault="009078E4" w:rsidP="009078E4">
      <w:pPr>
        <w:pStyle w:val="Ementa"/>
        <w:tabs>
          <w:tab w:val="left" w:pos="1418"/>
        </w:tabs>
        <w:spacing w:before="440" w:after="360"/>
        <w:ind w:left="3969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83661B">
        <w:rPr>
          <w:rFonts w:ascii="Times New Roman" w:hAnsi="Times New Roman"/>
          <w:b/>
          <w:bCs/>
          <w:color w:val="000000"/>
          <w:sz w:val="24"/>
          <w:szCs w:val="24"/>
        </w:rPr>
        <w:t xml:space="preserve">ESTABELECE AS DIRETRIZES PARA A CRIAÇÃO </w:t>
      </w:r>
      <w:bookmarkStart w:id="0" w:name="_Hlk151113093"/>
      <w:r>
        <w:rPr>
          <w:rFonts w:ascii="Times New Roman" w:hAnsi="Times New Roman"/>
          <w:b/>
          <w:bCs/>
          <w:color w:val="000000"/>
          <w:sz w:val="24"/>
          <w:szCs w:val="24"/>
        </w:rPr>
        <w:t>DO PROGRAMA DE APOIO</w:t>
      </w:r>
      <w:r w:rsidRPr="0083661B">
        <w:rPr>
          <w:rFonts w:ascii="Times New Roman" w:hAnsi="Times New Roman"/>
          <w:b/>
          <w:bCs/>
          <w:color w:val="000000"/>
          <w:sz w:val="24"/>
          <w:szCs w:val="24"/>
        </w:rPr>
        <w:t xml:space="preserve"> PARA INDIVÍDUOS COM ESQUIZOFRENIA</w:t>
      </w:r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NO </w:t>
      </w:r>
      <w:r w:rsidRPr="0083661B">
        <w:rPr>
          <w:rFonts w:ascii="Times New Roman" w:hAnsi="Times New Roman"/>
          <w:b/>
          <w:bCs/>
          <w:color w:val="000000"/>
          <w:sz w:val="24"/>
          <w:szCs w:val="24"/>
        </w:rPr>
        <w:t>ESTADO DO MARANHÃO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E DÁ OUTRAS PROVIDÊNCIAS.</w:t>
      </w:r>
    </w:p>
    <w:p w14:paraId="21DCDD3E" w14:textId="38A1E05C" w:rsidR="005C38D9" w:rsidRPr="005C38D9" w:rsidRDefault="0002228A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C54B14">
        <w:rPr>
          <w:rFonts w:ascii="Times New Roman" w:hAnsi="Times New Roman"/>
          <w:szCs w:val="24"/>
        </w:rPr>
        <w:t xml:space="preserve"> Estabelece</w:t>
      </w:r>
      <w:r w:rsidR="005C38D9">
        <w:rPr>
          <w:rFonts w:ascii="Times New Roman" w:hAnsi="Times New Roman"/>
          <w:szCs w:val="24"/>
        </w:rPr>
        <w:t xml:space="preserve"> o programa de apoio para indivíduos diagnosticados com esquizofrenia</w:t>
      </w:r>
      <w:r w:rsidRPr="00C54B14">
        <w:rPr>
          <w:rFonts w:ascii="Times New Roman" w:hAnsi="Times New Roman"/>
          <w:color w:val="1E1F2A"/>
          <w:shd w:val="clear" w:color="auto" w:fill="F9F9FB"/>
        </w:rPr>
        <w:t>, no Estado do Maranhão</w:t>
      </w:r>
      <w:r w:rsidR="007E6630">
        <w:rPr>
          <w:rFonts w:ascii="Times New Roman" w:hAnsi="Times New Roman"/>
          <w:color w:val="1E1F2A"/>
          <w:shd w:val="clear" w:color="auto" w:fill="F9F9FB"/>
        </w:rPr>
        <w:t>.</w:t>
      </w:r>
    </w:p>
    <w:p w14:paraId="6F9518E8" w14:textId="77777777" w:rsidR="005C38D9" w:rsidRDefault="00C54B14" w:rsidP="00C54B14">
      <w:pPr>
        <w:pStyle w:val="Corpo"/>
        <w:tabs>
          <w:tab w:val="left" w:pos="0"/>
        </w:tabs>
        <w:rPr>
          <w:rFonts w:ascii="Times New Roman" w:hAnsi="Times New Roman"/>
          <w:color w:val="000000"/>
          <w:szCs w:val="24"/>
        </w:rPr>
      </w:pPr>
      <w:r w:rsidRPr="00C54B14">
        <w:rPr>
          <w:rFonts w:ascii="Times New Roman" w:hAnsi="Times New Roman"/>
          <w:b/>
          <w:bCs/>
          <w:color w:val="1E1F2A"/>
          <w:shd w:val="clear" w:color="auto" w:fill="F9F9FB"/>
        </w:rPr>
        <w:t>Parágrafo Único</w:t>
      </w:r>
      <w:r w:rsidRPr="00C54B14">
        <w:rPr>
          <w:rFonts w:ascii="Times New Roman" w:hAnsi="Times New Roman"/>
          <w:color w:val="1E1F2A"/>
          <w:shd w:val="clear" w:color="auto" w:fill="F9F9FB"/>
        </w:rPr>
        <w:t xml:space="preserve"> – </w:t>
      </w:r>
      <w:r w:rsidR="005C38D9">
        <w:rPr>
          <w:rFonts w:ascii="Times New Roman" w:hAnsi="Times New Roman"/>
          <w:color w:val="1E1F2A"/>
          <w:shd w:val="clear" w:color="auto" w:fill="F9F9FB"/>
        </w:rPr>
        <w:t xml:space="preserve">O programa </w:t>
      </w:r>
      <w:r w:rsidRPr="00C54B14">
        <w:rPr>
          <w:rFonts w:ascii="Times New Roman" w:hAnsi="Times New Roman"/>
          <w:color w:val="1E1F2A"/>
          <w:shd w:val="clear" w:color="auto" w:fill="F9F9FB"/>
        </w:rPr>
        <w:t>visa oferecer ambiente de compreensão, inclusão</w:t>
      </w:r>
      <w:r w:rsidR="006E2DE3">
        <w:rPr>
          <w:rFonts w:ascii="Times New Roman" w:hAnsi="Times New Roman"/>
          <w:color w:val="1E1F2A"/>
          <w:shd w:val="clear" w:color="auto" w:fill="F9F9FB"/>
        </w:rPr>
        <w:t xml:space="preserve"> e</w:t>
      </w:r>
      <w:r w:rsidRPr="00C54B14">
        <w:rPr>
          <w:rFonts w:ascii="Times New Roman" w:hAnsi="Times New Roman"/>
          <w:color w:val="1E1F2A"/>
          <w:shd w:val="clear" w:color="auto" w:fill="F9F9FB"/>
        </w:rPr>
        <w:t xml:space="preserve"> acolhimento humanizado aos indivíduos acometidos </w:t>
      </w:r>
      <w:r w:rsidR="005C38D9">
        <w:rPr>
          <w:rFonts w:ascii="Times New Roman" w:hAnsi="Times New Roman"/>
          <w:color w:val="1E1F2A"/>
          <w:shd w:val="clear" w:color="auto" w:fill="F9F9FB"/>
        </w:rPr>
        <w:t xml:space="preserve">pela esquizofrenia, classificada na </w:t>
      </w:r>
      <w:r w:rsidR="00F24BFE">
        <w:rPr>
          <w:rFonts w:ascii="Times New Roman" w:hAnsi="Times New Roman"/>
          <w:color w:val="000000"/>
          <w:szCs w:val="24"/>
        </w:rPr>
        <w:t>CID-10 F20</w:t>
      </w:r>
      <w:r w:rsidR="005C38D9">
        <w:rPr>
          <w:rFonts w:ascii="Times New Roman" w:hAnsi="Times New Roman"/>
          <w:color w:val="000000"/>
          <w:szCs w:val="24"/>
        </w:rPr>
        <w:t xml:space="preserve">. </w:t>
      </w:r>
    </w:p>
    <w:p w14:paraId="4B51CDFC" w14:textId="697D680A" w:rsidR="00C54B14" w:rsidRDefault="009078E4" w:rsidP="005C38D9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000000"/>
          <w:szCs w:val="24"/>
        </w:rPr>
        <w:t xml:space="preserve">É </w:t>
      </w:r>
      <w:r w:rsidR="005C38D9">
        <w:rPr>
          <w:rFonts w:ascii="Times New Roman" w:hAnsi="Times New Roman"/>
          <w:color w:val="000000"/>
          <w:szCs w:val="24"/>
        </w:rPr>
        <w:t xml:space="preserve">objetivo do programa, dentre outros, </w:t>
      </w:r>
      <w:r w:rsidR="00C54B14" w:rsidRPr="00C54B14">
        <w:rPr>
          <w:rFonts w:ascii="Times New Roman" w:hAnsi="Times New Roman"/>
          <w:color w:val="1E1F2A"/>
          <w:shd w:val="clear" w:color="auto" w:fill="F9F9FB"/>
        </w:rPr>
        <w:t xml:space="preserve">diminuir os estigmas associados </w:t>
      </w:r>
      <w:r w:rsidR="005C38D9">
        <w:rPr>
          <w:rFonts w:ascii="Times New Roman" w:hAnsi="Times New Roman"/>
          <w:color w:val="1E1F2A"/>
          <w:shd w:val="clear" w:color="auto" w:fill="F9F9FB"/>
        </w:rPr>
        <w:t>à enfermidade</w:t>
      </w:r>
      <w:r w:rsidR="00C54B14" w:rsidRPr="00C54B14">
        <w:rPr>
          <w:rFonts w:ascii="Times New Roman" w:hAnsi="Times New Roman"/>
          <w:color w:val="1E1F2A"/>
          <w:shd w:val="clear" w:color="auto" w:fill="F9F9FB"/>
        </w:rPr>
        <w:t xml:space="preserve">. </w:t>
      </w:r>
    </w:p>
    <w:p w14:paraId="3756C153" w14:textId="3B7436C4" w:rsidR="009078E4" w:rsidRPr="009078E4" w:rsidRDefault="009078E4" w:rsidP="005C38D9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000000"/>
          <w:szCs w:val="24"/>
        </w:rPr>
        <w:t>São diretrizes do programa de apoio para indivíduos com esquizofrenia:</w:t>
      </w:r>
    </w:p>
    <w:p w14:paraId="00EF1E92" w14:textId="3FD4A0B5" w:rsidR="009078E4" w:rsidRDefault="00E8756D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I </w:t>
      </w:r>
      <w:r w:rsidR="00417859">
        <w:rPr>
          <w:rFonts w:ascii="Times New Roman" w:hAnsi="Times New Roman"/>
          <w:color w:val="1E1F2A"/>
          <w:shd w:val="clear" w:color="auto" w:fill="F9F9FB"/>
        </w:rPr>
        <w:t>–</w:t>
      </w:r>
      <w:r>
        <w:rPr>
          <w:rFonts w:ascii="Times New Roman" w:hAnsi="Times New Roman"/>
          <w:color w:val="1E1F2A"/>
          <w:shd w:val="clear" w:color="auto" w:fill="F9F9FB"/>
        </w:rPr>
        <w:t xml:space="preserve"> </w:t>
      </w:r>
      <w:proofErr w:type="gramStart"/>
      <w:r w:rsidR="00417859">
        <w:rPr>
          <w:rFonts w:ascii="Times New Roman" w:hAnsi="Times New Roman"/>
          <w:color w:val="1E1F2A"/>
          <w:shd w:val="clear" w:color="auto" w:fill="F9F9FB"/>
        </w:rPr>
        <w:t>para</w:t>
      </w:r>
      <w:proofErr w:type="gramEnd"/>
      <w:r w:rsidR="00417859">
        <w:rPr>
          <w:rFonts w:ascii="Times New Roman" w:hAnsi="Times New Roman"/>
          <w:color w:val="1E1F2A"/>
          <w:shd w:val="clear" w:color="auto" w:fill="F9F9FB"/>
        </w:rPr>
        <w:t xml:space="preserve"> ingresso no programa de apoio, os indivíduos diagnosticados com a CID 10 F20 deverão apresentar registro diário de uso dos medicamentos previsto por recomendação médica.</w:t>
      </w:r>
    </w:p>
    <w:p w14:paraId="603AA7AE" w14:textId="35274ABE" w:rsidR="00417859" w:rsidRDefault="00417859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II – </w:t>
      </w:r>
      <w:proofErr w:type="gramStart"/>
      <w:r w:rsidR="00954506">
        <w:rPr>
          <w:rFonts w:ascii="Times New Roman" w:hAnsi="Times New Roman"/>
          <w:color w:val="1E1F2A"/>
          <w:shd w:val="clear" w:color="auto" w:fill="F9F9FB"/>
        </w:rPr>
        <w:t>estar</w:t>
      </w:r>
      <w:proofErr w:type="gramEnd"/>
      <w:r w:rsidR="00954506">
        <w:rPr>
          <w:rFonts w:ascii="Times New Roman" w:hAnsi="Times New Roman"/>
          <w:color w:val="1E1F2A"/>
          <w:shd w:val="clear" w:color="auto" w:fill="F9F9FB"/>
        </w:rPr>
        <w:t xml:space="preserve"> em</w:t>
      </w:r>
      <w:r>
        <w:rPr>
          <w:rFonts w:ascii="Times New Roman" w:hAnsi="Times New Roman"/>
          <w:color w:val="1E1F2A"/>
          <w:shd w:val="clear" w:color="auto" w:fill="F9F9FB"/>
        </w:rPr>
        <w:t xml:space="preserve"> tratamento </w:t>
      </w:r>
      <w:r w:rsidR="00954506">
        <w:rPr>
          <w:rFonts w:ascii="Times New Roman" w:hAnsi="Times New Roman"/>
          <w:color w:val="1E1F2A"/>
          <w:shd w:val="clear" w:color="auto" w:fill="F9F9FB"/>
        </w:rPr>
        <w:t>psiquiátrico e psicoterapêutico.</w:t>
      </w:r>
    </w:p>
    <w:p w14:paraId="0EBDF520" w14:textId="6557D87A" w:rsidR="00954506" w:rsidRDefault="00954506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III – aqueles que deixarem </w:t>
      </w:r>
      <w:r w:rsidR="00F037DD">
        <w:rPr>
          <w:rFonts w:ascii="Times New Roman" w:hAnsi="Times New Roman"/>
          <w:color w:val="1E1F2A"/>
          <w:shd w:val="clear" w:color="auto" w:fill="F9F9FB"/>
        </w:rPr>
        <w:t>de apresentar o registro do uso diário de medicamento</w:t>
      </w:r>
      <w:r w:rsidR="007E6630">
        <w:rPr>
          <w:rFonts w:ascii="Times New Roman" w:hAnsi="Times New Roman"/>
          <w:color w:val="1E1F2A"/>
          <w:shd w:val="clear" w:color="auto" w:fill="F9F9FB"/>
        </w:rPr>
        <w:t>s,</w:t>
      </w:r>
      <w:r w:rsidR="00F037DD">
        <w:rPr>
          <w:rFonts w:ascii="Times New Roman" w:hAnsi="Times New Roman"/>
          <w:color w:val="1E1F2A"/>
          <w:shd w:val="clear" w:color="auto" w:fill="F9F9FB"/>
        </w:rPr>
        <w:t xml:space="preserve"> no prazo de 3 (três) dias</w:t>
      </w:r>
      <w:r w:rsidR="007E6630">
        <w:rPr>
          <w:rFonts w:ascii="Times New Roman" w:hAnsi="Times New Roman"/>
          <w:color w:val="1E1F2A"/>
          <w:shd w:val="clear" w:color="auto" w:fill="F9F9FB"/>
        </w:rPr>
        <w:t>,</w:t>
      </w:r>
      <w:r w:rsidR="00F037DD">
        <w:rPr>
          <w:rFonts w:ascii="Times New Roman" w:hAnsi="Times New Roman"/>
          <w:color w:val="1E1F2A"/>
          <w:shd w:val="clear" w:color="auto" w:fill="F9F9FB"/>
        </w:rPr>
        <w:t xml:space="preserve"> serão desligados do programa de apoio até a </w:t>
      </w:r>
      <w:r w:rsidR="007E6630">
        <w:rPr>
          <w:rFonts w:ascii="Times New Roman" w:hAnsi="Times New Roman"/>
          <w:color w:val="1E1F2A"/>
          <w:shd w:val="clear" w:color="auto" w:fill="F9F9FB"/>
        </w:rPr>
        <w:t>sua normalização.</w:t>
      </w:r>
      <w:r w:rsidR="00F037DD">
        <w:rPr>
          <w:rFonts w:ascii="Times New Roman" w:hAnsi="Times New Roman"/>
          <w:color w:val="1E1F2A"/>
          <w:shd w:val="clear" w:color="auto" w:fill="F9F9FB"/>
        </w:rPr>
        <w:t xml:space="preserve"> </w:t>
      </w:r>
    </w:p>
    <w:p w14:paraId="7989AD99" w14:textId="058098FE" w:rsidR="00A83342" w:rsidRDefault="007E6630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IV </w:t>
      </w:r>
      <w:r w:rsidR="00A83342">
        <w:rPr>
          <w:rFonts w:ascii="Times New Roman" w:hAnsi="Times New Roman"/>
          <w:color w:val="1E1F2A"/>
          <w:shd w:val="clear" w:color="auto" w:fill="F9F9FB"/>
        </w:rPr>
        <w:t>–</w:t>
      </w:r>
      <w:r>
        <w:rPr>
          <w:rFonts w:ascii="Times New Roman" w:hAnsi="Times New Roman"/>
          <w:color w:val="1E1F2A"/>
          <w:shd w:val="clear" w:color="auto" w:fill="F9F9FB"/>
        </w:rPr>
        <w:t xml:space="preserve"> </w:t>
      </w:r>
      <w:proofErr w:type="gramStart"/>
      <w:r w:rsidR="00A83342">
        <w:rPr>
          <w:rFonts w:ascii="Times New Roman" w:hAnsi="Times New Roman"/>
          <w:color w:val="1E1F2A"/>
          <w:shd w:val="clear" w:color="auto" w:fill="F9F9FB"/>
        </w:rPr>
        <w:t>estabelecer</w:t>
      </w:r>
      <w:proofErr w:type="gramEnd"/>
      <w:r w:rsidR="00A83342">
        <w:rPr>
          <w:rFonts w:ascii="Times New Roman" w:hAnsi="Times New Roman"/>
          <w:color w:val="1E1F2A"/>
          <w:shd w:val="clear" w:color="auto" w:fill="F9F9FB"/>
        </w:rPr>
        <w:t xml:space="preserve"> um sistema de monitoramento e acompanhamento continuado sobre a evolução do estado clínico dos seus integrante</w:t>
      </w:r>
      <w:r w:rsidR="000151E3">
        <w:rPr>
          <w:rFonts w:ascii="Times New Roman" w:hAnsi="Times New Roman"/>
          <w:color w:val="1E1F2A"/>
          <w:shd w:val="clear" w:color="auto" w:fill="F9F9FB"/>
        </w:rPr>
        <w:t>s</w:t>
      </w:r>
      <w:r w:rsidR="00A83342">
        <w:rPr>
          <w:rFonts w:ascii="Times New Roman" w:hAnsi="Times New Roman"/>
          <w:color w:val="1E1F2A"/>
          <w:shd w:val="clear" w:color="auto" w:fill="F9F9FB"/>
        </w:rPr>
        <w:t xml:space="preserve">, com o objetivo de identificar, previamente, as necessidades de ajustes e adequações para </w:t>
      </w:r>
      <w:r w:rsidR="00A82F27">
        <w:rPr>
          <w:rFonts w:ascii="Times New Roman" w:hAnsi="Times New Roman"/>
          <w:color w:val="1E1F2A"/>
          <w:shd w:val="clear" w:color="auto" w:fill="F9F9FB"/>
        </w:rPr>
        <w:t>garantir o</w:t>
      </w:r>
      <w:r w:rsidR="00A83342">
        <w:rPr>
          <w:rFonts w:ascii="Times New Roman" w:hAnsi="Times New Roman"/>
          <w:color w:val="1E1F2A"/>
          <w:shd w:val="clear" w:color="auto" w:fill="F9F9FB"/>
        </w:rPr>
        <w:t xml:space="preserve"> bem-estar </w:t>
      </w:r>
      <w:r w:rsidR="00A82F27">
        <w:rPr>
          <w:rFonts w:ascii="Times New Roman" w:hAnsi="Times New Roman"/>
          <w:color w:val="1E1F2A"/>
          <w:shd w:val="clear" w:color="auto" w:fill="F9F9FB"/>
        </w:rPr>
        <w:t>dos seus membros e a</w:t>
      </w:r>
      <w:r w:rsidR="00A83342">
        <w:rPr>
          <w:rFonts w:ascii="Times New Roman" w:hAnsi="Times New Roman"/>
          <w:color w:val="1E1F2A"/>
          <w:shd w:val="clear" w:color="auto" w:fill="F9F9FB"/>
        </w:rPr>
        <w:t xml:space="preserve"> manutenção do programa.</w:t>
      </w:r>
    </w:p>
    <w:p w14:paraId="02496930" w14:textId="3114B6E7" w:rsidR="007E6630" w:rsidRDefault="00A83342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V – </w:t>
      </w:r>
      <w:proofErr w:type="gramStart"/>
      <w:r>
        <w:rPr>
          <w:rFonts w:ascii="Times New Roman" w:hAnsi="Times New Roman"/>
          <w:color w:val="1E1F2A"/>
          <w:shd w:val="clear" w:color="auto" w:fill="F9F9FB"/>
        </w:rPr>
        <w:t>instituir</w:t>
      </w:r>
      <w:proofErr w:type="gramEnd"/>
      <w:r>
        <w:rPr>
          <w:rFonts w:ascii="Times New Roman" w:hAnsi="Times New Roman"/>
          <w:color w:val="1E1F2A"/>
          <w:shd w:val="clear" w:color="auto" w:fill="F9F9FB"/>
        </w:rPr>
        <w:t xml:space="preserve"> um canal de comunicação e suporte entre os familiares e seus cuidadores, objetivando orientá-los sobre </w:t>
      </w:r>
      <w:r w:rsidR="000151E3">
        <w:rPr>
          <w:rFonts w:ascii="Times New Roman" w:hAnsi="Times New Roman"/>
          <w:color w:val="1E1F2A"/>
          <w:shd w:val="clear" w:color="auto" w:fill="F9F9FB"/>
        </w:rPr>
        <w:t>a</w:t>
      </w:r>
      <w:r>
        <w:rPr>
          <w:rFonts w:ascii="Times New Roman" w:hAnsi="Times New Roman"/>
          <w:color w:val="1E1F2A"/>
          <w:shd w:val="clear" w:color="auto" w:fill="F9F9FB"/>
        </w:rPr>
        <w:t>s medidas relacionadas aos desafios</w:t>
      </w:r>
      <w:r w:rsidR="00A82F27">
        <w:rPr>
          <w:rFonts w:ascii="Times New Roman" w:hAnsi="Times New Roman"/>
          <w:color w:val="1E1F2A"/>
          <w:shd w:val="clear" w:color="auto" w:fill="F9F9FB"/>
        </w:rPr>
        <w:t xml:space="preserve"> </w:t>
      </w:r>
      <w:r w:rsidR="000151E3">
        <w:rPr>
          <w:rFonts w:ascii="Times New Roman" w:hAnsi="Times New Roman"/>
          <w:color w:val="1E1F2A"/>
          <w:shd w:val="clear" w:color="auto" w:fill="F9F9FB"/>
        </w:rPr>
        <w:t>respectivos</w:t>
      </w:r>
      <w:r w:rsidR="00A82F27">
        <w:rPr>
          <w:rFonts w:ascii="Times New Roman" w:hAnsi="Times New Roman"/>
          <w:color w:val="1E1F2A"/>
          <w:shd w:val="clear" w:color="auto" w:fill="F9F9FB"/>
        </w:rPr>
        <w:t xml:space="preserve"> à esquizofrenia</w:t>
      </w:r>
      <w:r>
        <w:rPr>
          <w:rFonts w:ascii="Times New Roman" w:hAnsi="Times New Roman"/>
          <w:color w:val="1E1F2A"/>
          <w:shd w:val="clear" w:color="auto" w:fill="F9F9FB"/>
        </w:rPr>
        <w:t xml:space="preserve">. </w:t>
      </w:r>
    </w:p>
    <w:p w14:paraId="68EC5C45" w14:textId="77777777" w:rsidR="00A82F27" w:rsidRDefault="00A82F27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</w:p>
    <w:p w14:paraId="41F49767" w14:textId="77777777" w:rsidR="00A82F27" w:rsidRDefault="00A82F27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VI – </w:t>
      </w:r>
      <w:proofErr w:type="gramStart"/>
      <w:r>
        <w:rPr>
          <w:rFonts w:ascii="Times New Roman" w:hAnsi="Times New Roman"/>
          <w:color w:val="1E1F2A"/>
          <w:shd w:val="clear" w:color="auto" w:fill="F9F9FB"/>
        </w:rPr>
        <w:t>incentivar</w:t>
      </w:r>
      <w:proofErr w:type="gramEnd"/>
      <w:r>
        <w:rPr>
          <w:rFonts w:ascii="Times New Roman" w:hAnsi="Times New Roman"/>
          <w:color w:val="1E1F2A"/>
          <w:shd w:val="clear" w:color="auto" w:fill="F9F9FB"/>
        </w:rPr>
        <w:t xml:space="preserve"> as práticas de atividades culturais, físicas e de lazer, com a finalidade de proporcionar a inclusão e o convívio social dos favorecidos.</w:t>
      </w:r>
    </w:p>
    <w:p w14:paraId="6AB1F123" w14:textId="1878145F" w:rsidR="00A82F27" w:rsidRPr="00C54B14" w:rsidRDefault="00A82F27" w:rsidP="009078E4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>VII - será estabelecido protocolos de gestão de crise em procedimentos de caráter de emergência para capacitar as equipes em gerir eventuais episódios de descompensação</w:t>
      </w:r>
      <w:r w:rsidR="00BE48A5">
        <w:rPr>
          <w:rFonts w:ascii="Times New Roman" w:hAnsi="Times New Roman"/>
          <w:color w:val="1E1F2A"/>
          <w:shd w:val="clear" w:color="auto" w:fill="F9F9FB"/>
        </w:rPr>
        <w:t xml:space="preserve"> ou instabilidade</w:t>
      </w:r>
      <w:r>
        <w:rPr>
          <w:rFonts w:ascii="Times New Roman" w:hAnsi="Times New Roman"/>
          <w:color w:val="1E1F2A"/>
          <w:shd w:val="clear" w:color="auto" w:fill="F9F9FB"/>
        </w:rPr>
        <w:t xml:space="preserve"> </w:t>
      </w:r>
      <w:r w:rsidR="00BE48A5">
        <w:rPr>
          <w:rFonts w:ascii="Times New Roman" w:hAnsi="Times New Roman"/>
          <w:color w:val="1E1F2A"/>
          <w:shd w:val="clear" w:color="auto" w:fill="F9F9FB"/>
        </w:rPr>
        <w:t>n</w:t>
      </w:r>
      <w:r>
        <w:rPr>
          <w:rFonts w:ascii="Times New Roman" w:hAnsi="Times New Roman"/>
          <w:color w:val="1E1F2A"/>
          <w:shd w:val="clear" w:color="auto" w:fill="F9F9FB"/>
        </w:rPr>
        <w:t xml:space="preserve">o quadro clínico dos pacientes. </w:t>
      </w:r>
    </w:p>
    <w:p w14:paraId="152E5CDB" w14:textId="1F8DC7EB" w:rsidR="00C54B14" w:rsidRPr="006E2DE3" w:rsidRDefault="00C54B14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 </w:t>
      </w:r>
      <w:r w:rsidR="005C38D9">
        <w:rPr>
          <w:rFonts w:ascii="Times New Roman" w:hAnsi="Times New Roman"/>
          <w:color w:val="1E1F2A"/>
          <w:shd w:val="clear" w:color="auto" w:fill="F9F9FB"/>
        </w:rPr>
        <w:t xml:space="preserve">O programa </w:t>
      </w:r>
      <w:r w:rsidR="009078E4">
        <w:rPr>
          <w:rFonts w:ascii="Times New Roman" w:hAnsi="Times New Roman"/>
          <w:color w:val="1E1F2A"/>
          <w:shd w:val="clear" w:color="auto" w:fill="F9F9FB"/>
        </w:rPr>
        <w:t xml:space="preserve">de apoio para indivíduos </w:t>
      </w:r>
      <w:r w:rsidR="006E2DE3">
        <w:rPr>
          <w:rFonts w:ascii="Times New Roman" w:hAnsi="Times New Roman"/>
          <w:color w:val="1E1F2A"/>
          <w:shd w:val="clear" w:color="auto" w:fill="F9F9FB"/>
        </w:rPr>
        <w:t xml:space="preserve">com </w:t>
      </w:r>
      <w:r w:rsidR="009078E4">
        <w:rPr>
          <w:rFonts w:ascii="Times New Roman" w:hAnsi="Times New Roman"/>
          <w:color w:val="1E1F2A"/>
          <w:shd w:val="clear" w:color="auto" w:fill="F9F9FB"/>
        </w:rPr>
        <w:t>e</w:t>
      </w:r>
      <w:r w:rsidR="006E2DE3">
        <w:rPr>
          <w:rFonts w:ascii="Times New Roman" w:hAnsi="Times New Roman"/>
          <w:color w:val="1E1F2A"/>
          <w:shd w:val="clear" w:color="auto" w:fill="F9F9FB"/>
        </w:rPr>
        <w:t xml:space="preserve">squizofrenia </w:t>
      </w:r>
      <w:r w:rsidR="005C38D9">
        <w:rPr>
          <w:rFonts w:ascii="Times New Roman" w:hAnsi="Times New Roman"/>
          <w:color w:val="1E1F2A"/>
          <w:shd w:val="clear" w:color="auto" w:fill="F9F9FB"/>
        </w:rPr>
        <w:t xml:space="preserve">contará com as seguintes ações: </w:t>
      </w:r>
    </w:p>
    <w:p w14:paraId="1729BE90" w14:textId="0E3B142E" w:rsidR="006E2DE3" w:rsidRDefault="006E2DE3" w:rsidP="006E2DE3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>I –</w:t>
      </w:r>
      <w:r w:rsidR="00D968B8">
        <w:rPr>
          <w:rFonts w:ascii="Times New Roman" w:hAnsi="Times New Roman"/>
          <w:color w:val="1E1F2A"/>
          <w:shd w:val="clear" w:color="auto" w:fill="F9F9FB"/>
        </w:rPr>
        <w:t xml:space="preserve"> </w:t>
      </w:r>
      <w:proofErr w:type="gramStart"/>
      <w:r w:rsidR="00D968B8">
        <w:rPr>
          <w:rFonts w:ascii="Times New Roman" w:hAnsi="Times New Roman"/>
          <w:color w:val="1E1F2A"/>
          <w:shd w:val="clear" w:color="auto" w:fill="F9F9FB"/>
        </w:rPr>
        <w:t>oferecer</w:t>
      </w:r>
      <w:proofErr w:type="gramEnd"/>
      <w:r>
        <w:rPr>
          <w:rFonts w:ascii="Times New Roman" w:hAnsi="Times New Roman"/>
          <w:color w:val="1E1F2A"/>
          <w:shd w:val="clear" w:color="auto" w:fill="F9F9FB"/>
        </w:rPr>
        <w:t xml:space="preserve"> orientações, exercícios institucionais e planos de reabilitação </w:t>
      </w:r>
      <w:r w:rsidR="00D968B8">
        <w:rPr>
          <w:rFonts w:ascii="Times New Roman" w:hAnsi="Times New Roman"/>
          <w:color w:val="1E1F2A"/>
          <w:shd w:val="clear" w:color="auto" w:fill="F9F9FB"/>
        </w:rPr>
        <w:t>voltado</w:t>
      </w:r>
      <w:r w:rsidR="000151E3">
        <w:rPr>
          <w:rFonts w:ascii="Times New Roman" w:hAnsi="Times New Roman"/>
          <w:color w:val="1E1F2A"/>
          <w:shd w:val="clear" w:color="auto" w:fill="F9F9FB"/>
        </w:rPr>
        <w:t xml:space="preserve">s à </w:t>
      </w:r>
      <w:r w:rsidR="00D968B8">
        <w:rPr>
          <w:rFonts w:ascii="Times New Roman" w:hAnsi="Times New Roman"/>
          <w:color w:val="1E1F2A"/>
          <w:shd w:val="clear" w:color="auto" w:fill="F9F9FB"/>
        </w:rPr>
        <w:t xml:space="preserve">conscientização e </w:t>
      </w:r>
      <w:r>
        <w:rPr>
          <w:rFonts w:ascii="Times New Roman" w:hAnsi="Times New Roman"/>
          <w:color w:val="1E1F2A"/>
          <w:shd w:val="clear" w:color="auto" w:fill="F9F9FB"/>
        </w:rPr>
        <w:t>inserção social.</w:t>
      </w:r>
    </w:p>
    <w:p w14:paraId="35F2E69B" w14:textId="60D73C3C" w:rsidR="006E2DE3" w:rsidRDefault="006E2DE3" w:rsidP="006E2DE3">
      <w:pPr>
        <w:pStyle w:val="Corpo"/>
        <w:tabs>
          <w:tab w:val="left" w:pos="0"/>
        </w:tabs>
        <w:ind w:firstLine="0"/>
        <w:rPr>
          <w:rFonts w:ascii="Times New Roman" w:hAnsi="Times New Roman"/>
          <w:color w:val="1E1F2A"/>
          <w:shd w:val="clear" w:color="auto" w:fill="F9F9FB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II – </w:t>
      </w:r>
      <w:proofErr w:type="gramStart"/>
      <w:r w:rsidR="00D968B8">
        <w:rPr>
          <w:rFonts w:ascii="Times New Roman" w:hAnsi="Times New Roman"/>
          <w:color w:val="1E1F2A"/>
          <w:shd w:val="clear" w:color="auto" w:fill="F9F9FB"/>
        </w:rPr>
        <w:t>i</w:t>
      </w:r>
      <w:r>
        <w:rPr>
          <w:rFonts w:ascii="Times New Roman" w:hAnsi="Times New Roman"/>
          <w:color w:val="1E1F2A"/>
          <w:shd w:val="clear" w:color="auto" w:fill="F9F9FB"/>
        </w:rPr>
        <w:t>ncentivo</w:t>
      </w:r>
      <w:proofErr w:type="gramEnd"/>
      <w:r>
        <w:rPr>
          <w:rFonts w:ascii="Times New Roman" w:hAnsi="Times New Roman"/>
          <w:color w:val="1E1F2A"/>
          <w:shd w:val="clear" w:color="auto" w:fill="F9F9FB"/>
        </w:rPr>
        <w:t xml:space="preserve"> à </w:t>
      </w:r>
      <w:r w:rsidR="00D968B8">
        <w:rPr>
          <w:rFonts w:ascii="Times New Roman" w:hAnsi="Times New Roman"/>
          <w:color w:val="1E1F2A"/>
          <w:shd w:val="clear" w:color="auto" w:fill="F9F9FB"/>
        </w:rPr>
        <w:t>e</w:t>
      </w:r>
      <w:r>
        <w:rPr>
          <w:rFonts w:ascii="Times New Roman" w:hAnsi="Times New Roman"/>
          <w:color w:val="1E1F2A"/>
          <w:shd w:val="clear" w:color="auto" w:fill="F9F9FB"/>
        </w:rPr>
        <w:t xml:space="preserve">ducação </w:t>
      </w:r>
      <w:r w:rsidR="00D968B8">
        <w:rPr>
          <w:rFonts w:ascii="Times New Roman" w:hAnsi="Times New Roman"/>
          <w:color w:val="1E1F2A"/>
          <w:shd w:val="clear" w:color="auto" w:fill="F9F9FB"/>
        </w:rPr>
        <w:t>c</w:t>
      </w:r>
      <w:r>
        <w:rPr>
          <w:rFonts w:ascii="Times New Roman" w:hAnsi="Times New Roman"/>
          <w:color w:val="1E1F2A"/>
          <w:shd w:val="clear" w:color="auto" w:fill="F9F9FB"/>
        </w:rPr>
        <w:t xml:space="preserve">ontinuada, promovendo acesso a </w:t>
      </w:r>
      <w:r w:rsidR="00D968B8">
        <w:rPr>
          <w:rFonts w:ascii="Times New Roman" w:hAnsi="Times New Roman"/>
          <w:color w:val="1E1F2A"/>
          <w:shd w:val="clear" w:color="auto" w:fill="F9F9FB"/>
        </w:rPr>
        <w:t>projetos</w:t>
      </w:r>
      <w:r>
        <w:rPr>
          <w:rFonts w:ascii="Times New Roman" w:hAnsi="Times New Roman"/>
          <w:color w:val="1E1F2A"/>
          <w:shd w:val="clear" w:color="auto" w:fill="F9F9FB"/>
        </w:rPr>
        <w:t xml:space="preserve"> educacionais que estimulem o desenvolvimento pessoal e profissional.</w:t>
      </w:r>
    </w:p>
    <w:p w14:paraId="3C974145" w14:textId="41050AAD" w:rsidR="006E2DE3" w:rsidRPr="00C54B14" w:rsidRDefault="006E2DE3" w:rsidP="006E2DE3">
      <w:pPr>
        <w:pStyle w:val="Corpo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1E1F2A"/>
          <w:shd w:val="clear" w:color="auto" w:fill="F9F9FB"/>
        </w:rPr>
        <w:t xml:space="preserve">III – </w:t>
      </w:r>
      <w:r w:rsidR="00D968B8">
        <w:rPr>
          <w:rFonts w:ascii="Times New Roman" w:hAnsi="Times New Roman"/>
          <w:color w:val="1E1F2A"/>
          <w:shd w:val="clear" w:color="auto" w:fill="F9F9FB"/>
        </w:rPr>
        <w:t>desenvolvimento de projetos</w:t>
      </w:r>
      <w:r>
        <w:rPr>
          <w:rFonts w:ascii="Times New Roman" w:hAnsi="Times New Roman"/>
          <w:color w:val="1E1F2A"/>
          <w:shd w:val="clear" w:color="auto" w:fill="F9F9FB"/>
        </w:rPr>
        <w:t xml:space="preserve"> e </w:t>
      </w:r>
      <w:r w:rsidR="00D968B8">
        <w:rPr>
          <w:rFonts w:ascii="Times New Roman" w:hAnsi="Times New Roman"/>
          <w:color w:val="1E1F2A"/>
          <w:shd w:val="clear" w:color="auto" w:fill="F9F9FB"/>
        </w:rPr>
        <w:t>t</w:t>
      </w:r>
      <w:r>
        <w:rPr>
          <w:rFonts w:ascii="Times New Roman" w:hAnsi="Times New Roman"/>
          <w:color w:val="1E1F2A"/>
          <w:shd w:val="clear" w:color="auto" w:fill="F9F9FB"/>
        </w:rPr>
        <w:t>reinamento</w:t>
      </w:r>
      <w:r w:rsidR="00D968B8">
        <w:rPr>
          <w:rFonts w:ascii="Times New Roman" w:hAnsi="Times New Roman"/>
          <w:color w:val="1E1F2A"/>
          <w:shd w:val="clear" w:color="auto" w:fill="F9F9FB"/>
        </w:rPr>
        <w:t>s</w:t>
      </w:r>
      <w:r>
        <w:rPr>
          <w:rFonts w:ascii="Times New Roman" w:hAnsi="Times New Roman"/>
          <w:color w:val="1E1F2A"/>
          <w:shd w:val="clear" w:color="auto" w:fill="F9F9FB"/>
        </w:rPr>
        <w:t xml:space="preserve"> </w:t>
      </w:r>
      <w:r w:rsidR="00D968B8">
        <w:rPr>
          <w:rFonts w:ascii="Times New Roman" w:hAnsi="Times New Roman"/>
          <w:color w:val="1E1F2A"/>
          <w:shd w:val="clear" w:color="auto" w:fill="F9F9FB"/>
        </w:rPr>
        <w:t>p</w:t>
      </w:r>
      <w:r>
        <w:rPr>
          <w:rFonts w:ascii="Times New Roman" w:hAnsi="Times New Roman"/>
          <w:color w:val="1E1F2A"/>
          <w:shd w:val="clear" w:color="auto" w:fill="F9F9FB"/>
        </w:rPr>
        <w:t>rof</w:t>
      </w:r>
      <w:r w:rsidR="002F0152">
        <w:rPr>
          <w:rFonts w:ascii="Times New Roman" w:hAnsi="Times New Roman"/>
          <w:color w:val="1E1F2A"/>
          <w:shd w:val="clear" w:color="auto" w:fill="F9F9FB"/>
        </w:rPr>
        <w:t>i</w:t>
      </w:r>
      <w:r>
        <w:rPr>
          <w:rFonts w:ascii="Times New Roman" w:hAnsi="Times New Roman"/>
          <w:color w:val="1E1F2A"/>
          <w:shd w:val="clear" w:color="auto" w:fill="F9F9FB"/>
        </w:rPr>
        <w:t>ssiona</w:t>
      </w:r>
      <w:r w:rsidR="00D968B8">
        <w:rPr>
          <w:rFonts w:ascii="Times New Roman" w:hAnsi="Times New Roman"/>
          <w:color w:val="1E1F2A"/>
          <w:shd w:val="clear" w:color="auto" w:fill="F9F9FB"/>
        </w:rPr>
        <w:t>is</w:t>
      </w:r>
      <w:r>
        <w:rPr>
          <w:rFonts w:ascii="Times New Roman" w:hAnsi="Times New Roman"/>
          <w:color w:val="1E1F2A"/>
          <w:shd w:val="clear" w:color="auto" w:fill="F9F9FB"/>
        </w:rPr>
        <w:t>.</w:t>
      </w:r>
    </w:p>
    <w:p w14:paraId="00BD410B" w14:textId="34E76D34" w:rsidR="00C54B14" w:rsidRDefault="00D968B8" w:rsidP="00E8756D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9078E4">
        <w:rPr>
          <w:rFonts w:ascii="Times New Roman" w:hAnsi="Times New Roman"/>
          <w:b/>
          <w:bCs/>
          <w:szCs w:val="24"/>
        </w:rPr>
        <w:t>Parágrafo único</w:t>
      </w:r>
      <w:r>
        <w:rPr>
          <w:rFonts w:ascii="Times New Roman" w:hAnsi="Times New Roman"/>
          <w:szCs w:val="24"/>
        </w:rPr>
        <w:t xml:space="preserve">: as </w:t>
      </w:r>
      <w:r w:rsidR="009078E4">
        <w:rPr>
          <w:rFonts w:ascii="Times New Roman" w:hAnsi="Times New Roman"/>
          <w:szCs w:val="24"/>
        </w:rPr>
        <w:t xml:space="preserve">ações </w:t>
      </w:r>
      <w:r>
        <w:rPr>
          <w:rFonts w:ascii="Times New Roman" w:hAnsi="Times New Roman"/>
          <w:szCs w:val="24"/>
        </w:rPr>
        <w:t xml:space="preserve">previstas no </w:t>
      </w:r>
      <w:r w:rsidRPr="00D968B8">
        <w:rPr>
          <w:rFonts w:ascii="Times New Roman" w:hAnsi="Times New Roman"/>
          <w:i/>
          <w:iCs/>
          <w:szCs w:val="24"/>
        </w:rPr>
        <w:t>caput</w:t>
      </w:r>
      <w:r>
        <w:rPr>
          <w:rFonts w:ascii="Times New Roman" w:hAnsi="Times New Roman"/>
          <w:szCs w:val="24"/>
        </w:rPr>
        <w:t xml:space="preserve"> </w:t>
      </w:r>
      <w:r w:rsidR="002F0152">
        <w:rPr>
          <w:rFonts w:ascii="Times New Roman" w:hAnsi="Times New Roman"/>
          <w:szCs w:val="24"/>
        </w:rPr>
        <w:t>serão implementad</w:t>
      </w:r>
      <w:r>
        <w:rPr>
          <w:rFonts w:ascii="Times New Roman" w:hAnsi="Times New Roman"/>
          <w:szCs w:val="24"/>
        </w:rPr>
        <w:t>a</w:t>
      </w:r>
      <w:r w:rsidR="002F0152">
        <w:rPr>
          <w:rFonts w:ascii="Times New Roman" w:hAnsi="Times New Roman"/>
          <w:szCs w:val="24"/>
        </w:rPr>
        <w:t xml:space="preserve">s em </w:t>
      </w:r>
      <w:r>
        <w:rPr>
          <w:rFonts w:ascii="Times New Roman" w:hAnsi="Times New Roman"/>
          <w:szCs w:val="24"/>
        </w:rPr>
        <w:t xml:space="preserve">ações das </w:t>
      </w:r>
      <w:r w:rsidR="002F0152">
        <w:rPr>
          <w:rFonts w:ascii="Times New Roman" w:hAnsi="Times New Roman"/>
          <w:szCs w:val="24"/>
        </w:rPr>
        <w:t xml:space="preserve">áreas </w:t>
      </w:r>
      <w:r>
        <w:rPr>
          <w:rFonts w:ascii="Times New Roman" w:hAnsi="Times New Roman"/>
          <w:szCs w:val="24"/>
        </w:rPr>
        <w:t xml:space="preserve">de saúde e educação </w:t>
      </w:r>
      <w:r w:rsidR="002F0152">
        <w:rPr>
          <w:rFonts w:ascii="Times New Roman" w:hAnsi="Times New Roman"/>
          <w:szCs w:val="24"/>
        </w:rPr>
        <w:t>do Estado.</w:t>
      </w:r>
    </w:p>
    <w:p w14:paraId="678BBA28" w14:textId="2937ACF2" w:rsidR="002F0152" w:rsidRDefault="002F0152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24BFE">
        <w:rPr>
          <w:rFonts w:ascii="Times New Roman" w:hAnsi="Times New Roman"/>
          <w:szCs w:val="24"/>
        </w:rPr>
        <w:t xml:space="preserve">Os Poder Executivo, através dos seus órgãos especializados, expedirão normas e orientações ao cumprimento deste dispositivo legal no prazo de 180 (cento e oitenta) dias. </w:t>
      </w:r>
    </w:p>
    <w:p w14:paraId="569D8CC6" w14:textId="49524179" w:rsidR="00BE402C" w:rsidRPr="009078E4" w:rsidRDefault="00F24BFE" w:rsidP="00BE402C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 instauração </w:t>
      </w:r>
      <w:r w:rsidR="005C38D9">
        <w:rPr>
          <w:rFonts w:ascii="Times New Roman" w:hAnsi="Times New Roman"/>
          <w:szCs w:val="24"/>
        </w:rPr>
        <w:t xml:space="preserve">do </w:t>
      </w:r>
      <w:r w:rsidR="009078E4" w:rsidRPr="009078E4">
        <w:rPr>
          <w:rFonts w:ascii="Times New Roman" w:hAnsi="Times New Roman"/>
          <w:szCs w:val="24"/>
        </w:rPr>
        <w:t xml:space="preserve">programa de apoio para indivíduos com esquizofrenia </w:t>
      </w:r>
      <w:r w:rsidR="009078E4">
        <w:rPr>
          <w:rFonts w:ascii="Times New Roman" w:hAnsi="Times New Roman"/>
          <w:szCs w:val="24"/>
        </w:rPr>
        <w:t xml:space="preserve">será </w:t>
      </w:r>
      <w:r w:rsidR="007A0659">
        <w:rPr>
          <w:rFonts w:ascii="Times New Roman" w:hAnsi="Times New Roman"/>
          <w:szCs w:val="24"/>
        </w:rPr>
        <w:t>planejada e executada</w:t>
      </w:r>
      <w:r w:rsidR="009078E4">
        <w:rPr>
          <w:rFonts w:ascii="Times New Roman" w:hAnsi="Times New Roman"/>
          <w:szCs w:val="24"/>
        </w:rPr>
        <w:t xml:space="preserve"> pela estrutura e órgãos da administração pública</w:t>
      </w:r>
      <w:r w:rsidR="00BE402C">
        <w:rPr>
          <w:rFonts w:ascii="Times New Roman" w:hAnsi="Times New Roman"/>
          <w:szCs w:val="24"/>
        </w:rPr>
        <w:t>.</w:t>
      </w:r>
    </w:p>
    <w:p w14:paraId="30D1CDCB" w14:textId="1FFCBA87" w:rsidR="00BE402C" w:rsidRPr="00C54B14" w:rsidRDefault="00BE402C" w:rsidP="00D5380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Esta lei entra em vigor na data de sua publicação.</w:t>
      </w:r>
    </w:p>
    <w:p w14:paraId="4A180B62" w14:textId="77777777" w:rsidR="00C54B14" w:rsidRPr="00C54B14" w:rsidRDefault="00C54B14" w:rsidP="00C54B14">
      <w:pPr>
        <w:pStyle w:val="Corpo"/>
        <w:tabs>
          <w:tab w:val="left" w:pos="0"/>
        </w:tabs>
        <w:ind w:left="567" w:firstLine="0"/>
        <w:rPr>
          <w:rFonts w:ascii="Times New Roman" w:hAnsi="Times New Roman"/>
          <w:color w:val="1E1F2A"/>
          <w:shd w:val="clear" w:color="auto" w:fill="F9F9FB"/>
        </w:rPr>
      </w:pPr>
    </w:p>
    <w:p w14:paraId="4116E213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25EBBBCF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5F90C3EC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4FB918C3" w14:textId="77777777"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02497AD7" w14:textId="77777777" w:rsidR="00480FEB" w:rsidRPr="00D13618" w:rsidRDefault="00480FEB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6E4DB5CB" w14:textId="77777777" w:rsidR="00480FEB" w:rsidRPr="00480FEB" w:rsidRDefault="00480FEB" w:rsidP="00480FEB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 xml:space="preserve">A implementação de uma rede de apoio a pessoas com esquizofrenia se mostra crucial diante da necessidade de atenção e suporte a indivíduos que enfrentam essa doença psicológica. Nesse sentido, a esquizofrenia é uma condição mental crônica que pode impactar significativamente a vida diária, levando a sintomas como alucinações, delírios e dificuldade de concentração. </w:t>
      </w:r>
    </w:p>
    <w:p w14:paraId="3E641FD2" w14:textId="373B0579" w:rsidR="00416BB3" w:rsidRPr="00480FEB" w:rsidRDefault="00480FEB" w:rsidP="00480FEB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Além disso, a esquizofrenia pode causar desafios emocionais, sociais e ocupacionais, afetando não apenas os indivíduos afetados, mas também suas famílias e comunidades. Portanto, a criação de uma rede de apoio especializada se faz necessária para oferecer suporte psicossocial, acesso a tratamento adequado e programas de reintegração social, visando promover a qualidade de vida e a inclusão dessas pessoas na sociedade.</w:t>
      </w:r>
    </w:p>
    <w:p w14:paraId="6C97C4D3" w14:textId="3FF498C9" w:rsidR="00480FEB" w:rsidRPr="00480FEB" w:rsidRDefault="00480FEB" w:rsidP="00480FEB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0FEB">
        <w:rPr>
          <w:rFonts w:ascii="Times New Roman" w:hAnsi="Times New Roman" w:cs="Times New Roman"/>
          <w:sz w:val="24"/>
          <w:szCs w:val="24"/>
        </w:rPr>
        <w:t>Diante desses desafios, a implementação de uma rede de apoio a pessoas com esquizofrenia se torna uma medida essencial para proteger essa parcela da população, garantindo o acesso a serviços especializados, programas de reabilitação e suporte psicossocial.</w:t>
      </w:r>
    </w:p>
    <w:p w14:paraId="101B0CC6" w14:textId="77709B9C" w:rsidR="00480FEB" w:rsidRPr="00480FEB" w:rsidRDefault="0083661B" w:rsidP="00480FEB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F2A"/>
          <w:sz w:val="24"/>
          <w:szCs w:val="24"/>
          <w:shd w:val="clear" w:color="auto" w:fill="F9F9FB"/>
        </w:rPr>
        <w:t xml:space="preserve">Diante desse contexto, fica evidente que a </w:t>
      </w:r>
      <w:r w:rsidR="00480FEB" w:rsidRPr="00480FEB">
        <w:rPr>
          <w:rFonts w:ascii="Times New Roman" w:hAnsi="Times New Roman" w:cs="Times New Roman"/>
          <w:color w:val="1E1F2A"/>
          <w:sz w:val="24"/>
          <w:szCs w:val="24"/>
          <w:shd w:val="clear" w:color="auto" w:fill="F9F9FB"/>
        </w:rPr>
        <w:t xml:space="preserve">atuação </w:t>
      </w:r>
      <w:r w:rsidR="00480FEB">
        <w:rPr>
          <w:rFonts w:ascii="Times New Roman" w:hAnsi="Times New Roman" w:cs="Times New Roman"/>
          <w:color w:val="1E1F2A"/>
          <w:sz w:val="24"/>
          <w:szCs w:val="24"/>
          <w:shd w:val="clear" w:color="auto" w:fill="F9F9FB"/>
        </w:rPr>
        <w:t xml:space="preserve">do Estado </w:t>
      </w:r>
      <w:r w:rsidR="00480FEB" w:rsidRPr="00480FEB">
        <w:rPr>
          <w:rFonts w:ascii="Times New Roman" w:hAnsi="Times New Roman" w:cs="Times New Roman"/>
          <w:color w:val="1E1F2A"/>
          <w:sz w:val="24"/>
          <w:szCs w:val="24"/>
          <w:shd w:val="clear" w:color="auto" w:fill="F9F9FB"/>
        </w:rPr>
        <w:t>e de órgãos reguladores se faz necessária para coibir práticas lesivas e promover um ambiente inclusivo e acolhedor para as pessoas afetadas por essa condição, contribuindo para a promoção da saúde mental e o bem-estar da sociedade como um todo.</w:t>
      </w:r>
    </w:p>
    <w:p w14:paraId="4DECD086" w14:textId="77777777" w:rsidR="00480FEB" w:rsidRPr="00480FEB" w:rsidRDefault="00480FEB" w:rsidP="00480FEB">
      <w:pPr>
        <w:tabs>
          <w:tab w:val="left" w:pos="1134"/>
        </w:tabs>
        <w:spacing w:after="0" w:line="36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14:paraId="70AC8729" w14:textId="77777777" w:rsidR="00416BB3" w:rsidRDefault="00416BB3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E0F80D" w14:textId="60CE9810" w:rsidR="0042282F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39FF25F" w14:textId="61F97B17" w:rsidR="00A45E73" w:rsidRPr="005315A5" w:rsidRDefault="00043972" w:rsidP="00416BB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416BB3">
      <w:headerReference w:type="default" r:id="rId8"/>
      <w:type w:val="continuous"/>
      <w:pgSz w:w="11906" w:h="16838"/>
      <w:pgMar w:top="1936" w:right="141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16F7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4AE4A322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F99B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052E0B62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2338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AD94585" wp14:editId="1C4CBD0F">
          <wp:extent cx="709613" cy="709613"/>
          <wp:effectExtent l="0" t="0" r="0" b="0"/>
          <wp:docPr id="428215116" name="Imagem 4282151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060DD5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E4D9332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3114D7CE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FCA3D0B"/>
    <w:multiLevelType w:val="hybridMultilevel"/>
    <w:tmpl w:val="08E21338"/>
    <w:lvl w:ilvl="0" w:tplc="5664D1AE">
      <w:start w:val="1"/>
      <w:numFmt w:val="ordinal"/>
      <w:lvlText w:val="Art. %1 -"/>
      <w:lvlJc w:val="left"/>
      <w:pPr>
        <w:ind w:left="1287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40C84"/>
    <w:multiLevelType w:val="hybridMultilevel"/>
    <w:tmpl w:val="7E447A74"/>
    <w:lvl w:ilvl="0" w:tplc="ED3811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E1F2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4373B"/>
    <w:multiLevelType w:val="hybridMultilevel"/>
    <w:tmpl w:val="D918EB90"/>
    <w:lvl w:ilvl="0" w:tplc="B378B3A2">
      <w:start w:val="1"/>
      <w:numFmt w:val="upperRoman"/>
      <w:lvlText w:val="%1."/>
      <w:lvlJc w:val="left"/>
      <w:pPr>
        <w:ind w:left="1800" w:hanging="720"/>
      </w:pPr>
      <w:rPr>
        <w:rFonts w:hint="default"/>
        <w:color w:val="1E1F2A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4EB005D5"/>
    <w:multiLevelType w:val="hybridMultilevel"/>
    <w:tmpl w:val="EB326C8A"/>
    <w:lvl w:ilvl="0" w:tplc="CE40F2D4">
      <w:start w:val="1"/>
      <w:numFmt w:val="ordinal"/>
      <w:lvlText w:val="Art. %1 -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44A0A"/>
    <w:multiLevelType w:val="hybridMultilevel"/>
    <w:tmpl w:val="3A449D92"/>
    <w:lvl w:ilvl="0" w:tplc="5664D1AE">
      <w:start w:val="1"/>
      <w:numFmt w:val="ordinal"/>
      <w:lvlText w:val="Art. %1 -"/>
      <w:lvlJc w:val="left"/>
      <w:pPr>
        <w:ind w:left="1287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1888852">
    <w:abstractNumId w:val="11"/>
  </w:num>
  <w:num w:numId="2" w16cid:durableId="67700831">
    <w:abstractNumId w:val="0"/>
  </w:num>
  <w:num w:numId="3" w16cid:durableId="368647433">
    <w:abstractNumId w:val="1"/>
  </w:num>
  <w:num w:numId="4" w16cid:durableId="849030056">
    <w:abstractNumId w:val="7"/>
  </w:num>
  <w:num w:numId="5" w16cid:durableId="1435444806">
    <w:abstractNumId w:val="3"/>
  </w:num>
  <w:num w:numId="6" w16cid:durableId="1659530876">
    <w:abstractNumId w:val="9"/>
  </w:num>
  <w:num w:numId="7" w16cid:durableId="1078097428">
    <w:abstractNumId w:val="8"/>
  </w:num>
  <w:num w:numId="8" w16cid:durableId="1485245440">
    <w:abstractNumId w:val="6"/>
  </w:num>
  <w:num w:numId="9" w16cid:durableId="1995378708">
    <w:abstractNumId w:val="4"/>
  </w:num>
  <w:num w:numId="10" w16cid:durableId="812795503">
    <w:abstractNumId w:val="5"/>
  </w:num>
  <w:num w:numId="11" w16cid:durableId="560748009">
    <w:abstractNumId w:val="2"/>
  </w:num>
  <w:num w:numId="12" w16cid:durableId="1277561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151E3"/>
    <w:rsid w:val="0002228A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A7F27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2F0152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16BB3"/>
    <w:rsid w:val="00417859"/>
    <w:rsid w:val="0042282F"/>
    <w:rsid w:val="004263B0"/>
    <w:rsid w:val="00430335"/>
    <w:rsid w:val="00433762"/>
    <w:rsid w:val="00437BEE"/>
    <w:rsid w:val="00440FA9"/>
    <w:rsid w:val="0046545C"/>
    <w:rsid w:val="00480FEB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38D9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E2DE3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0659"/>
    <w:rsid w:val="007A44F6"/>
    <w:rsid w:val="007B653F"/>
    <w:rsid w:val="007B6DAB"/>
    <w:rsid w:val="007B7139"/>
    <w:rsid w:val="007D07FC"/>
    <w:rsid w:val="007D201D"/>
    <w:rsid w:val="007D5954"/>
    <w:rsid w:val="007E6630"/>
    <w:rsid w:val="007F68E3"/>
    <w:rsid w:val="00801F45"/>
    <w:rsid w:val="00811047"/>
    <w:rsid w:val="0081388B"/>
    <w:rsid w:val="00814411"/>
    <w:rsid w:val="0082002F"/>
    <w:rsid w:val="00826F68"/>
    <w:rsid w:val="00830FCD"/>
    <w:rsid w:val="0083661B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078E4"/>
    <w:rsid w:val="00946548"/>
    <w:rsid w:val="00954506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2F27"/>
    <w:rsid w:val="00A83342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02C"/>
    <w:rsid w:val="00BE4673"/>
    <w:rsid w:val="00BE48A5"/>
    <w:rsid w:val="00BE4A56"/>
    <w:rsid w:val="00BE705A"/>
    <w:rsid w:val="00BF68E4"/>
    <w:rsid w:val="00C015B5"/>
    <w:rsid w:val="00C02B40"/>
    <w:rsid w:val="00C25FC7"/>
    <w:rsid w:val="00C37147"/>
    <w:rsid w:val="00C54B14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3807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968B8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1AB7"/>
    <w:rsid w:val="00E44637"/>
    <w:rsid w:val="00E51034"/>
    <w:rsid w:val="00E6419E"/>
    <w:rsid w:val="00E660E2"/>
    <w:rsid w:val="00E84F65"/>
    <w:rsid w:val="00E85E8D"/>
    <w:rsid w:val="00E8756D"/>
    <w:rsid w:val="00E95F7C"/>
    <w:rsid w:val="00EA1E9F"/>
    <w:rsid w:val="00EA394C"/>
    <w:rsid w:val="00EA63FF"/>
    <w:rsid w:val="00EC2A19"/>
    <w:rsid w:val="00ED36CA"/>
    <w:rsid w:val="00EE04CD"/>
    <w:rsid w:val="00F00B77"/>
    <w:rsid w:val="00F037DD"/>
    <w:rsid w:val="00F07487"/>
    <w:rsid w:val="00F075C2"/>
    <w:rsid w:val="00F13987"/>
    <w:rsid w:val="00F1484E"/>
    <w:rsid w:val="00F201B3"/>
    <w:rsid w:val="00F24BFE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307849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660E2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character" w:customStyle="1" w:styleId="grame">
    <w:name w:val="grame"/>
    <w:rsid w:val="004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20</cp:revision>
  <cp:lastPrinted>2023-11-09T18:51:00Z</cp:lastPrinted>
  <dcterms:created xsi:type="dcterms:W3CDTF">2022-02-07T12:37:00Z</dcterms:created>
  <dcterms:modified xsi:type="dcterms:W3CDTF">2023-11-28T12:07:00Z</dcterms:modified>
</cp:coreProperties>
</file>