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2015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A4160F" w:rsidRDefault="00910835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92322E">
        <w:rPr>
          <w:rFonts w:ascii="Arial Narrow" w:hAnsi="Arial Narrow"/>
          <w:sz w:val="24"/>
          <w:szCs w:val="24"/>
        </w:rPr>
        <w:tab/>
      </w:r>
      <w:r w:rsidR="00A4160F" w:rsidRPr="00791EF6">
        <w:rPr>
          <w:rFonts w:ascii="Arial Narrow" w:hAnsi="Arial Narrow" w:cs="Arial"/>
          <w:sz w:val="24"/>
          <w:szCs w:val="24"/>
        </w:rPr>
        <w:t>Na forma do que dispõe o Regimento Interno desta Assembleia (Art. 1</w:t>
      </w:r>
      <w:r w:rsidR="00A4160F">
        <w:rPr>
          <w:rFonts w:ascii="Arial Narrow" w:hAnsi="Arial Narrow" w:cs="Arial"/>
          <w:sz w:val="24"/>
          <w:szCs w:val="24"/>
        </w:rPr>
        <w:t>60</w:t>
      </w:r>
      <w:r w:rsidR="00A4160F" w:rsidRPr="00791EF6">
        <w:rPr>
          <w:rFonts w:ascii="Arial Narrow" w:hAnsi="Arial Narrow" w:cs="Arial"/>
          <w:sz w:val="24"/>
          <w:szCs w:val="24"/>
        </w:rPr>
        <w:t xml:space="preserve">), requeiro a Vossa Excelência, que depois de ouvido a Mesa, </w:t>
      </w:r>
      <w:r w:rsidR="00A4160F">
        <w:rPr>
          <w:rFonts w:ascii="Arial Narrow" w:hAnsi="Arial Narrow" w:cs="Arial"/>
          <w:sz w:val="24"/>
          <w:szCs w:val="24"/>
        </w:rPr>
        <w:t xml:space="preserve">que sejam </w:t>
      </w:r>
      <w:r w:rsidR="00A4160F">
        <w:rPr>
          <w:rFonts w:ascii="Arial Narrow" w:hAnsi="Arial Narrow"/>
          <w:sz w:val="24"/>
          <w:szCs w:val="24"/>
        </w:rPr>
        <w:t>solicitadas</w:t>
      </w:r>
      <w:r w:rsidR="00A4160F" w:rsidRPr="0040511F">
        <w:rPr>
          <w:rFonts w:ascii="Arial Narrow" w:hAnsi="Arial Narrow"/>
          <w:sz w:val="24"/>
          <w:szCs w:val="24"/>
        </w:rPr>
        <w:t xml:space="preserve"> </w:t>
      </w:r>
      <w:r w:rsidR="00A4160F">
        <w:rPr>
          <w:rFonts w:ascii="Arial Narrow" w:hAnsi="Arial Narrow"/>
          <w:sz w:val="24"/>
          <w:szCs w:val="24"/>
        </w:rPr>
        <w:t>ao Departamento de Trânsito no Maranhão – DETRAN/MA</w:t>
      </w:r>
      <w:r w:rsidR="00A4160F" w:rsidRPr="0040511F">
        <w:rPr>
          <w:rFonts w:ascii="Arial Narrow" w:hAnsi="Arial Narrow"/>
          <w:sz w:val="24"/>
          <w:szCs w:val="24"/>
        </w:rPr>
        <w:t xml:space="preserve">, </w:t>
      </w:r>
      <w:r w:rsidR="00A4160F">
        <w:rPr>
          <w:rFonts w:ascii="Arial Narrow" w:hAnsi="Arial Narrow"/>
          <w:sz w:val="24"/>
          <w:szCs w:val="24"/>
        </w:rPr>
        <w:t>informações e cópia de todo teor do processo</w:t>
      </w:r>
      <w:r w:rsidR="00DC1E8D">
        <w:rPr>
          <w:rFonts w:ascii="Arial Narrow" w:hAnsi="Arial Narrow"/>
          <w:sz w:val="24"/>
          <w:szCs w:val="24"/>
        </w:rPr>
        <w:t xml:space="preserve"> administrativo</w:t>
      </w:r>
      <w:r w:rsidR="00A4160F">
        <w:rPr>
          <w:rFonts w:ascii="Arial Narrow" w:hAnsi="Arial Narrow"/>
          <w:sz w:val="24"/>
          <w:szCs w:val="24"/>
        </w:rPr>
        <w:t xml:space="preserve"> nº 6.450/2015, referente à contratação emergencial de prestação de serviços advocatícios, cuja contratada foi a Empresa Ítalo Azevedo Advocacia Empresarial.</w:t>
      </w: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>
        <w:rPr>
          <w:rFonts w:ascii="Arial Narrow" w:hAnsi="Arial Narrow" w:cs="Arial"/>
          <w:sz w:val="24"/>
          <w:szCs w:val="24"/>
        </w:rPr>
        <w:t>31</w:t>
      </w:r>
      <w:r w:rsidRPr="00791EF6">
        <w:rPr>
          <w:rFonts w:ascii="Arial Narrow" w:hAnsi="Arial Narrow" w:cs="Arial"/>
          <w:sz w:val="24"/>
          <w:szCs w:val="24"/>
        </w:rPr>
        <w:t xml:space="preserve"> de março de 2015.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865BB" w:rsidRPr="00B13771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>ADRIANO SARNEY</w:t>
      </w:r>
    </w:p>
    <w:p w:rsidR="00C865BB" w:rsidRPr="00B13771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- PV</w:t>
      </w:r>
    </w:p>
    <w:p w:rsidR="00B21275" w:rsidRPr="00B13771" w:rsidRDefault="00B2127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AF63A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 xml:space="preserve">: (98) </w:t>
        </w:r>
        <w:proofErr w:type="gramStart"/>
        <w:r w:rsidR="00D721FC"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</w:t>
        </w:r>
        <w:proofErr w:type="gramEnd"/>
        <w:r w:rsidR="00D721FC"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0E85BA" wp14:editId="652CF8E0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70A79"/>
    <w:rsid w:val="00080D76"/>
    <w:rsid w:val="00110ABE"/>
    <w:rsid w:val="00176766"/>
    <w:rsid w:val="00186813"/>
    <w:rsid w:val="00194F50"/>
    <w:rsid w:val="001A34F4"/>
    <w:rsid w:val="001E2347"/>
    <w:rsid w:val="001E5266"/>
    <w:rsid w:val="001F39E5"/>
    <w:rsid w:val="00222104"/>
    <w:rsid w:val="002254CF"/>
    <w:rsid w:val="002605CE"/>
    <w:rsid w:val="00261A0E"/>
    <w:rsid w:val="00262A50"/>
    <w:rsid w:val="002901DD"/>
    <w:rsid w:val="002B6808"/>
    <w:rsid w:val="002F427C"/>
    <w:rsid w:val="002F67CB"/>
    <w:rsid w:val="0031148E"/>
    <w:rsid w:val="003326C1"/>
    <w:rsid w:val="00384367"/>
    <w:rsid w:val="003B1FCB"/>
    <w:rsid w:val="003B51AD"/>
    <w:rsid w:val="003C50B1"/>
    <w:rsid w:val="003E0F4B"/>
    <w:rsid w:val="00417E45"/>
    <w:rsid w:val="00455B5F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96256"/>
    <w:rsid w:val="005A0E00"/>
    <w:rsid w:val="005A1C78"/>
    <w:rsid w:val="005A26AE"/>
    <w:rsid w:val="005C4BE4"/>
    <w:rsid w:val="005F0630"/>
    <w:rsid w:val="005F78EA"/>
    <w:rsid w:val="00611B8D"/>
    <w:rsid w:val="00622C28"/>
    <w:rsid w:val="00642498"/>
    <w:rsid w:val="00656B86"/>
    <w:rsid w:val="006A6CCB"/>
    <w:rsid w:val="006C7578"/>
    <w:rsid w:val="006D53A1"/>
    <w:rsid w:val="006F04DE"/>
    <w:rsid w:val="006F44D8"/>
    <w:rsid w:val="0075058A"/>
    <w:rsid w:val="007C765F"/>
    <w:rsid w:val="007D7EA6"/>
    <w:rsid w:val="007F09AD"/>
    <w:rsid w:val="00827381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F7D66"/>
    <w:rsid w:val="00A11593"/>
    <w:rsid w:val="00A4160F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B153C"/>
    <w:rsid w:val="00CC03A0"/>
    <w:rsid w:val="00CD0208"/>
    <w:rsid w:val="00CE2DA7"/>
    <w:rsid w:val="00CF0882"/>
    <w:rsid w:val="00D46B5F"/>
    <w:rsid w:val="00D721FC"/>
    <w:rsid w:val="00D83AB7"/>
    <w:rsid w:val="00DC1E8D"/>
    <w:rsid w:val="00DC53CA"/>
    <w:rsid w:val="00DC6A16"/>
    <w:rsid w:val="00E227BE"/>
    <w:rsid w:val="00EA1AF5"/>
    <w:rsid w:val="00F21DBB"/>
    <w:rsid w:val="00F454B7"/>
    <w:rsid w:val="00F460E0"/>
    <w:rsid w:val="00F57AF2"/>
    <w:rsid w:val="00F64105"/>
    <w:rsid w:val="00F736B2"/>
    <w:rsid w:val="00F962D4"/>
    <w:rsid w:val="00FB00A0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Luiz Gustavo Santos de Araujo</cp:lastModifiedBy>
  <cp:revision>23</cp:revision>
  <cp:lastPrinted>2015-03-31T15:42:00Z</cp:lastPrinted>
  <dcterms:created xsi:type="dcterms:W3CDTF">2015-03-02T19:05:00Z</dcterms:created>
  <dcterms:modified xsi:type="dcterms:W3CDTF">2015-03-31T18:52:00Z</dcterms:modified>
</cp:coreProperties>
</file>