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A472F" w14:textId="77777777" w:rsidR="0054265C" w:rsidRDefault="0054265C" w:rsidP="0054265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pt-BR"/>
        </w:rPr>
      </w:pPr>
      <w:r w:rsidRPr="00CD514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pt-BR"/>
        </w:rPr>
        <w:t>COMISSÃO DE CONSTITUIÇÃO, JUSTIÇA E CIDADANIA</w:t>
      </w:r>
    </w:p>
    <w:p w14:paraId="6F19B8FA" w14:textId="0187A63C" w:rsidR="0054265C" w:rsidRPr="00CD514C" w:rsidRDefault="0054265C" w:rsidP="0054265C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</w:pPr>
      <w:r w:rsidRPr="00CD514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  <w:t xml:space="preserve">P A R E C E R </w:t>
      </w:r>
      <w:r w:rsidR="009E2E98" w:rsidRPr="00CD514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  <w:t>N</w:t>
      </w:r>
      <w:r w:rsidR="009E2E9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  <w:t xml:space="preserve">º </w:t>
      </w:r>
      <w:r w:rsidR="001011F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  <w:t>054</w:t>
      </w:r>
      <w:r w:rsidR="00A5275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  <w:t>/20</w:t>
      </w:r>
      <w:r w:rsidR="007C5DC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  <w:t>23</w:t>
      </w:r>
    </w:p>
    <w:p w14:paraId="78BD7A71" w14:textId="77777777" w:rsidR="0054265C" w:rsidRDefault="0054265C" w:rsidP="005426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D51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RELATÓRIO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14:paraId="1D58D813" w14:textId="57AE4636" w:rsidR="007C5DC5" w:rsidRPr="007C5DC5" w:rsidRDefault="00354BFF" w:rsidP="007C5DC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t-BR"/>
        </w:rPr>
      </w:pPr>
      <w:r w:rsidRPr="007C5DC5">
        <w:rPr>
          <w:rFonts w:ascii="Times New Roman" w:hAnsi="Times New Roman"/>
          <w:iCs/>
          <w:sz w:val="24"/>
          <w:szCs w:val="24"/>
        </w:rPr>
        <w:t xml:space="preserve">Cuida-se da </w:t>
      </w:r>
      <w:r w:rsidRPr="007C5DC5">
        <w:rPr>
          <w:rFonts w:ascii="Times New Roman" w:hAnsi="Times New Roman"/>
          <w:b/>
          <w:iCs/>
          <w:sz w:val="24"/>
          <w:szCs w:val="24"/>
        </w:rPr>
        <w:t>análise de constitucionalidade, juridicidade, legalidade, e técnica legislativa do</w:t>
      </w:r>
      <w:r w:rsidRPr="007C5DC5">
        <w:rPr>
          <w:rFonts w:ascii="Times New Roman" w:hAnsi="Times New Roman"/>
          <w:iCs/>
          <w:sz w:val="24"/>
          <w:szCs w:val="24"/>
        </w:rPr>
        <w:t xml:space="preserve"> </w:t>
      </w:r>
      <w:r w:rsidRPr="007C5DC5">
        <w:rPr>
          <w:rFonts w:ascii="Times New Roman" w:hAnsi="Times New Roman"/>
          <w:b/>
          <w:iCs/>
          <w:sz w:val="24"/>
          <w:szCs w:val="24"/>
        </w:rPr>
        <w:t>Projeto de Lei nº</w:t>
      </w:r>
      <w:r w:rsidR="007C5DC5" w:rsidRPr="007C5DC5">
        <w:rPr>
          <w:rFonts w:ascii="Times New Roman" w:hAnsi="Times New Roman"/>
          <w:b/>
          <w:iCs/>
          <w:sz w:val="24"/>
          <w:szCs w:val="24"/>
        </w:rPr>
        <w:t xml:space="preserve"> 002</w:t>
      </w:r>
      <w:r w:rsidRPr="007C5DC5">
        <w:rPr>
          <w:rFonts w:ascii="Times New Roman" w:hAnsi="Times New Roman"/>
          <w:b/>
          <w:iCs/>
          <w:sz w:val="24"/>
          <w:szCs w:val="24"/>
        </w:rPr>
        <w:t>/202</w:t>
      </w:r>
      <w:r w:rsidR="007C5DC5" w:rsidRPr="007C5DC5">
        <w:rPr>
          <w:rFonts w:ascii="Times New Roman" w:hAnsi="Times New Roman"/>
          <w:b/>
          <w:iCs/>
          <w:sz w:val="24"/>
          <w:szCs w:val="24"/>
        </w:rPr>
        <w:t>3</w:t>
      </w:r>
      <w:r w:rsidRPr="007C5DC5">
        <w:rPr>
          <w:rFonts w:ascii="Times New Roman" w:hAnsi="Times New Roman"/>
          <w:iCs/>
          <w:sz w:val="24"/>
          <w:szCs w:val="24"/>
        </w:rPr>
        <w:t>, de autoria d</w:t>
      </w:r>
      <w:r w:rsidR="00155467">
        <w:rPr>
          <w:rFonts w:ascii="Times New Roman" w:hAnsi="Times New Roman"/>
          <w:iCs/>
          <w:sz w:val="24"/>
          <w:szCs w:val="24"/>
        </w:rPr>
        <w:t>a</w:t>
      </w:r>
      <w:r w:rsidRPr="007C5DC5">
        <w:rPr>
          <w:rFonts w:ascii="Times New Roman" w:hAnsi="Times New Roman"/>
          <w:iCs/>
          <w:sz w:val="24"/>
          <w:szCs w:val="24"/>
        </w:rPr>
        <w:t xml:space="preserve"> Senhor</w:t>
      </w:r>
      <w:r w:rsidR="00155467">
        <w:rPr>
          <w:rFonts w:ascii="Times New Roman" w:hAnsi="Times New Roman"/>
          <w:iCs/>
          <w:sz w:val="24"/>
          <w:szCs w:val="24"/>
        </w:rPr>
        <w:t>a</w:t>
      </w:r>
      <w:r w:rsidRPr="007C5DC5">
        <w:rPr>
          <w:rFonts w:ascii="Times New Roman" w:hAnsi="Times New Roman"/>
          <w:iCs/>
          <w:sz w:val="24"/>
          <w:szCs w:val="24"/>
        </w:rPr>
        <w:t xml:space="preserve"> Deputad</w:t>
      </w:r>
      <w:r w:rsidR="007C5DC5" w:rsidRPr="007C5DC5">
        <w:rPr>
          <w:rFonts w:ascii="Times New Roman" w:hAnsi="Times New Roman"/>
          <w:iCs/>
          <w:sz w:val="24"/>
          <w:szCs w:val="24"/>
        </w:rPr>
        <w:t>a</w:t>
      </w:r>
      <w:r w:rsidR="007C5DC5" w:rsidRPr="007C5D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 Andreia Rezende</w:t>
      </w:r>
      <w:r w:rsidR="001011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,</w:t>
      </w:r>
      <w:r w:rsidR="007C5DC5" w:rsidRPr="007C5D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 que institui </w:t>
      </w:r>
      <w:r w:rsidR="007C5DC5" w:rsidRPr="007C5DC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t-BR"/>
        </w:rPr>
        <w:t xml:space="preserve">a política estadual de fornecimento gratuito de medicamentos formulados de derivado vegetal à base de </w:t>
      </w:r>
      <w:proofErr w:type="spellStart"/>
      <w:r w:rsidR="007C5DC5" w:rsidRPr="001011F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pt-BR"/>
        </w:rPr>
        <w:t>canabidiol</w:t>
      </w:r>
      <w:proofErr w:type="spellEnd"/>
      <w:r w:rsidR="007C5DC5" w:rsidRPr="007C5DC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t-BR"/>
        </w:rPr>
        <w:t xml:space="preserve">, em associação com outras substâncias </w:t>
      </w:r>
      <w:proofErr w:type="spellStart"/>
      <w:r w:rsidR="001011FF" w:rsidRPr="001011F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pt-BR"/>
        </w:rPr>
        <w:t>canabinóides</w:t>
      </w:r>
      <w:proofErr w:type="spellEnd"/>
      <w:r w:rsidR="007C5DC5" w:rsidRPr="007C5DC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t-BR"/>
        </w:rPr>
        <w:t xml:space="preserve">, incluindo o </w:t>
      </w:r>
      <w:proofErr w:type="spellStart"/>
      <w:r w:rsidR="007C5DC5" w:rsidRPr="001011F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pt-BR"/>
        </w:rPr>
        <w:t>tet</w:t>
      </w:r>
      <w:r w:rsidR="001011FF" w:rsidRPr="001011F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pt-BR"/>
        </w:rPr>
        <w:t>r</w:t>
      </w:r>
      <w:r w:rsidR="007C5DC5" w:rsidRPr="001011F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pt-BR"/>
        </w:rPr>
        <w:t>ahidrocanabidiol</w:t>
      </w:r>
      <w:proofErr w:type="spellEnd"/>
      <w:r w:rsidR="007C5DC5" w:rsidRPr="007C5DC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t-BR"/>
        </w:rPr>
        <w:t>, em caráter de excepcionalidade pelo Poder Executivo nas unidades de saúde pública estadual e privada conveniada ao Sistema Único de Saúde – SUS</w:t>
      </w:r>
      <w:r w:rsidR="001011F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t-BR"/>
        </w:rPr>
        <w:t>, no âmbito do Estado do Maranhão</w:t>
      </w:r>
      <w:r w:rsidR="007C5DC5" w:rsidRPr="007C5DC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t-BR"/>
        </w:rPr>
        <w:t>.</w:t>
      </w:r>
    </w:p>
    <w:p w14:paraId="381341F8" w14:textId="36F49C0B" w:rsidR="00A52751" w:rsidRPr="00A52751" w:rsidRDefault="00224272" w:rsidP="007C5DC5">
      <w:pPr>
        <w:tabs>
          <w:tab w:val="left" w:pos="1134"/>
        </w:tabs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02CD">
        <w:rPr>
          <w:rFonts w:ascii="Times New Roman" w:hAnsi="Times New Roman" w:cs="Times New Roman"/>
          <w:bCs/>
          <w:iCs/>
          <w:sz w:val="24"/>
          <w:szCs w:val="24"/>
        </w:rPr>
        <w:t>Sucede que tramit</w:t>
      </w:r>
      <w:r w:rsidR="005302CD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5302CD">
        <w:rPr>
          <w:rFonts w:ascii="Times New Roman" w:hAnsi="Times New Roman" w:cs="Times New Roman"/>
          <w:bCs/>
          <w:iCs/>
          <w:sz w:val="24"/>
          <w:szCs w:val="24"/>
        </w:rPr>
        <w:t xml:space="preserve"> nesta Comissão</w:t>
      </w:r>
      <w:r w:rsidR="00354BFF" w:rsidRPr="005302CD">
        <w:rPr>
          <w:rFonts w:ascii="Times New Roman" w:hAnsi="Times New Roman" w:cs="Times New Roman"/>
          <w:bCs/>
          <w:iCs/>
          <w:sz w:val="24"/>
          <w:szCs w:val="24"/>
        </w:rPr>
        <w:t xml:space="preserve"> Técnica Permanente</w:t>
      </w:r>
      <w:r w:rsidRPr="005302C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A52751">
        <w:rPr>
          <w:rFonts w:ascii="Times New Roman" w:hAnsi="Times New Roman" w:cs="Times New Roman"/>
          <w:bCs/>
          <w:iCs/>
          <w:sz w:val="24"/>
          <w:szCs w:val="24"/>
        </w:rPr>
        <w:t xml:space="preserve"> o</w:t>
      </w:r>
      <w:r w:rsidRPr="005302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52751" w:rsidRPr="00A527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 de Lei </w:t>
      </w:r>
      <w:r w:rsidR="00646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</w:t>
      </w:r>
      <w:r w:rsidR="00A52751" w:rsidRPr="00A527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nº </w:t>
      </w:r>
      <w:r w:rsidR="007C5DC5">
        <w:rPr>
          <w:rFonts w:ascii="Times New Roman" w:eastAsia="Times New Roman" w:hAnsi="Times New Roman" w:cs="Times New Roman"/>
          <w:sz w:val="24"/>
          <w:szCs w:val="24"/>
          <w:lang w:eastAsia="pt-BR"/>
        </w:rPr>
        <w:t>001/</w:t>
      </w:r>
      <w:r w:rsidR="00A52751" w:rsidRPr="00A52751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="007C5DC5">
        <w:rPr>
          <w:rFonts w:ascii="Times New Roman" w:eastAsia="Times New Roman" w:hAnsi="Times New Roman" w:cs="Times New Roman"/>
          <w:sz w:val="24"/>
          <w:szCs w:val="24"/>
          <w:lang w:eastAsia="pt-BR"/>
        </w:rPr>
        <w:t>23</w:t>
      </w:r>
      <w:r w:rsidR="006462B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A52751" w:rsidRPr="00A527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autoria do </w:t>
      </w:r>
      <w:r w:rsidR="00646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Senhor </w:t>
      </w:r>
      <w:r w:rsidR="00A52751" w:rsidRPr="00A52751">
        <w:rPr>
          <w:rFonts w:ascii="Times New Roman" w:eastAsia="Times New Roman" w:hAnsi="Times New Roman" w:cs="Times New Roman"/>
          <w:sz w:val="24"/>
          <w:szCs w:val="24"/>
          <w:lang w:eastAsia="pt-BR"/>
        </w:rPr>
        <w:t>Deputado</w:t>
      </w:r>
      <w:r w:rsidR="007C5D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Rafael Leitoa</w:t>
      </w:r>
      <w:r w:rsidR="006462B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A52751" w:rsidRPr="00A527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“</w:t>
      </w:r>
      <w:r w:rsidR="007C5DC5">
        <w:rPr>
          <w:rFonts w:ascii="Times New Roman" w:hAnsi="Times New Roman"/>
          <w:i/>
          <w:iCs/>
        </w:rPr>
        <w:t xml:space="preserve">Assegura o acesso a medicamentos e produtos à base de </w:t>
      </w:r>
      <w:proofErr w:type="spellStart"/>
      <w:r w:rsidR="007C5DC5">
        <w:rPr>
          <w:rFonts w:ascii="Times New Roman" w:hAnsi="Times New Roman"/>
          <w:i/>
          <w:iCs/>
        </w:rPr>
        <w:t>canabidiol</w:t>
      </w:r>
      <w:proofErr w:type="spellEnd"/>
      <w:r w:rsidR="007C5DC5">
        <w:rPr>
          <w:rFonts w:ascii="Times New Roman" w:hAnsi="Times New Roman"/>
          <w:i/>
          <w:iCs/>
        </w:rPr>
        <w:t xml:space="preserve"> (CBD) e tetrahidrocanabinol (TFIC) para tratamento de doenças, síndromes e transtornos de saúde</w:t>
      </w:r>
      <w:r w:rsidR="001011FF">
        <w:rPr>
          <w:rFonts w:ascii="Times New Roman" w:hAnsi="Times New Roman"/>
          <w:i/>
          <w:iCs/>
        </w:rPr>
        <w:t>,</w:t>
      </w:r>
      <w:r w:rsidR="007C5DC5">
        <w:rPr>
          <w:rFonts w:ascii="Times New Roman" w:hAnsi="Times New Roman"/>
          <w:i/>
          <w:iCs/>
        </w:rPr>
        <w:t xml:space="preserve"> </w:t>
      </w:r>
      <w:r w:rsidR="00A52751" w:rsidRPr="00A527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tratando de assunto idêntico </w:t>
      </w:r>
      <w:r w:rsidR="001011FF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A52751" w:rsidRPr="00A52751">
        <w:rPr>
          <w:rFonts w:ascii="Times New Roman" w:eastAsia="Times New Roman" w:hAnsi="Times New Roman" w:cs="Times New Roman"/>
          <w:sz w:val="24"/>
          <w:szCs w:val="24"/>
          <w:lang w:eastAsia="pt-BR"/>
        </w:rPr>
        <w:t>a Proposição em análise.</w:t>
      </w:r>
    </w:p>
    <w:p w14:paraId="3138FE08" w14:textId="3F5A0100" w:rsidR="00224272" w:rsidRPr="00224272" w:rsidRDefault="00224272" w:rsidP="006462B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Ressalta-se que o Projeto de Lei supramencionado dispõe sobre a mesma matéria tratada na propositura de </w:t>
      </w:r>
      <w:r w:rsidR="00354BFF">
        <w:rPr>
          <w:rFonts w:ascii="Times New Roman" w:hAnsi="Times New Roman" w:cs="Times New Roman"/>
          <w:bCs/>
          <w:iCs/>
          <w:sz w:val="24"/>
          <w:szCs w:val="24"/>
        </w:rPr>
        <w:t>L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ei sob exame. </w:t>
      </w:r>
    </w:p>
    <w:p w14:paraId="50D1D3F0" w14:textId="4530ED65" w:rsidR="0054265C" w:rsidRDefault="0054265C" w:rsidP="006462B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efeito, o</w:t>
      </w:r>
      <w:r w:rsidRPr="00AD40FC">
        <w:rPr>
          <w:rFonts w:ascii="Times New Roman" w:hAnsi="Times New Roman" w:cs="Times New Roman"/>
          <w:sz w:val="24"/>
          <w:szCs w:val="24"/>
        </w:rPr>
        <w:t xml:space="preserve"> </w:t>
      </w:r>
      <w:r w:rsidRPr="00AD40FC">
        <w:rPr>
          <w:rFonts w:ascii="Times New Roman" w:hAnsi="Times New Roman" w:cs="Times New Roman"/>
          <w:i/>
          <w:iCs/>
          <w:sz w:val="24"/>
          <w:szCs w:val="24"/>
        </w:rPr>
        <w:t>caput</w:t>
      </w:r>
      <w:r w:rsidR="00354BF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D40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40FC">
        <w:rPr>
          <w:rFonts w:ascii="Times New Roman" w:hAnsi="Times New Roman" w:cs="Times New Roman"/>
          <w:sz w:val="24"/>
          <w:szCs w:val="24"/>
        </w:rPr>
        <w:t>do art. 170</w:t>
      </w:r>
      <w:r w:rsidR="00354BFF">
        <w:rPr>
          <w:rFonts w:ascii="Times New Roman" w:hAnsi="Times New Roman" w:cs="Times New Roman"/>
          <w:sz w:val="24"/>
          <w:szCs w:val="24"/>
        </w:rPr>
        <w:t>,</w:t>
      </w:r>
      <w:r w:rsidRPr="00AD40FC">
        <w:rPr>
          <w:rFonts w:ascii="Times New Roman" w:hAnsi="Times New Roman" w:cs="Times New Roman"/>
          <w:sz w:val="24"/>
          <w:szCs w:val="24"/>
        </w:rPr>
        <w:t xml:space="preserve"> do Regimento Interno da Assembleia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0FC">
        <w:rPr>
          <w:rFonts w:ascii="Times New Roman" w:hAnsi="Times New Roman" w:cs="Times New Roman"/>
          <w:sz w:val="24"/>
          <w:szCs w:val="24"/>
        </w:rPr>
        <w:t xml:space="preserve">Legislativa do Estado, estabelece que em se tratando de </w:t>
      </w:r>
      <w:r w:rsidRPr="00E61C08">
        <w:rPr>
          <w:rFonts w:ascii="Times New Roman" w:hAnsi="Times New Roman" w:cs="Times New Roman"/>
          <w:b/>
          <w:bCs/>
          <w:sz w:val="24"/>
          <w:szCs w:val="24"/>
        </w:rPr>
        <w:t>matérias idêntica</w:t>
      </w:r>
      <w:r w:rsidRPr="003240D9">
        <w:rPr>
          <w:rFonts w:ascii="Times New Roman" w:hAnsi="Times New Roman" w:cs="Times New Roman"/>
          <w:b/>
          <w:bCs/>
          <w:sz w:val="24"/>
          <w:szCs w:val="24"/>
        </w:rPr>
        <w:t xml:space="preserve">s ou versando sobre matérias correlatas </w:t>
      </w:r>
      <w:r w:rsidRPr="00AD40FC">
        <w:rPr>
          <w:rFonts w:ascii="Times New Roman" w:hAnsi="Times New Roman" w:cs="Times New Roman"/>
          <w:sz w:val="24"/>
          <w:szCs w:val="24"/>
        </w:rPr>
        <w:t xml:space="preserve">serão anexadas a mais antiga, </w:t>
      </w:r>
      <w:r w:rsidRPr="00E61C08">
        <w:rPr>
          <w:rFonts w:ascii="Times New Roman" w:hAnsi="Times New Roman" w:cs="Times New Roman"/>
          <w:sz w:val="24"/>
          <w:szCs w:val="24"/>
        </w:rPr>
        <w:t>desde que possível o exame em conjunto.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C709C" w14:textId="01101157" w:rsidR="0054265C" w:rsidRPr="00EC04D4" w:rsidRDefault="0054265C" w:rsidP="006462BC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Ademais, n</w:t>
      </w:r>
      <w:r w:rsidRPr="00EC04D4">
        <w:rPr>
          <w:rFonts w:ascii="Times New Roman" w:hAnsi="Times New Roman" w:cs="Times New Roman"/>
          <w:color w:val="000000" w:themeColor="text1"/>
          <w:sz w:val="24"/>
          <w:szCs w:val="24"/>
        </w:rPr>
        <w:t>os termos do artigo 141</w:t>
      </w:r>
      <w:r w:rsidR="00354BF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C0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Regimento Interno da Assembleia Legislativa do Maranhão, a proposição mais recente que trate de matéria análoga ou conexa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C0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mais</w:t>
      </w:r>
      <w:r w:rsidRPr="00EC0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antiga deve ser anexada a esta. </w:t>
      </w:r>
      <w:r w:rsidRPr="00EC04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In </w:t>
      </w:r>
      <w:proofErr w:type="spellStart"/>
      <w:r w:rsidRPr="00EC04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verbis</w:t>
      </w:r>
      <w:proofErr w:type="spellEnd"/>
      <w:r w:rsidRPr="00EC04D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438E306" w14:textId="77777777" w:rsidR="0054265C" w:rsidRPr="00CC6F89" w:rsidRDefault="0054265C" w:rsidP="0054265C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>“</w:t>
      </w:r>
      <w:r w:rsidRPr="00EC04D4">
        <w:rPr>
          <w:rFonts w:ascii="Times New Roman" w:hAnsi="Times New Roman" w:cs="Times New Roman"/>
          <w:color w:val="000000" w:themeColor="text1"/>
        </w:rPr>
        <w:t xml:space="preserve">Art. 141. Os projetos que versarem </w:t>
      </w:r>
      <w:r w:rsidRPr="00EC04D4">
        <w:rPr>
          <w:rFonts w:ascii="Times New Roman" w:hAnsi="Times New Roman" w:cs="Times New Roman"/>
          <w:b/>
          <w:color w:val="000000" w:themeColor="text1"/>
        </w:rPr>
        <w:t>matéria análoga ou conexa</w:t>
      </w:r>
      <w:r w:rsidRPr="00EC04D4">
        <w:rPr>
          <w:rFonts w:ascii="Times New Roman" w:hAnsi="Times New Roman" w:cs="Times New Roman"/>
          <w:color w:val="000000" w:themeColor="text1"/>
        </w:rPr>
        <w:t xml:space="preserve"> a de outro em tramitação, </w:t>
      </w:r>
      <w:r w:rsidRPr="00EC04D4">
        <w:rPr>
          <w:rFonts w:ascii="Times New Roman" w:hAnsi="Times New Roman" w:cs="Times New Roman"/>
          <w:b/>
          <w:color w:val="000000" w:themeColor="text1"/>
        </w:rPr>
        <w:t>serão a ele anexados</w:t>
      </w:r>
      <w:r w:rsidRPr="00EC04D4">
        <w:rPr>
          <w:rFonts w:ascii="Times New Roman" w:hAnsi="Times New Roman" w:cs="Times New Roman"/>
          <w:color w:val="000000" w:themeColor="text1"/>
        </w:rPr>
        <w:t>, por ocasião da distribuição, de ofício, ou por determinação do Presidente da Assembleia, mediante requerimento de Comissão ou de Deputado. [grifo meu]</w:t>
      </w:r>
      <w:r>
        <w:rPr>
          <w:rFonts w:ascii="Times New Roman" w:hAnsi="Times New Roman" w:cs="Times New Roman"/>
          <w:color w:val="000000" w:themeColor="text1"/>
        </w:rPr>
        <w:t>”</w:t>
      </w:r>
    </w:p>
    <w:p w14:paraId="156A0232" w14:textId="06CAF154" w:rsidR="0054265C" w:rsidRDefault="0054265C" w:rsidP="001011F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D40FC">
        <w:rPr>
          <w:rFonts w:ascii="Times New Roman" w:hAnsi="Times New Roman" w:cs="Times New Roman"/>
          <w:sz w:val="24"/>
          <w:szCs w:val="24"/>
        </w:rPr>
        <w:t>Dessa forma, no caso de matérias idênticas, correlatas ou conexas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0FC">
        <w:rPr>
          <w:rFonts w:ascii="Times New Roman" w:hAnsi="Times New Roman" w:cs="Times New Roman"/>
          <w:sz w:val="24"/>
          <w:szCs w:val="24"/>
        </w:rPr>
        <w:t>(matérias similares), deve-se realizar a anexação de ofício, pelo 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0FC">
        <w:rPr>
          <w:rFonts w:ascii="Times New Roman" w:hAnsi="Times New Roman" w:cs="Times New Roman"/>
          <w:sz w:val="24"/>
          <w:szCs w:val="24"/>
        </w:rPr>
        <w:t>da Assembleia, a requerimento de Comissão ou de Autor de qualquer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0FC">
        <w:rPr>
          <w:rFonts w:ascii="Times New Roman" w:hAnsi="Times New Roman" w:cs="Times New Roman"/>
          <w:sz w:val="24"/>
          <w:szCs w:val="24"/>
        </w:rPr>
        <w:t>proposições.</w:t>
      </w:r>
    </w:p>
    <w:p w14:paraId="1EE307AA" w14:textId="7EC4A11F" w:rsidR="0054265C" w:rsidRDefault="0054265C" w:rsidP="006462B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D40FC">
        <w:rPr>
          <w:rFonts w:ascii="Times New Roman" w:hAnsi="Times New Roman" w:cs="Times New Roman"/>
          <w:sz w:val="24"/>
          <w:szCs w:val="24"/>
        </w:rPr>
        <w:lastRenderedPageBreak/>
        <w:t>Portanto, de acordo com exposto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40FC">
        <w:rPr>
          <w:rFonts w:ascii="Times New Roman" w:hAnsi="Times New Roman" w:cs="Times New Roman"/>
          <w:sz w:val="24"/>
          <w:szCs w:val="24"/>
        </w:rPr>
        <w:t xml:space="preserve"> o Projeto de Lei nº </w:t>
      </w:r>
      <w:r w:rsidR="00155467">
        <w:rPr>
          <w:rFonts w:ascii="Times New Roman" w:hAnsi="Times New Roman" w:cs="Times New Roman"/>
          <w:sz w:val="24"/>
          <w:szCs w:val="24"/>
        </w:rPr>
        <w:t>002</w:t>
      </w:r>
      <w:r w:rsidR="00354BFF">
        <w:rPr>
          <w:rFonts w:ascii="Times New Roman" w:hAnsi="Times New Roman" w:cs="Times New Roman"/>
          <w:sz w:val="24"/>
          <w:szCs w:val="24"/>
        </w:rPr>
        <w:t>/202</w:t>
      </w:r>
      <w:r w:rsidR="00155467">
        <w:rPr>
          <w:rFonts w:ascii="Times New Roman" w:hAnsi="Times New Roman" w:cs="Times New Roman"/>
          <w:sz w:val="24"/>
          <w:szCs w:val="24"/>
        </w:rPr>
        <w:t>3</w:t>
      </w:r>
      <w:r w:rsidR="001011FF">
        <w:rPr>
          <w:rFonts w:ascii="Times New Roman" w:hAnsi="Times New Roman"/>
          <w:iCs/>
          <w:sz w:val="24"/>
          <w:szCs w:val="24"/>
        </w:rPr>
        <w:t xml:space="preserve">, de </w:t>
      </w:r>
      <w:r w:rsidR="00155467" w:rsidRPr="007C5DC5">
        <w:rPr>
          <w:rFonts w:ascii="Times New Roman" w:hAnsi="Times New Roman"/>
          <w:iCs/>
          <w:sz w:val="24"/>
          <w:szCs w:val="24"/>
        </w:rPr>
        <w:t>autoria d</w:t>
      </w:r>
      <w:r w:rsidR="00155467">
        <w:rPr>
          <w:rFonts w:ascii="Times New Roman" w:hAnsi="Times New Roman"/>
          <w:iCs/>
          <w:sz w:val="24"/>
          <w:szCs w:val="24"/>
        </w:rPr>
        <w:t>a</w:t>
      </w:r>
      <w:r w:rsidR="00155467" w:rsidRPr="007C5DC5">
        <w:rPr>
          <w:rFonts w:ascii="Times New Roman" w:hAnsi="Times New Roman"/>
          <w:iCs/>
          <w:sz w:val="24"/>
          <w:szCs w:val="24"/>
        </w:rPr>
        <w:t xml:space="preserve"> Senhor</w:t>
      </w:r>
      <w:r w:rsidR="00155467">
        <w:rPr>
          <w:rFonts w:ascii="Times New Roman" w:hAnsi="Times New Roman"/>
          <w:iCs/>
          <w:sz w:val="24"/>
          <w:szCs w:val="24"/>
        </w:rPr>
        <w:t>a</w:t>
      </w:r>
      <w:r w:rsidR="00155467" w:rsidRPr="007C5DC5">
        <w:rPr>
          <w:rFonts w:ascii="Times New Roman" w:hAnsi="Times New Roman"/>
          <w:iCs/>
          <w:sz w:val="24"/>
          <w:szCs w:val="24"/>
        </w:rPr>
        <w:t xml:space="preserve"> Deputada</w:t>
      </w:r>
      <w:r w:rsidR="00155467" w:rsidRPr="007C5D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 Andreia Rezende</w:t>
      </w:r>
      <w:r w:rsidR="00646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0FC">
        <w:rPr>
          <w:rFonts w:ascii="Times New Roman" w:hAnsi="Times New Roman" w:cs="Times New Roman"/>
          <w:sz w:val="24"/>
          <w:szCs w:val="24"/>
        </w:rPr>
        <w:t xml:space="preserve">deve ser anexado ao Projeto de </w:t>
      </w:r>
      <w:r w:rsidR="005302CD" w:rsidRPr="00AD40FC">
        <w:rPr>
          <w:rFonts w:ascii="Times New Roman" w:hAnsi="Times New Roman" w:cs="Times New Roman"/>
          <w:sz w:val="24"/>
          <w:szCs w:val="24"/>
        </w:rPr>
        <w:t xml:space="preserve">Lei </w:t>
      </w:r>
      <w:r w:rsidR="005302CD">
        <w:rPr>
          <w:rFonts w:ascii="Times New Roman" w:hAnsi="Times New Roman" w:cs="Times New Roman"/>
          <w:sz w:val="24"/>
          <w:szCs w:val="24"/>
        </w:rPr>
        <w:t>nº</w:t>
      </w:r>
      <w:r w:rsidRPr="00AD40FC">
        <w:rPr>
          <w:rFonts w:ascii="Times New Roman" w:hAnsi="Times New Roman" w:cs="Times New Roman"/>
          <w:sz w:val="24"/>
          <w:szCs w:val="24"/>
        </w:rPr>
        <w:t xml:space="preserve"> </w:t>
      </w:r>
      <w:r w:rsidR="00155467">
        <w:rPr>
          <w:rFonts w:ascii="Times New Roman" w:hAnsi="Times New Roman" w:cs="Times New Roman"/>
          <w:sz w:val="24"/>
          <w:szCs w:val="24"/>
        </w:rPr>
        <w:t>001</w:t>
      </w:r>
      <w:r w:rsidRPr="00AD40FC">
        <w:rPr>
          <w:rFonts w:ascii="Times New Roman" w:hAnsi="Times New Roman" w:cs="Times New Roman"/>
          <w:sz w:val="24"/>
          <w:szCs w:val="24"/>
        </w:rPr>
        <w:t>/202</w:t>
      </w:r>
      <w:r w:rsidR="00155467">
        <w:rPr>
          <w:rFonts w:ascii="Times New Roman" w:hAnsi="Times New Roman" w:cs="Times New Roman"/>
          <w:sz w:val="24"/>
          <w:szCs w:val="24"/>
        </w:rPr>
        <w:t>3, de autoria do Senhor Deputado Rafael Leitoa.</w:t>
      </w:r>
    </w:p>
    <w:p w14:paraId="06A9D3E3" w14:textId="10DD4B09" w:rsidR="0054265C" w:rsidRDefault="0054265C" w:rsidP="005426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3257BF" w14:textId="77777777" w:rsidR="0054265C" w:rsidRDefault="0054265C" w:rsidP="005426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14C">
        <w:rPr>
          <w:rFonts w:ascii="Times New Roman" w:hAnsi="Times New Roman" w:cs="Times New Roman"/>
          <w:b/>
          <w:sz w:val="24"/>
          <w:szCs w:val="24"/>
          <w:u w:val="single"/>
        </w:rPr>
        <w:t>VOTO DO RELATOR</w:t>
      </w:r>
      <w:r w:rsidRPr="00CD514C">
        <w:rPr>
          <w:rFonts w:ascii="Times New Roman" w:hAnsi="Times New Roman" w:cs="Times New Roman"/>
          <w:b/>
          <w:sz w:val="24"/>
          <w:szCs w:val="24"/>
        </w:rPr>
        <w:t>:</w:t>
      </w:r>
    </w:p>
    <w:p w14:paraId="79E04F97" w14:textId="15209B14" w:rsidR="0054265C" w:rsidRPr="00AD40FC" w:rsidRDefault="0054265C" w:rsidP="006462B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0FC">
        <w:rPr>
          <w:rFonts w:ascii="Times New Roman" w:hAnsi="Times New Roman" w:cs="Times New Roman"/>
          <w:color w:val="000000"/>
          <w:sz w:val="24"/>
          <w:szCs w:val="24"/>
        </w:rPr>
        <w:t xml:space="preserve">Desta forma, 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opina-se pela anexação do P</w:t>
      </w:r>
      <w:r w:rsidR="00155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rojeto de </w:t>
      </w:r>
      <w:r w:rsidR="00155467"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="00155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ei</w:t>
      </w:r>
      <w:r w:rsidR="00155467"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55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Ordinária 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nº </w:t>
      </w:r>
      <w:r w:rsidR="00155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002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155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ao P</w:t>
      </w:r>
      <w:r w:rsidR="00155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rojeto de 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="00155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ei </w:t>
      </w:r>
      <w:r w:rsidR="001011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="00155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rdinária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55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001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155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consoante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dispõe</w:t>
      </w:r>
      <w:r w:rsidR="001011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</w:t>
      </w:r>
      <w:r w:rsidR="00354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</w:t>
      </w:r>
      <w:r w:rsidR="00354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proofErr w:type="spellEnd"/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170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141</w:t>
      </w:r>
      <w:r w:rsidR="00354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ambos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Regimento Interno da Assembleia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Legislativa </w:t>
      </w:r>
      <w:r w:rsidR="00646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Estado do Maranhão</w:t>
      </w:r>
      <w:r w:rsidRPr="00AD40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5A4AEB" w14:textId="77777777" w:rsidR="0054265C" w:rsidRDefault="0054265C" w:rsidP="006462B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>É o voto.</w:t>
      </w:r>
    </w:p>
    <w:p w14:paraId="7BF8E4F8" w14:textId="77777777" w:rsidR="0054265C" w:rsidRDefault="0054265C" w:rsidP="0054265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7508DD" w14:textId="30E56756" w:rsidR="0054265C" w:rsidRPr="003C731B" w:rsidRDefault="0054265C" w:rsidP="0054265C">
      <w:pPr>
        <w:spacing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P</w:t>
      </w:r>
      <w:r w:rsidRPr="003C731B">
        <w:rPr>
          <w:rFonts w:ascii="Times New Roman" w:eastAsia="Calibri" w:hAnsi="Times New Roman" w:cs="Times New Roman"/>
          <w:b/>
          <w:u w:val="single"/>
        </w:rPr>
        <w:t>ARECER DA COMISS</w:t>
      </w:r>
      <w:r w:rsidR="00670FED">
        <w:rPr>
          <w:rFonts w:ascii="Times New Roman" w:eastAsia="Calibri" w:hAnsi="Times New Roman" w:cs="Times New Roman"/>
          <w:b/>
          <w:u w:val="single"/>
        </w:rPr>
        <w:t>ÃO</w:t>
      </w:r>
      <w:r w:rsidRPr="003C731B">
        <w:rPr>
          <w:rFonts w:ascii="Times New Roman" w:eastAsia="Calibri" w:hAnsi="Times New Roman" w:cs="Times New Roman"/>
          <w:b/>
          <w:u w:val="single"/>
        </w:rPr>
        <w:t>:</w:t>
      </w:r>
    </w:p>
    <w:p w14:paraId="22E1C90C" w14:textId="08EFEB97" w:rsidR="0054265C" w:rsidRPr="00C217D5" w:rsidRDefault="0054265C" w:rsidP="006462BC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217D5">
        <w:rPr>
          <w:rFonts w:ascii="Times New Roman" w:eastAsia="Calibri" w:hAnsi="Times New Roman" w:cs="Times New Roman"/>
          <w:sz w:val="24"/>
          <w:szCs w:val="24"/>
        </w:rPr>
        <w:t>Os membros da Comissão de Constituição, Justiça e Cidadania</w:t>
      </w:r>
      <w:r w:rsidRPr="00C217D5">
        <w:rPr>
          <w:rFonts w:ascii="Times New Roman" w:hAnsi="Times New Roman" w:cs="Times New Roman"/>
          <w:bCs/>
          <w:kern w:val="32"/>
          <w:sz w:val="24"/>
          <w:szCs w:val="24"/>
        </w:rPr>
        <w:t xml:space="preserve"> votam pela 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anexação do P</w:t>
      </w:r>
      <w:r w:rsidR="00155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rojeto de 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="00155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ei Ordinária </w:t>
      </w:r>
      <w:r w:rsidR="00155467"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nº</w:t>
      </w:r>
      <w:r w:rsidR="00354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55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002</w:t>
      </w:r>
      <w:r w:rsidR="009F4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354BFF" w:rsidRPr="00354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55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354BFF" w:rsidRPr="00354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ao P</w:t>
      </w:r>
      <w:r w:rsidR="00155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rojeto de </w:t>
      </w:r>
      <w:r w:rsidR="00354BFF" w:rsidRPr="00354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="00155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ei Ordinária</w:t>
      </w:r>
      <w:r w:rsidR="00354BFF" w:rsidRPr="00354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55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</w:t>
      </w:r>
      <w:r w:rsidR="00354BFF" w:rsidRPr="00354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nº </w:t>
      </w:r>
      <w:r w:rsidR="00155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001</w:t>
      </w:r>
      <w:r w:rsidR="00354BFF" w:rsidRPr="00354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155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C217D5">
        <w:rPr>
          <w:rFonts w:ascii="Times New Roman" w:hAnsi="Times New Roman" w:cs="Times New Roman"/>
          <w:sz w:val="24"/>
          <w:szCs w:val="24"/>
        </w:rPr>
        <w:t>, nos termos do voto do Relator.</w:t>
      </w:r>
    </w:p>
    <w:p w14:paraId="3F44F9DE" w14:textId="142A70E6" w:rsidR="00354BFF" w:rsidRDefault="0054265C" w:rsidP="006462BC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C50">
        <w:rPr>
          <w:rFonts w:ascii="Times New Roman" w:hAnsi="Times New Roman" w:cs="Times New Roman"/>
          <w:sz w:val="24"/>
          <w:szCs w:val="24"/>
        </w:rPr>
        <w:t>É o parecer.</w:t>
      </w:r>
    </w:p>
    <w:p w14:paraId="65400B19" w14:textId="07FC40BB" w:rsidR="00354BFF" w:rsidRDefault="00354BFF" w:rsidP="006462BC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65C" w:rsidRPr="00D32061">
        <w:rPr>
          <w:rFonts w:ascii="Times New Roman" w:eastAsia="Calibri" w:hAnsi="Times New Roman" w:cs="Times New Roman"/>
        </w:rPr>
        <w:t>SALA DAS COMISSÕES “DEPUTADO LÉO FRANKLIM”, em</w:t>
      </w:r>
      <w:r w:rsidR="006462BC">
        <w:rPr>
          <w:rFonts w:ascii="Times New Roman" w:eastAsia="Calibri" w:hAnsi="Times New Roman" w:cs="Times New Roman"/>
        </w:rPr>
        <w:t xml:space="preserve"> </w:t>
      </w:r>
      <w:r w:rsidR="00155467">
        <w:rPr>
          <w:rFonts w:ascii="Times New Roman" w:eastAsia="Calibri" w:hAnsi="Times New Roman" w:cs="Times New Roman"/>
        </w:rPr>
        <w:t>06</w:t>
      </w:r>
      <w:r>
        <w:rPr>
          <w:rFonts w:ascii="Times New Roman" w:eastAsia="Calibri" w:hAnsi="Times New Roman" w:cs="Times New Roman"/>
        </w:rPr>
        <w:t xml:space="preserve"> de </w:t>
      </w:r>
      <w:r w:rsidR="00155467">
        <w:rPr>
          <w:rFonts w:ascii="Times New Roman" w:eastAsia="Calibri" w:hAnsi="Times New Roman" w:cs="Times New Roman"/>
        </w:rPr>
        <w:t>março</w:t>
      </w:r>
      <w:r>
        <w:rPr>
          <w:rFonts w:ascii="Times New Roman" w:eastAsia="Calibri" w:hAnsi="Times New Roman" w:cs="Times New Roman"/>
        </w:rPr>
        <w:t xml:space="preserve"> de 202</w:t>
      </w:r>
      <w:r w:rsidR="00155467">
        <w:rPr>
          <w:rFonts w:ascii="Times New Roman" w:eastAsia="Calibri" w:hAnsi="Times New Roman" w:cs="Times New Roman"/>
        </w:rPr>
        <w:t>3</w:t>
      </w:r>
      <w:r w:rsidR="0054265C" w:rsidRPr="00D32061">
        <w:rPr>
          <w:rFonts w:ascii="Times New Roman" w:eastAsia="Calibri" w:hAnsi="Times New Roman" w:cs="Times New Roman"/>
        </w:rPr>
        <w:t>.</w:t>
      </w:r>
    </w:p>
    <w:p w14:paraId="26CDBFAD" w14:textId="2F8D92A8" w:rsidR="0054265C" w:rsidRPr="00354BFF" w:rsidRDefault="0054265C" w:rsidP="00354BF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61">
        <w:rPr>
          <w:rFonts w:ascii="Times New Roman" w:eastAsia="Calibri" w:hAnsi="Times New Roman" w:cs="Times New Roman"/>
        </w:rPr>
        <w:t xml:space="preserve">  </w:t>
      </w:r>
    </w:p>
    <w:p w14:paraId="1F788C90" w14:textId="16AF42E0" w:rsidR="000E5267" w:rsidRPr="000E5267" w:rsidRDefault="0054265C" w:rsidP="000E5267">
      <w:pPr>
        <w:autoSpaceDE w:val="0"/>
        <w:autoSpaceDN w:val="0"/>
        <w:adjustRightInd w:val="0"/>
        <w:spacing w:line="360" w:lineRule="auto"/>
        <w:ind w:left="3969" w:hanging="3685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       </w:t>
      </w:r>
      <w:r w:rsidR="00C506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      </w:t>
      </w:r>
      <w:r w:rsidR="000E5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   </w:t>
      </w:r>
      <w:r w:rsidR="000E5267" w:rsidRPr="000E526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Presidente:</w:t>
      </w:r>
      <w:r w:rsidR="000E5267" w:rsidRPr="000E52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Deputado Carlos Lula</w:t>
      </w:r>
    </w:p>
    <w:p w14:paraId="6EB538D8" w14:textId="1E2CA8DB" w:rsidR="000E5267" w:rsidRPr="000E5267" w:rsidRDefault="000E5267" w:rsidP="000E526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0E5267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     </w:t>
      </w:r>
      <w:r w:rsidRPr="000E526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Relator</w:t>
      </w:r>
      <w:r w:rsidRPr="000E5267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: Deputado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Glalbert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Cutrim</w:t>
      </w:r>
      <w:proofErr w:type="spellEnd"/>
    </w:p>
    <w:p w14:paraId="3952A0B8" w14:textId="77777777" w:rsidR="000E5267" w:rsidRPr="000E5267" w:rsidRDefault="000E5267" w:rsidP="000E526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0E5267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</w:t>
      </w:r>
    </w:p>
    <w:p w14:paraId="31EC7C33" w14:textId="77777777" w:rsidR="000E5267" w:rsidRPr="000E5267" w:rsidRDefault="000E5267" w:rsidP="000E52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0E526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Vota a favor:                                                             Vota contra:</w:t>
      </w:r>
    </w:p>
    <w:p w14:paraId="586583B2" w14:textId="77777777" w:rsidR="000E5267" w:rsidRPr="000E5267" w:rsidRDefault="000E5267" w:rsidP="000E52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0E5267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Deputado Fernando </w:t>
      </w:r>
      <w:proofErr w:type="spellStart"/>
      <w:r w:rsidRPr="000E5267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Braide</w:t>
      </w:r>
      <w:proofErr w:type="spellEnd"/>
      <w:r w:rsidRPr="000E5267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_________________________</w:t>
      </w:r>
    </w:p>
    <w:p w14:paraId="497A3554" w14:textId="77777777" w:rsidR="000E5267" w:rsidRPr="000E5267" w:rsidRDefault="000E5267" w:rsidP="000E52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0E5267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Neto Evangelista                                         _________________________</w:t>
      </w:r>
    </w:p>
    <w:p w14:paraId="45C2DC6F" w14:textId="77777777" w:rsidR="000E5267" w:rsidRDefault="000E5267" w:rsidP="000E52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0E5267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Florêncio Neto                                            __</w:t>
      </w:r>
      <w:bookmarkStart w:id="0" w:name="_GoBack"/>
      <w:bookmarkEnd w:id="0"/>
      <w:r w:rsidRPr="000E5267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_______________________</w:t>
      </w:r>
    </w:p>
    <w:p w14:paraId="65DDAEBB" w14:textId="3FD76823" w:rsidR="001011FF" w:rsidRPr="000030CF" w:rsidRDefault="000E5267" w:rsidP="000E52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0E5267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_________________________                                   _________________________</w:t>
      </w:r>
    </w:p>
    <w:p w14:paraId="72B77966" w14:textId="77777777" w:rsidR="00155467" w:rsidRPr="000030CF" w:rsidRDefault="00155467" w:rsidP="000030CF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155467" w:rsidRPr="000030CF" w:rsidSect="00224272">
      <w:headerReference w:type="default" r:id="rId6"/>
      <w:pgSz w:w="11906" w:h="16838"/>
      <w:pgMar w:top="1701" w:right="1134" w:bottom="426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95361" w14:textId="77777777" w:rsidR="009C7002" w:rsidRDefault="00670FED">
      <w:pPr>
        <w:spacing w:after="0" w:line="240" w:lineRule="auto"/>
      </w:pPr>
      <w:r>
        <w:separator/>
      </w:r>
    </w:p>
  </w:endnote>
  <w:endnote w:type="continuationSeparator" w:id="0">
    <w:p w14:paraId="2B50DCD9" w14:textId="77777777" w:rsidR="009C7002" w:rsidRDefault="0067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CC038" w14:textId="77777777" w:rsidR="009C7002" w:rsidRDefault="00670FED">
      <w:pPr>
        <w:spacing w:after="0" w:line="240" w:lineRule="auto"/>
      </w:pPr>
      <w:r>
        <w:separator/>
      </w:r>
    </w:p>
  </w:footnote>
  <w:footnote w:type="continuationSeparator" w:id="0">
    <w:p w14:paraId="748C2CE9" w14:textId="77777777" w:rsidR="009C7002" w:rsidRDefault="0067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F03CD" w14:textId="77777777" w:rsidR="00CD514C" w:rsidRPr="00A2661B" w:rsidRDefault="0054265C" w:rsidP="00CD514C">
    <w:pPr>
      <w:pStyle w:val="Cabealho"/>
      <w:ind w:right="360"/>
      <w:jc w:val="center"/>
      <w:rPr>
        <w:b/>
        <w:color w:val="000080"/>
        <w:sz w:val="18"/>
        <w:szCs w:val="18"/>
      </w:rPr>
    </w:pPr>
    <w:r w:rsidRPr="00A2661B">
      <w:rPr>
        <w:noProof/>
        <w:sz w:val="18"/>
        <w:szCs w:val="18"/>
        <w:lang w:eastAsia="pt-BR"/>
      </w:rPr>
      <w:drawing>
        <wp:inline distT="0" distB="0" distL="0" distR="0" wp14:anchorId="7FF19992" wp14:editId="729D6DD9">
          <wp:extent cx="946150" cy="818515"/>
          <wp:effectExtent l="19050" t="0" r="635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751CC75" w14:textId="77777777" w:rsidR="00CD514C" w:rsidRPr="00A2661B" w:rsidRDefault="0054265C" w:rsidP="00CD514C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ESTADO DO MARANHÃO</w:t>
    </w:r>
  </w:p>
  <w:p w14:paraId="381D5715" w14:textId="77777777" w:rsidR="00CD514C" w:rsidRPr="00A2661B" w:rsidRDefault="0054265C" w:rsidP="00CD514C">
    <w:pPr>
      <w:pStyle w:val="Cabealho"/>
      <w:jc w:val="center"/>
      <w:rPr>
        <w:b/>
        <w:sz w:val="18"/>
        <w:szCs w:val="18"/>
      </w:rPr>
    </w:pPr>
    <w:r>
      <w:rPr>
        <w:b/>
        <w:sz w:val="18"/>
        <w:szCs w:val="18"/>
      </w:rPr>
      <w:t>ASSEMBLE</w:t>
    </w:r>
    <w:r w:rsidRPr="00A2661B">
      <w:rPr>
        <w:b/>
        <w:sz w:val="18"/>
        <w:szCs w:val="18"/>
      </w:rPr>
      <w:t>IA LEGISLATIVA DO MARANHÃO</w:t>
    </w:r>
  </w:p>
  <w:p w14:paraId="58A28B68" w14:textId="77777777" w:rsidR="00CD514C" w:rsidRPr="00A2661B" w:rsidRDefault="0054265C" w:rsidP="00CD514C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INSTALADA EM 16 DE FEVEREIRO DE 1835</w:t>
    </w:r>
  </w:p>
  <w:p w14:paraId="6ECAF942" w14:textId="77777777" w:rsidR="00CD514C" w:rsidRPr="00A2661B" w:rsidRDefault="0054265C" w:rsidP="00CD514C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DIRETORIA LEGISLATIVA</w:t>
    </w:r>
  </w:p>
  <w:p w14:paraId="7BC94911" w14:textId="77777777" w:rsidR="00CD514C" w:rsidRDefault="00DA42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5C"/>
    <w:rsid w:val="000030CF"/>
    <w:rsid w:val="000E38F8"/>
    <w:rsid w:val="000E5267"/>
    <w:rsid w:val="001011FF"/>
    <w:rsid w:val="00124D3B"/>
    <w:rsid w:val="00155467"/>
    <w:rsid w:val="00224272"/>
    <w:rsid w:val="00354BFF"/>
    <w:rsid w:val="003F2D2E"/>
    <w:rsid w:val="005302CD"/>
    <w:rsid w:val="0054265C"/>
    <w:rsid w:val="005A602F"/>
    <w:rsid w:val="00634912"/>
    <w:rsid w:val="006462BC"/>
    <w:rsid w:val="00670FED"/>
    <w:rsid w:val="0074056A"/>
    <w:rsid w:val="007C5DC5"/>
    <w:rsid w:val="008226E8"/>
    <w:rsid w:val="009909ED"/>
    <w:rsid w:val="009C7002"/>
    <w:rsid w:val="009E2E98"/>
    <w:rsid w:val="009F4430"/>
    <w:rsid w:val="00A52751"/>
    <w:rsid w:val="00AB2FD0"/>
    <w:rsid w:val="00B42D7D"/>
    <w:rsid w:val="00B675A4"/>
    <w:rsid w:val="00C5063E"/>
    <w:rsid w:val="00CB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C741"/>
  <w15:chartTrackingRefBased/>
  <w15:docId w15:val="{E391EF39-CD02-4E38-B0E7-3EDFC42D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65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26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265C"/>
  </w:style>
  <w:style w:type="paragraph" w:customStyle="1" w:styleId="Padro">
    <w:name w:val="Padrão"/>
    <w:rsid w:val="005302C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Ementa">
    <w:name w:val="Ementa"/>
    <w:basedOn w:val="Normal"/>
    <w:uiPriority w:val="1"/>
    <w:qFormat/>
    <w:rsid w:val="00A52751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</dc:creator>
  <cp:keywords/>
  <dc:description/>
  <cp:lastModifiedBy>Máneton Antunes de Macedo</cp:lastModifiedBy>
  <cp:revision>2</cp:revision>
  <cp:lastPrinted>2023-02-27T12:25:00Z</cp:lastPrinted>
  <dcterms:created xsi:type="dcterms:W3CDTF">2023-03-06T19:27:00Z</dcterms:created>
  <dcterms:modified xsi:type="dcterms:W3CDTF">2023-03-06T19:27:00Z</dcterms:modified>
</cp:coreProperties>
</file>