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7419" w14:textId="77777777" w:rsidR="00087A5B" w:rsidRPr="00DE14CF" w:rsidRDefault="00087A5B" w:rsidP="00DE14CF">
      <w:pPr>
        <w:pStyle w:val="Cabealho"/>
        <w:tabs>
          <w:tab w:val="clear" w:pos="4252"/>
        </w:tabs>
        <w:spacing w:line="360" w:lineRule="auto"/>
        <w:ind w:right="360"/>
        <w:jc w:val="center"/>
        <w:rPr>
          <w:rFonts w:ascii="Times New Roman" w:hAnsi="Times New Roman"/>
          <w:b/>
          <w:color w:val="000080"/>
        </w:rPr>
      </w:pPr>
    </w:p>
    <w:p w14:paraId="6C76A4DE" w14:textId="77777777" w:rsidR="00573A25" w:rsidRPr="00DE14CF" w:rsidRDefault="00573A25" w:rsidP="00DE14CF">
      <w:pPr>
        <w:pStyle w:val="Cabealho"/>
        <w:tabs>
          <w:tab w:val="clear" w:pos="4252"/>
        </w:tabs>
        <w:spacing w:line="360" w:lineRule="auto"/>
        <w:jc w:val="center"/>
        <w:rPr>
          <w:rFonts w:ascii="Times New Roman" w:hAnsi="Times New Roman"/>
          <w:b/>
        </w:rPr>
      </w:pPr>
    </w:p>
    <w:p w14:paraId="1E9FC4EC" w14:textId="77777777" w:rsidR="00087A5B" w:rsidRPr="00DE14CF" w:rsidRDefault="00087A5B" w:rsidP="00DE14CF">
      <w:pPr>
        <w:pStyle w:val="Cabealho"/>
        <w:tabs>
          <w:tab w:val="clear" w:pos="4252"/>
        </w:tabs>
        <w:spacing w:line="360" w:lineRule="auto"/>
        <w:ind w:right="360"/>
        <w:jc w:val="center"/>
        <w:rPr>
          <w:rFonts w:ascii="Times New Roman" w:hAnsi="Times New Roman"/>
        </w:rPr>
      </w:pPr>
    </w:p>
    <w:p w14:paraId="72525757" w14:textId="77777777" w:rsidR="00C051BB" w:rsidRPr="00DE14CF" w:rsidRDefault="00C051BB" w:rsidP="00DE14CF">
      <w:pPr>
        <w:pStyle w:val="Cabealho"/>
        <w:tabs>
          <w:tab w:val="clear" w:pos="4252"/>
        </w:tabs>
        <w:spacing w:line="360" w:lineRule="auto"/>
        <w:ind w:right="360"/>
        <w:jc w:val="center"/>
        <w:rPr>
          <w:rFonts w:ascii="Times New Roman" w:hAnsi="Times New Roman"/>
          <w:b/>
          <w:color w:val="000080"/>
        </w:rPr>
      </w:pPr>
    </w:p>
    <w:p w14:paraId="5BED9AFE" w14:textId="77777777" w:rsidR="00C00D9C" w:rsidRPr="00DE14CF" w:rsidRDefault="00CC5928" w:rsidP="00DE14CF">
      <w:pPr>
        <w:pStyle w:val="Cabealho"/>
        <w:tabs>
          <w:tab w:val="clear" w:pos="4252"/>
        </w:tabs>
        <w:spacing w:line="360" w:lineRule="auto"/>
        <w:ind w:right="360"/>
        <w:jc w:val="center"/>
        <w:rPr>
          <w:rFonts w:ascii="Times New Roman" w:hAnsi="Times New Roman"/>
          <w:b/>
        </w:rPr>
      </w:pPr>
      <w:r w:rsidRPr="00DE14CF"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 wp14:anchorId="6AD5C8D5" wp14:editId="2686912F">
            <wp:simplePos x="0" y="0"/>
            <wp:positionH relativeFrom="margin">
              <wp:posOffset>2329815</wp:posOffset>
            </wp:positionH>
            <wp:positionV relativeFrom="margin">
              <wp:posOffset>-190500</wp:posOffset>
            </wp:positionV>
            <wp:extent cx="952500" cy="81915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D9C" w:rsidRPr="00DE14CF">
        <w:rPr>
          <w:rFonts w:ascii="Times New Roman" w:hAnsi="Times New Roman"/>
          <w:b/>
        </w:rPr>
        <w:t>ASSEMBLEIA LEGISLATIVA DO ESTADO DO MARANHÃO</w:t>
      </w:r>
    </w:p>
    <w:p w14:paraId="455FDBD0" w14:textId="77777777" w:rsidR="00C00D9C" w:rsidRPr="00DE14CF" w:rsidRDefault="00C00D9C" w:rsidP="00DE14CF">
      <w:pPr>
        <w:pStyle w:val="Cabealho"/>
        <w:tabs>
          <w:tab w:val="clear" w:pos="4252"/>
        </w:tabs>
        <w:spacing w:line="360" w:lineRule="auto"/>
        <w:jc w:val="center"/>
        <w:rPr>
          <w:rFonts w:ascii="Times New Roman" w:hAnsi="Times New Roman"/>
          <w:b/>
        </w:rPr>
      </w:pPr>
      <w:r w:rsidRPr="00DE14CF">
        <w:rPr>
          <w:rFonts w:ascii="Times New Roman" w:hAnsi="Times New Roman"/>
          <w:b/>
        </w:rPr>
        <w:t xml:space="preserve">Gabinete do Deputado </w:t>
      </w:r>
      <w:r w:rsidR="00BE21D8" w:rsidRPr="00DE14CF">
        <w:rPr>
          <w:rFonts w:ascii="Times New Roman" w:hAnsi="Times New Roman"/>
          <w:b/>
        </w:rPr>
        <w:t>Rafael</w:t>
      </w:r>
    </w:p>
    <w:p w14:paraId="098096BA" w14:textId="77777777" w:rsidR="00C00D9C" w:rsidRPr="00DE14CF" w:rsidRDefault="00C00D9C" w:rsidP="00DE14CF">
      <w:pPr>
        <w:pStyle w:val="Cabealho"/>
        <w:tabs>
          <w:tab w:val="clear" w:pos="4252"/>
        </w:tabs>
        <w:spacing w:line="360" w:lineRule="auto"/>
        <w:jc w:val="center"/>
        <w:rPr>
          <w:rFonts w:ascii="Times New Roman" w:hAnsi="Times New Roman"/>
        </w:rPr>
      </w:pPr>
      <w:r w:rsidRPr="00DE14CF">
        <w:rPr>
          <w:rFonts w:ascii="Times New Roman" w:hAnsi="Times New Roman"/>
        </w:rPr>
        <w:t>Avenida Jerônimo</w:t>
      </w:r>
      <w:r w:rsidR="00DA4C5B" w:rsidRPr="00DE14CF">
        <w:rPr>
          <w:rFonts w:ascii="Times New Roman" w:hAnsi="Times New Roman"/>
        </w:rPr>
        <w:t xml:space="preserve"> de Albuquerque</w:t>
      </w:r>
      <w:r w:rsidRPr="00DE14CF">
        <w:rPr>
          <w:rFonts w:ascii="Times New Roman" w:hAnsi="Times New Roman"/>
        </w:rPr>
        <w:t xml:space="preserve">, s/n, Sítio </w:t>
      </w:r>
      <w:r w:rsidR="00DA4C5B" w:rsidRPr="00DE14CF">
        <w:rPr>
          <w:rFonts w:ascii="Times New Roman" w:hAnsi="Times New Roman"/>
        </w:rPr>
        <w:t xml:space="preserve">do </w:t>
      </w:r>
      <w:r w:rsidRPr="00DE14CF">
        <w:rPr>
          <w:rFonts w:ascii="Times New Roman" w:hAnsi="Times New Roman"/>
        </w:rPr>
        <w:t>Rangedor – Cohafuma</w:t>
      </w:r>
    </w:p>
    <w:p w14:paraId="25232115" w14:textId="77777777" w:rsidR="00C00D9C" w:rsidRPr="00DE14CF" w:rsidRDefault="00C00D9C" w:rsidP="00DE14CF">
      <w:pPr>
        <w:pStyle w:val="Cabealho"/>
        <w:tabs>
          <w:tab w:val="clear" w:pos="4252"/>
        </w:tabs>
        <w:spacing w:line="360" w:lineRule="auto"/>
        <w:jc w:val="center"/>
        <w:rPr>
          <w:rFonts w:ascii="Times New Roman" w:hAnsi="Times New Roman"/>
        </w:rPr>
      </w:pPr>
      <w:r w:rsidRPr="00DE14CF">
        <w:rPr>
          <w:rFonts w:ascii="Times New Roman" w:hAnsi="Times New Roman"/>
        </w:rPr>
        <w:t xml:space="preserve">São Luís - MA – 65.071-750 - Tel. </w:t>
      </w:r>
      <w:r w:rsidR="00BE21D8" w:rsidRPr="00DE14CF">
        <w:rPr>
          <w:rFonts w:ascii="Times New Roman" w:hAnsi="Times New Roman"/>
        </w:rPr>
        <w:t>(098) 3269-3251 (fax)</w:t>
      </w:r>
      <w:r w:rsidRPr="00DE14CF">
        <w:rPr>
          <w:rFonts w:ascii="Times New Roman" w:hAnsi="Times New Roman"/>
        </w:rPr>
        <w:t xml:space="preserve"> – </w:t>
      </w:r>
      <w:r w:rsidR="003028E4" w:rsidRPr="00DE14CF">
        <w:rPr>
          <w:rFonts w:ascii="Times New Roman" w:hAnsi="Times New Roman"/>
        </w:rPr>
        <w:t>deputadorafael.gab</w:t>
      </w:r>
      <w:r w:rsidR="00BE21D8" w:rsidRPr="00DE14CF">
        <w:rPr>
          <w:rFonts w:ascii="Times New Roman" w:hAnsi="Times New Roman"/>
        </w:rPr>
        <w:t>@gmail.com</w:t>
      </w:r>
    </w:p>
    <w:p w14:paraId="4FB8EF5B" w14:textId="77777777" w:rsidR="00BE21D8" w:rsidRPr="00DE14CF" w:rsidRDefault="00BE21D8" w:rsidP="00DE14CF">
      <w:pPr>
        <w:pStyle w:val="Cabealho"/>
        <w:tabs>
          <w:tab w:val="clear" w:pos="4252"/>
        </w:tabs>
        <w:spacing w:line="360" w:lineRule="auto"/>
        <w:jc w:val="center"/>
        <w:rPr>
          <w:rFonts w:ascii="Times New Roman" w:hAnsi="Times New Roman"/>
        </w:rPr>
      </w:pPr>
    </w:p>
    <w:p w14:paraId="5FC51675" w14:textId="56049357" w:rsidR="00B359F7" w:rsidRPr="00DE14CF" w:rsidRDefault="00B359F7" w:rsidP="00DE14CF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 w:rsidRPr="00DE14CF">
        <w:rPr>
          <w:rFonts w:ascii="Times New Roman" w:hAnsi="Times New Roman"/>
          <w:b/>
        </w:rPr>
        <w:t xml:space="preserve">PROJETO DE </w:t>
      </w:r>
      <w:r w:rsidR="00E5654C" w:rsidRPr="00DE14CF">
        <w:rPr>
          <w:rFonts w:ascii="Times New Roman" w:hAnsi="Times New Roman"/>
          <w:b/>
        </w:rPr>
        <w:t>LEI</w:t>
      </w:r>
      <w:r w:rsidR="00BE21D8" w:rsidRPr="00DE14CF">
        <w:rPr>
          <w:rFonts w:ascii="Times New Roman" w:hAnsi="Times New Roman"/>
          <w:b/>
        </w:rPr>
        <w:t xml:space="preserve"> Nº</w:t>
      </w:r>
      <w:r w:rsidR="00B03C6D">
        <w:rPr>
          <w:rFonts w:ascii="Times New Roman" w:hAnsi="Times New Roman"/>
          <w:b/>
        </w:rPr>
        <w:t xml:space="preserve"> </w:t>
      </w:r>
    </w:p>
    <w:p w14:paraId="26FB7B18" w14:textId="77777777" w:rsidR="00B359F7" w:rsidRPr="00DE14CF" w:rsidRDefault="00B359F7" w:rsidP="00DE14CF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b/>
        </w:rPr>
      </w:pPr>
    </w:p>
    <w:p w14:paraId="18AE1379" w14:textId="45491390" w:rsidR="00E5654C" w:rsidRPr="00DE14CF" w:rsidRDefault="00076F17" w:rsidP="00DE14CF">
      <w:pPr>
        <w:tabs>
          <w:tab w:val="left" w:pos="1134"/>
        </w:tabs>
        <w:spacing w:line="360" w:lineRule="auto"/>
        <w:ind w:left="4536"/>
        <w:rPr>
          <w:rFonts w:ascii="Times New Roman" w:hAnsi="Times New Roman"/>
          <w:i/>
          <w:iCs/>
        </w:rPr>
      </w:pPr>
      <w:r w:rsidRPr="00DE14CF">
        <w:rPr>
          <w:rFonts w:ascii="Times New Roman" w:hAnsi="Times New Roman"/>
          <w:i/>
          <w:iCs/>
        </w:rPr>
        <w:t xml:space="preserve">Dispõe sobre </w:t>
      </w:r>
      <w:bookmarkStart w:id="0" w:name="_Hlk145522918"/>
      <w:r w:rsidR="0073082B">
        <w:rPr>
          <w:rFonts w:ascii="Times New Roman" w:hAnsi="Times New Roman"/>
          <w:i/>
          <w:iCs/>
        </w:rPr>
        <w:t xml:space="preserve">regulamentação da pulseira de identificação de crianças menores de 10 (dez) anos em lugares de grande circulação </w:t>
      </w:r>
      <w:r w:rsidR="00D45B65">
        <w:rPr>
          <w:rFonts w:ascii="Times New Roman" w:hAnsi="Times New Roman"/>
          <w:i/>
          <w:iCs/>
        </w:rPr>
        <w:t>e movimentação de pessoas</w:t>
      </w:r>
      <w:r w:rsidR="0073082B">
        <w:rPr>
          <w:rFonts w:ascii="Times New Roman" w:hAnsi="Times New Roman"/>
          <w:i/>
          <w:iCs/>
        </w:rPr>
        <w:t xml:space="preserve">, </w:t>
      </w:r>
      <w:r w:rsidR="00C47B5A">
        <w:rPr>
          <w:rFonts w:ascii="Times New Roman" w:hAnsi="Times New Roman"/>
          <w:i/>
          <w:iCs/>
        </w:rPr>
        <w:t>independente</w:t>
      </w:r>
      <w:r w:rsidR="0073082B">
        <w:rPr>
          <w:rFonts w:ascii="Times New Roman" w:hAnsi="Times New Roman"/>
          <w:i/>
          <w:iCs/>
        </w:rPr>
        <w:t xml:space="preserve"> da cobrança de ingresso para </w:t>
      </w:r>
      <w:r w:rsidR="007A290F">
        <w:rPr>
          <w:rFonts w:ascii="Times New Roman" w:hAnsi="Times New Roman"/>
          <w:i/>
          <w:iCs/>
        </w:rPr>
        <w:t>o</w:t>
      </w:r>
      <w:r w:rsidR="0073082B">
        <w:rPr>
          <w:rFonts w:ascii="Times New Roman" w:hAnsi="Times New Roman"/>
          <w:i/>
          <w:iCs/>
        </w:rPr>
        <w:t xml:space="preserve"> acesso </w:t>
      </w:r>
      <w:r w:rsidR="00C47B5A">
        <w:rPr>
          <w:rFonts w:ascii="Times New Roman" w:hAnsi="Times New Roman"/>
          <w:i/>
          <w:iCs/>
        </w:rPr>
        <w:t>ao local</w:t>
      </w:r>
      <w:r w:rsidRPr="00DE14CF">
        <w:rPr>
          <w:rFonts w:ascii="Times New Roman" w:hAnsi="Times New Roman"/>
          <w:i/>
          <w:iCs/>
        </w:rPr>
        <w:t>.</w:t>
      </w:r>
    </w:p>
    <w:bookmarkEnd w:id="0"/>
    <w:p w14:paraId="1E4EB5B5" w14:textId="77777777" w:rsidR="00C32B7E" w:rsidRDefault="00C32B7E" w:rsidP="00DE14CF">
      <w:pPr>
        <w:tabs>
          <w:tab w:val="left" w:pos="1134"/>
        </w:tabs>
        <w:spacing w:line="360" w:lineRule="auto"/>
        <w:jc w:val="left"/>
        <w:rPr>
          <w:rFonts w:ascii="Times New Roman" w:hAnsi="Times New Roman"/>
        </w:rPr>
      </w:pPr>
    </w:p>
    <w:p w14:paraId="3CA53ED9" w14:textId="77777777" w:rsidR="00DE14CF" w:rsidRPr="00DE14CF" w:rsidRDefault="00DE14CF" w:rsidP="00DE14CF">
      <w:pPr>
        <w:tabs>
          <w:tab w:val="left" w:pos="1134"/>
        </w:tabs>
        <w:spacing w:line="360" w:lineRule="auto"/>
        <w:jc w:val="left"/>
        <w:rPr>
          <w:rFonts w:ascii="Times New Roman" w:hAnsi="Times New Roman"/>
        </w:rPr>
      </w:pPr>
    </w:p>
    <w:p w14:paraId="59401412" w14:textId="08041FA4" w:rsidR="0098133C" w:rsidRPr="00DE14CF" w:rsidRDefault="0098133C" w:rsidP="00DE14CF">
      <w:pPr>
        <w:spacing w:before="46" w:line="360" w:lineRule="auto"/>
        <w:ind w:left="776" w:right="784"/>
        <w:jc w:val="center"/>
        <w:rPr>
          <w:rFonts w:ascii="Times New Roman" w:hAnsi="Times New Roman"/>
          <w:b/>
        </w:rPr>
      </w:pPr>
      <w:r w:rsidRPr="00DE14CF">
        <w:rPr>
          <w:rFonts w:ascii="Times New Roman" w:hAnsi="Times New Roman"/>
          <w:b/>
        </w:rPr>
        <w:t>DISPOSIÇÕES</w:t>
      </w:r>
      <w:r w:rsidRPr="00DE14CF">
        <w:rPr>
          <w:rFonts w:ascii="Times New Roman" w:hAnsi="Times New Roman"/>
          <w:b/>
          <w:spacing w:val="-4"/>
        </w:rPr>
        <w:t xml:space="preserve"> </w:t>
      </w:r>
    </w:p>
    <w:p w14:paraId="0A4EE7FC" w14:textId="77777777" w:rsidR="0098133C" w:rsidRPr="00DE14CF" w:rsidRDefault="0098133C" w:rsidP="00DE14CF">
      <w:pPr>
        <w:tabs>
          <w:tab w:val="left" w:pos="1134"/>
        </w:tabs>
        <w:spacing w:line="360" w:lineRule="auto"/>
        <w:jc w:val="left"/>
        <w:rPr>
          <w:rFonts w:ascii="Times New Roman" w:hAnsi="Times New Roman"/>
        </w:rPr>
      </w:pPr>
    </w:p>
    <w:p w14:paraId="3778CF02" w14:textId="04E65B3A" w:rsidR="00E80F5C" w:rsidRPr="00E80F5C" w:rsidRDefault="001F6246" w:rsidP="00E80F5C">
      <w:pPr>
        <w:rPr>
          <w:rFonts w:ascii="Times New Roman" w:hAnsi="Times New Roman"/>
        </w:rPr>
      </w:pPr>
      <w:r w:rsidRPr="00804315">
        <w:rPr>
          <w:rFonts w:ascii="Times New Roman" w:hAnsi="Times New Roman"/>
          <w:b/>
          <w:bCs/>
        </w:rPr>
        <w:t>Art. 1º</w:t>
      </w:r>
      <w:r w:rsidR="00E80F5C" w:rsidRPr="00E80F5C">
        <w:rPr>
          <w:rFonts w:ascii="Times New Roman" w:hAnsi="Times New Roman"/>
        </w:rPr>
        <w:t xml:space="preserve"> Fica instituída a obrigatoriedade da distribuição de pulseiras de identificação para menores até 10 (dez) anos para terem acesso a locais com grande circulação</w:t>
      </w:r>
      <w:r w:rsidR="007A290F">
        <w:rPr>
          <w:rFonts w:ascii="Times New Roman" w:hAnsi="Times New Roman"/>
        </w:rPr>
        <w:t>,</w:t>
      </w:r>
      <w:r w:rsidR="00E80F5C" w:rsidRPr="00E80F5C">
        <w:rPr>
          <w:rFonts w:ascii="Times New Roman" w:hAnsi="Times New Roman"/>
        </w:rPr>
        <w:t xml:space="preserve"> como parques, circos, áreas de lazer e </w:t>
      </w:r>
      <w:r w:rsidR="007A290F">
        <w:rPr>
          <w:rFonts w:ascii="Times New Roman" w:hAnsi="Times New Roman"/>
        </w:rPr>
        <w:t>equivalentes</w:t>
      </w:r>
      <w:r w:rsidR="00E80F5C" w:rsidRPr="00E80F5C">
        <w:rPr>
          <w:rFonts w:ascii="Times New Roman" w:hAnsi="Times New Roman"/>
        </w:rPr>
        <w:t>, bem como em lugares que contenham</w:t>
      </w:r>
      <w:r w:rsidR="007A290F">
        <w:rPr>
          <w:rFonts w:ascii="Times New Roman" w:hAnsi="Times New Roman"/>
        </w:rPr>
        <w:t>,</w:t>
      </w:r>
      <w:r w:rsidR="00E80F5C" w:rsidRPr="00E80F5C">
        <w:rPr>
          <w:rFonts w:ascii="Times New Roman" w:hAnsi="Times New Roman"/>
        </w:rPr>
        <w:t xml:space="preserve"> ou possam conter</w:t>
      </w:r>
      <w:r w:rsidR="007A290F">
        <w:rPr>
          <w:rFonts w:ascii="Times New Roman" w:hAnsi="Times New Roman"/>
        </w:rPr>
        <w:t>,</w:t>
      </w:r>
      <w:r w:rsidR="00E80F5C" w:rsidRPr="00E80F5C">
        <w:rPr>
          <w:rFonts w:ascii="Times New Roman" w:hAnsi="Times New Roman"/>
        </w:rPr>
        <w:t xml:space="preserve"> grandes aglomerações como as festas populares de Carnaval, São João e similares.</w:t>
      </w:r>
    </w:p>
    <w:p w14:paraId="12E479B8" w14:textId="77777777" w:rsidR="00E80F5C" w:rsidRPr="00E80F5C" w:rsidRDefault="00E80F5C" w:rsidP="00E80F5C">
      <w:pPr>
        <w:rPr>
          <w:rFonts w:ascii="Times New Roman" w:hAnsi="Times New Roman"/>
        </w:rPr>
      </w:pPr>
    </w:p>
    <w:p w14:paraId="621E5445" w14:textId="77777777" w:rsidR="00E80F5C" w:rsidRPr="00E80F5C" w:rsidRDefault="00E80F5C" w:rsidP="00E80F5C">
      <w:pPr>
        <w:rPr>
          <w:rFonts w:ascii="Times New Roman" w:hAnsi="Times New Roman"/>
        </w:rPr>
      </w:pPr>
      <w:r w:rsidRPr="00804315">
        <w:rPr>
          <w:rFonts w:ascii="Times New Roman" w:hAnsi="Times New Roman"/>
          <w:b/>
          <w:bCs/>
        </w:rPr>
        <w:t xml:space="preserve">§ 1º </w:t>
      </w:r>
      <w:r w:rsidRPr="00E80F5C">
        <w:rPr>
          <w:rFonts w:ascii="Times New Roman" w:hAnsi="Times New Roman"/>
        </w:rPr>
        <w:t>A pulseira deverá conter, no mínimo, o nome completo da criança e do respectivo responsável, endereço e telefone de contato.</w:t>
      </w:r>
    </w:p>
    <w:p w14:paraId="7F2267D8" w14:textId="77777777" w:rsidR="00E80F5C" w:rsidRPr="00E80F5C" w:rsidRDefault="00E80F5C" w:rsidP="00E80F5C">
      <w:pPr>
        <w:rPr>
          <w:rFonts w:ascii="Times New Roman" w:hAnsi="Times New Roman"/>
        </w:rPr>
      </w:pPr>
    </w:p>
    <w:p w14:paraId="65F6C7B9" w14:textId="77777777" w:rsidR="00E80F5C" w:rsidRPr="00E80F5C" w:rsidRDefault="00E80F5C" w:rsidP="00E80F5C">
      <w:pPr>
        <w:rPr>
          <w:rFonts w:ascii="Times New Roman" w:hAnsi="Times New Roman"/>
        </w:rPr>
      </w:pPr>
      <w:r w:rsidRPr="00804315">
        <w:rPr>
          <w:rFonts w:ascii="Times New Roman" w:hAnsi="Times New Roman"/>
          <w:b/>
          <w:bCs/>
        </w:rPr>
        <w:t>§ 2º</w:t>
      </w:r>
      <w:r w:rsidRPr="00E80F5C">
        <w:rPr>
          <w:rFonts w:ascii="Times New Roman" w:hAnsi="Times New Roman"/>
        </w:rPr>
        <w:t xml:space="preserve"> Para os efeitos desta Lei, considera-se representante legal uma das seguintes pessoas: o pai, a mãe, o (a) tutor (a) ou o (a) guardião (ã), os demais ascendentes ou colateral até o terceiro grau – avós, irmãos e tios, comprovado documentalmente o parentesco, ou terceiros, expressamente autorizados pelos pais.</w:t>
      </w:r>
    </w:p>
    <w:p w14:paraId="4758E098" w14:textId="77777777" w:rsidR="00E80F5C" w:rsidRPr="00E80F5C" w:rsidRDefault="00E80F5C" w:rsidP="00E80F5C">
      <w:pPr>
        <w:rPr>
          <w:rFonts w:ascii="Times New Roman" w:hAnsi="Times New Roman"/>
        </w:rPr>
      </w:pPr>
    </w:p>
    <w:p w14:paraId="37ACFFA3" w14:textId="5BC97BD2" w:rsidR="00E80F5C" w:rsidRPr="00E80F5C" w:rsidRDefault="00E80F5C" w:rsidP="00E80F5C">
      <w:pPr>
        <w:rPr>
          <w:rFonts w:ascii="Times New Roman" w:hAnsi="Times New Roman"/>
        </w:rPr>
      </w:pPr>
      <w:r w:rsidRPr="00804315">
        <w:rPr>
          <w:rFonts w:ascii="Times New Roman" w:hAnsi="Times New Roman"/>
          <w:b/>
          <w:bCs/>
        </w:rPr>
        <w:t>§ 3º</w:t>
      </w:r>
      <w:r w:rsidRPr="00E80F5C">
        <w:rPr>
          <w:rFonts w:ascii="Times New Roman" w:hAnsi="Times New Roman"/>
        </w:rPr>
        <w:t xml:space="preserve"> A pulseira de que trata o </w:t>
      </w:r>
      <w:r w:rsidRPr="007A290F">
        <w:rPr>
          <w:rFonts w:ascii="Times New Roman" w:hAnsi="Times New Roman"/>
          <w:i/>
          <w:iCs/>
        </w:rPr>
        <w:t>caput</w:t>
      </w:r>
      <w:r w:rsidRPr="00E80F5C">
        <w:rPr>
          <w:rFonts w:ascii="Times New Roman" w:hAnsi="Times New Roman"/>
        </w:rPr>
        <w:t xml:space="preserve"> deste artigo será fornecida aos representantes legais mediante exibição de documento de identificação de ambos.</w:t>
      </w:r>
    </w:p>
    <w:p w14:paraId="02D7D095" w14:textId="77777777" w:rsidR="00E80F5C" w:rsidRPr="00E80F5C" w:rsidRDefault="00E80F5C" w:rsidP="00E80F5C">
      <w:pPr>
        <w:rPr>
          <w:rFonts w:ascii="Times New Roman" w:hAnsi="Times New Roman"/>
        </w:rPr>
      </w:pPr>
    </w:p>
    <w:p w14:paraId="2C6998BB" w14:textId="77777777" w:rsidR="00E80F5C" w:rsidRPr="00E80F5C" w:rsidRDefault="00E80F5C" w:rsidP="00E80F5C">
      <w:pPr>
        <w:rPr>
          <w:rFonts w:ascii="Times New Roman" w:hAnsi="Times New Roman"/>
        </w:rPr>
      </w:pPr>
      <w:r w:rsidRPr="00804315">
        <w:rPr>
          <w:rFonts w:ascii="Times New Roman" w:hAnsi="Times New Roman"/>
          <w:b/>
          <w:bCs/>
        </w:rPr>
        <w:lastRenderedPageBreak/>
        <w:t>§ 4º</w:t>
      </w:r>
      <w:r w:rsidRPr="00E80F5C">
        <w:rPr>
          <w:rFonts w:ascii="Times New Roman" w:hAnsi="Times New Roman"/>
        </w:rPr>
        <w:t xml:space="preserve"> A obrigatoriedade de distribuição da pulseira de identificação não se restringe aos locais de grande circulação em que seja cobrado ingresso, devendo o poder público garantir, através de seus órgãos competentes, a distribuição gratuita em locais onde acontecem as festas populares e abertas ao público que possam gerar grandes aglomerações.</w:t>
      </w:r>
    </w:p>
    <w:p w14:paraId="436F4FF0" w14:textId="77777777" w:rsidR="00E80F5C" w:rsidRPr="00E80F5C" w:rsidRDefault="00E80F5C" w:rsidP="00E80F5C">
      <w:pPr>
        <w:rPr>
          <w:rFonts w:ascii="Times New Roman" w:hAnsi="Times New Roman"/>
        </w:rPr>
      </w:pPr>
    </w:p>
    <w:p w14:paraId="205A74F8" w14:textId="77777777" w:rsidR="00E80F5C" w:rsidRPr="00E80F5C" w:rsidRDefault="00E80F5C" w:rsidP="00E80F5C">
      <w:pPr>
        <w:rPr>
          <w:rFonts w:ascii="Times New Roman" w:hAnsi="Times New Roman"/>
        </w:rPr>
      </w:pPr>
      <w:r w:rsidRPr="00804315">
        <w:rPr>
          <w:rFonts w:ascii="Times New Roman" w:hAnsi="Times New Roman"/>
          <w:b/>
          <w:bCs/>
        </w:rPr>
        <w:t>§ 5º</w:t>
      </w:r>
      <w:r w:rsidRPr="00E80F5C">
        <w:rPr>
          <w:rFonts w:ascii="Times New Roman" w:hAnsi="Times New Roman"/>
        </w:rPr>
        <w:t xml:space="preserve"> Os shoppings deverão disponibilizar pulseiras de identificação quando solicitado pelos pais ou responsáveis.</w:t>
      </w:r>
    </w:p>
    <w:p w14:paraId="1F4F3D59" w14:textId="77777777" w:rsidR="00E80F5C" w:rsidRDefault="00E80F5C" w:rsidP="00E80F5C">
      <w:pPr>
        <w:rPr>
          <w:rFonts w:ascii="Times New Roman" w:hAnsi="Times New Roman"/>
        </w:rPr>
      </w:pPr>
    </w:p>
    <w:p w14:paraId="73AD327A" w14:textId="4B5F9E10" w:rsidR="00016501" w:rsidRPr="00E80F5C" w:rsidRDefault="00016501" w:rsidP="00016501">
      <w:pPr>
        <w:rPr>
          <w:rFonts w:ascii="Times New Roman" w:hAnsi="Times New Roman"/>
        </w:rPr>
      </w:pPr>
      <w:r w:rsidRPr="00804315">
        <w:rPr>
          <w:rFonts w:ascii="Times New Roman" w:hAnsi="Times New Roman"/>
          <w:b/>
          <w:bCs/>
        </w:rPr>
        <w:t>§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6</w:t>
      </w:r>
      <w:r w:rsidRPr="00804315">
        <w:rPr>
          <w:rFonts w:ascii="Times New Roman" w:hAnsi="Times New Roman"/>
          <w:b/>
          <w:bCs/>
        </w:rPr>
        <w:t>º</w:t>
      </w:r>
      <w:r w:rsidRPr="00E80F5C">
        <w:rPr>
          <w:rFonts w:ascii="Times New Roman" w:hAnsi="Times New Roman"/>
        </w:rPr>
        <w:t xml:space="preserve"> As barracas de praia deverão disponibilizar pulseiras de identificação obrigatoriamente.</w:t>
      </w:r>
    </w:p>
    <w:p w14:paraId="28161EED" w14:textId="77777777" w:rsidR="00016501" w:rsidRPr="00E80F5C" w:rsidRDefault="00016501" w:rsidP="00E80F5C">
      <w:pPr>
        <w:rPr>
          <w:rFonts w:ascii="Times New Roman" w:hAnsi="Times New Roman"/>
        </w:rPr>
      </w:pPr>
    </w:p>
    <w:p w14:paraId="3DF14EFB" w14:textId="2300BA8D" w:rsidR="00E80F5C" w:rsidRPr="00E80F5C" w:rsidRDefault="00E80F5C" w:rsidP="00E80F5C">
      <w:pPr>
        <w:rPr>
          <w:rFonts w:ascii="Times New Roman" w:hAnsi="Times New Roman"/>
        </w:rPr>
      </w:pPr>
      <w:r w:rsidRPr="00016501">
        <w:rPr>
          <w:rFonts w:ascii="Times New Roman" w:hAnsi="Times New Roman"/>
          <w:b/>
          <w:bCs/>
        </w:rPr>
        <w:t>§</w:t>
      </w:r>
      <w:r w:rsidR="00804315" w:rsidRPr="00016501">
        <w:rPr>
          <w:rFonts w:ascii="Times New Roman" w:hAnsi="Times New Roman"/>
          <w:b/>
          <w:bCs/>
        </w:rPr>
        <w:t xml:space="preserve"> </w:t>
      </w:r>
      <w:r w:rsidR="00016501" w:rsidRPr="00016501">
        <w:rPr>
          <w:rFonts w:ascii="Times New Roman" w:hAnsi="Times New Roman"/>
          <w:b/>
          <w:bCs/>
        </w:rPr>
        <w:t>7</w:t>
      </w:r>
      <w:r w:rsidRPr="00016501">
        <w:rPr>
          <w:rFonts w:ascii="Times New Roman" w:hAnsi="Times New Roman"/>
          <w:b/>
          <w:bCs/>
        </w:rPr>
        <w:t>º</w:t>
      </w:r>
      <w:r w:rsidRPr="00E80F5C">
        <w:rPr>
          <w:rFonts w:ascii="Times New Roman" w:hAnsi="Times New Roman"/>
        </w:rPr>
        <w:t xml:space="preserve"> Em caso de descumprimento da Lei incidirá multa de 1</w:t>
      </w:r>
      <w:r w:rsidR="002C5B05">
        <w:rPr>
          <w:rFonts w:ascii="Times New Roman" w:hAnsi="Times New Roman"/>
        </w:rPr>
        <w:t>.</w:t>
      </w:r>
      <w:r w:rsidRPr="00E80F5C">
        <w:rPr>
          <w:rFonts w:ascii="Times New Roman" w:hAnsi="Times New Roman"/>
        </w:rPr>
        <w:t>000 (</w:t>
      </w:r>
      <w:r w:rsidR="002C5B05">
        <w:rPr>
          <w:rFonts w:ascii="Times New Roman" w:hAnsi="Times New Roman"/>
        </w:rPr>
        <w:t xml:space="preserve">um </w:t>
      </w:r>
      <w:r w:rsidRPr="00E80F5C">
        <w:rPr>
          <w:rFonts w:ascii="Times New Roman" w:hAnsi="Times New Roman"/>
        </w:rPr>
        <w:t>mil)</w:t>
      </w:r>
      <w:r w:rsidR="001C5AAA">
        <w:rPr>
          <w:rFonts w:ascii="Times New Roman" w:hAnsi="Times New Roman"/>
        </w:rPr>
        <w:t xml:space="preserve"> </w:t>
      </w:r>
      <w:r w:rsidRPr="00E80F5C">
        <w:rPr>
          <w:rFonts w:ascii="Times New Roman" w:hAnsi="Times New Roman"/>
        </w:rPr>
        <w:t>UF</w:t>
      </w:r>
      <w:r w:rsidR="001C5AAA">
        <w:rPr>
          <w:rFonts w:ascii="Times New Roman" w:hAnsi="Times New Roman"/>
        </w:rPr>
        <w:t>R-MA</w:t>
      </w:r>
      <w:r w:rsidR="002C5B05">
        <w:rPr>
          <w:rFonts w:ascii="Times New Roman" w:hAnsi="Times New Roman"/>
        </w:rPr>
        <w:t>,</w:t>
      </w:r>
      <w:r w:rsidRPr="00E80F5C">
        <w:rPr>
          <w:rFonts w:ascii="Times New Roman" w:hAnsi="Times New Roman"/>
        </w:rPr>
        <w:t xml:space="preserve"> que será destinado ao </w:t>
      </w:r>
      <w:r w:rsidR="000820F9">
        <w:rPr>
          <w:rFonts w:ascii="Times New Roman" w:hAnsi="Times New Roman"/>
        </w:rPr>
        <w:t>Fundo Estadual de Direitos da Criança e do Adolescente</w:t>
      </w:r>
      <w:r w:rsidRPr="00E80F5C">
        <w:rPr>
          <w:rFonts w:ascii="Times New Roman" w:hAnsi="Times New Roman"/>
        </w:rPr>
        <w:t>.</w:t>
      </w:r>
    </w:p>
    <w:p w14:paraId="3325913A" w14:textId="77777777" w:rsidR="00E80F5C" w:rsidRPr="00E80F5C" w:rsidRDefault="00E80F5C" w:rsidP="00E80F5C">
      <w:pPr>
        <w:rPr>
          <w:rFonts w:ascii="Times New Roman" w:hAnsi="Times New Roman"/>
        </w:rPr>
      </w:pPr>
    </w:p>
    <w:p w14:paraId="434122A1" w14:textId="77777777" w:rsidR="00E80F5C" w:rsidRPr="00E80F5C" w:rsidRDefault="00E80F5C" w:rsidP="00E80F5C">
      <w:pPr>
        <w:rPr>
          <w:rFonts w:ascii="Times New Roman" w:hAnsi="Times New Roman"/>
        </w:rPr>
      </w:pPr>
      <w:r w:rsidRPr="00804315">
        <w:rPr>
          <w:rFonts w:ascii="Times New Roman" w:hAnsi="Times New Roman"/>
          <w:b/>
          <w:bCs/>
        </w:rPr>
        <w:t>Art. 2º</w:t>
      </w:r>
      <w:r w:rsidRPr="00E80F5C">
        <w:rPr>
          <w:rFonts w:ascii="Times New Roman" w:hAnsi="Times New Roman"/>
        </w:rPr>
        <w:t xml:space="preserve"> Esta Lei entra em vigor na data de sua publicação.</w:t>
      </w:r>
    </w:p>
    <w:p w14:paraId="34DA5C0C" w14:textId="77777777" w:rsidR="00E80F5C" w:rsidRPr="00E80F5C" w:rsidRDefault="00E80F5C" w:rsidP="00E80F5C">
      <w:pPr>
        <w:rPr>
          <w:rFonts w:ascii="Times New Roman" w:hAnsi="Times New Roman"/>
        </w:rPr>
      </w:pPr>
    </w:p>
    <w:p w14:paraId="3809FEDE" w14:textId="77777777" w:rsidR="00E80F5C" w:rsidRPr="00E80F5C" w:rsidRDefault="00E80F5C" w:rsidP="00E80F5C">
      <w:pPr>
        <w:rPr>
          <w:rFonts w:ascii="Times New Roman" w:hAnsi="Times New Roman"/>
        </w:rPr>
      </w:pPr>
    </w:p>
    <w:p w14:paraId="2F529BFF" w14:textId="77777777" w:rsidR="00DE14CF" w:rsidRPr="00DE14CF" w:rsidRDefault="00DE14CF" w:rsidP="00DE14CF">
      <w:pPr>
        <w:spacing w:line="360" w:lineRule="auto"/>
        <w:rPr>
          <w:rFonts w:ascii="Times New Roman" w:hAnsi="Times New Roman"/>
        </w:rPr>
      </w:pPr>
    </w:p>
    <w:p w14:paraId="2E1DFC91" w14:textId="5322A1E9" w:rsidR="00C00D9C" w:rsidRPr="00DE14CF" w:rsidRDefault="00285179" w:rsidP="00DE14CF">
      <w:pPr>
        <w:spacing w:line="360" w:lineRule="auto"/>
        <w:ind w:firstLine="851"/>
        <w:rPr>
          <w:rFonts w:ascii="Times New Roman" w:hAnsi="Times New Roman"/>
        </w:rPr>
      </w:pPr>
      <w:r w:rsidRPr="00DE14CF">
        <w:rPr>
          <w:rFonts w:ascii="Times New Roman" w:hAnsi="Times New Roman"/>
        </w:rPr>
        <w:t xml:space="preserve">Plenário “Dep. Nagib Haickel”, do Palácio “Manuel Beckman”, em São Luís (MA), </w:t>
      </w:r>
      <w:r w:rsidR="00CB5251">
        <w:rPr>
          <w:rFonts w:ascii="Times New Roman" w:hAnsi="Times New Roman"/>
        </w:rPr>
        <w:t>2 de fevereiro de 2024</w:t>
      </w:r>
      <w:r w:rsidRPr="00DE14CF">
        <w:rPr>
          <w:rFonts w:ascii="Times New Roman" w:hAnsi="Times New Roman"/>
        </w:rPr>
        <w:t>.</w:t>
      </w:r>
    </w:p>
    <w:p w14:paraId="6D0FCB47" w14:textId="77777777" w:rsidR="00DE14CF" w:rsidRPr="00DE14CF" w:rsidRDefault="00DE14CF" w:rsidP="00DE14CF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14:paraId="75AC74B5" w14:textId="77777777" w:rsidR="00C00D9C" w:rsidRPr="00DE14CF" w:rsidRDefault="00C00D9C" w:rsidP="00DE14CF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14:paraId="7406405B" w14:textId="77777777" w:rsidR="00C00D9C" w:rsidRPr="00DE14CF" w:rsidRDefault="005D6763" w:rsidP="00DE14CF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bCs/>
        </w:rPr>
      </w:pPr>
      <w:r w:rsidRPr="00DE14CF">
        <w:rPr>
          <w:rFonts w:ascii="Times New Roman" w:hAnsi="Times New Roman"/>
          <w:b/>
          <w:bCs/>
        </w:rPr>
        <w:t xml:space="preserve">RAFAEL </w:t>
      </w:r>
    </w:p>
    <w:p w14:paraId="2EDFE5F6" w14:textId="77777777" w:rsidR="00B359F7" w:rsidRPr="00DE14CF" w:rsidRDefault="00B359F7" w:rsidP="00DE14CF">
      <w:pPr>
        <w:tabs>
          <w:tab w:val="left" w:pos="1134"/>
        </w:tabs>
        <w:spacing w:line="360" w:lineRule="auto"/>
        <w:jc w:val="center"/>
        <w:rPr>
          <w:rFonts w:ascii="Times New Roman" w:hAnsi="Times New Roman"/>
        </w:rPr>
      </w:pPr>
      <w:r w:rsidRPr="00DE14CF">
        <w:rPr>
          <w:rFonts w:ascii="Times New Roman" w:hAnsi="Times New Roman"/>
        </w:rPr>
        <w:t>Deputado Estadual</w:t>
      </w:r>
    </w:p>
    <w:p w14:paraId="00B9E7DF" w14:textId="77777777" w:rsidR="002D6B4E" w:rsidRDefault="002D6B4E" w:rsidP="00DE14CF">
      <w:pPr>
        <w:tabs>
          <w:tab w:val="left" w:pos="2210"/>
        </w:tabs>
        <w:spacing w:line="360" w:lineRule="auto"/>
        <w:jc w:val="center"/>
        <w:rPr>
          <w:rFonts w:ascii="Times New Roman" w:hAnsi="Times New Roman"/>
          <w:b/>
          <w:bCs/>
        </w:rPr>
      </w:pPr>
    </w:p>
    <w:p w14:paraId="7ADC145A" w14:textId="77777777" w:rsidR="002D6B4E" w:rsidRDefault="002D6B4E" w:rsidP="00DE14CF">
      <w:pPr>
        <w:tabs>
          <w:tab w:val="left" w:pos="2210"/>
        </w:tabs>
        <w:spacing w:line="360" w:lineRule="auto"/>
        <w:jc w:val="center"/>
        <w:rPr>
          <w:rFonts w:ascii="Times New Roman" w:hAnsi="Times New Roman"/>
          <w:b/>
          <w:bCs/>
        </w:rPr>
      </w:pPr>
    </w:p>
    <w:p w14:paraId="0A1D9FD4" w14:textId="77777777" w:rsidR="00A57EAB" w:rsidRDefault="00A57EAB" w:rsidP="002A53E4">
      <w:pPr>
        <w:tabs>
          <w:tab w:val="left" w:pos="2210"/>
        </w:tabs>
        <w:spacing w:line="360" w:lineRule="auto"/>
        <w:rPr>
          <w:rFonts w:ascii="Times New Roman" w:hAnsi="Times New Roman"/>
          <w:b/>
          <w:bCs/>
        </w:rPr>
      </w:pPr>
    </w:p>
    <w:p w14:paraId="1BE903D3" w14:textId="77777777" w:rsidR="006162D7" w:rsidRDefault="006162D7" w:rsidP="002A53E4">
      <w:pPr>
        <w:tabs>
          <w:tab w:val="left" w:pos="2210"/>
        </w:tabs>
        <w:spacing w:line="360" w:lineRule="auto"/>
        <w:rPr>
          <w:rFonts w:ascii="Times New Roman" w:hAnsi="Times New Roman"/>
          <w:b/>
          <w:bCs/>
        </w:rPr>
      </w:pPr>
    </w:p>
    <w:p w14:paraId="3DDAD924" w14:textId="77777777" w:rsidR="006162D7" w:rsidRDefault="006162D7" w:rsidP="002A53E4">
      <w:pPr>
        <w:tabs>
          <w:tab w:val="left" w:pos="2210"/>
        </w:tabs>
        <w:spacing w:line="360" w:lineRule="auto"/>
        <w:rPr>
          <w:rFonts w:ascii="Times New Roman" w:hAnsi="Times New Roman"/>
          <w:b/>
          <w:bCs/>
        </w:rPr>
      </w:pPr>
    </w:p>
    <w:p w14:paraId="309DA994" w14:textId="77777777" w:rsidR="006162D7" w:rsidRDefault="006162D7" w:rsidP="002A53E4">
      <w:pPr>
        <w:tabs>
          <w:tab w:val="left" w:pos="2210"/>
        </w:tabs>
        <w:spacing w:line="360" w:lineRule="auto"/>
        <w:rPr>
          <w:rFonts w:ascii="Times New Roman" w:hAnsi="Times New Roman"/>
          <w:b/>
          <w:bCs/>
        </w:rPr>
      </w:pPr>
    </w:p>
    <w:p w14:paraId="5042E154" w14:textId="77777777" w:rsidR="006162D7" w:rsidRDefault="006162D7" w:rsidP="002A53E4">
      <w:pPr>
        <w:tabs>
          <w:tab w:val="left" w:pos="2210"/>
        </w:tabs>
        <w:spacing w:line="360" w:lineRule="auto"/>
        <w:rPr>
          <w:rFonts w:ascii="Times New Roman" w:hAnsi="Times New Roman"/>
          <w:b/>
          <w:bCs/>
        </w:rPr>
      </w:pPr>
    </w:p>
    <w:p w14:paraId="7DD70AE2" w14:textId="77777777" w:rsidR="006162D7" w:rsidRDefault="006162D7" w:rsidP="002A53E4">
      <w:pPr>
        <w:tabs>
          <w:tab w:val="left" w:pos="2210"/>
        </w:tabs>
        <w:spacing w:line="360" w:lineRule="auto"/>
        <w:rPr>
          <w:rFonts w:ascii="Times New Roman" w:hAnsi="Times New Roman"/>
          <w:b/>
          <w:bCs/>
        </w:rPr>
      </w:pPr>
    </w:p>
    <w:p w14:paraId="77DF40D6" w14:textId="77777777" w:rsidR="002D6B4E" w:rsidRDefault="002D6B4E" w:rsidP="00DE14CF">
      <w:pPr>
        <w:tabs>
          <w:tab w:val="left" w:pos="2210"/>
        </w:tabs>
        <w:spacing w:line="360" w:lineRule="auto"/>
        <w:jc w:val="center"/>
        <w:rPr>
          <w:rFonts w:ascii="Times New Roman" w:hAnsi="Times New Roman"/>
          <w:b/>
          <w:bCs/>
        </w:rPr>
      </w:pPr>
    </w:p>
    <w:p w14:paraId="7A675E3A" w14:textId="77777777" w:rsidR="00016501" w:rsidRDefault="00016501" w:rsidP="00DE14CF">
      <w:pPr>
        <w:tabs>
          <w:tab w:val="left" w:pos="2210"/>
        </w:tabs>
        <w:spacing w:line="360" w:lineRule="auto"/>
        <w:jc w:val="center"/>
        <w:rPr>
          <w:rFonts w:ascii="Times New Roman" w:hAnsi="Times New Roman"/>
          <w:b/>
          <w:bCs/>
        </w:rPr>
      </w:pPr>
    </w:p>
    <w:p w14:paraId="346C312E" w14:textId="77777777" w:rsidR="00016501" w:rsidRDefault="00016501" w:rsidP="00DE14CF">
      <w:pPr>
        <w:tabs>
          <w:tab w:val="left" w:pos="2210"/>
        </w:tabs>
        <w:spacing w:line="360" w:lineRule="auto"/>
        <w:jc w:val="center"/>
        <w:rPr>
          <w:rFonts w:ascii="Times New Roman" w:hAnsi="Times New Roman"/>
          <w:b/>
          <w:bCs/>
        </w:rPr>
      </w:pPr>
    </w:p>
    <w:p w14:paraId="75D2A6B7" w14:textId="77777777" w:rsidR="00016501" w:rsidRDefault="00016501" w:rsidP="00DE14CF">
      <w:pPr>
        <w:tabs>
          <w:tab w:val="left" w:pos="2210"/>
        </w:tabs>
        <w:spacing w:line="360" w:lineRule="auto"/>
        <w:jc w:val="center"/>
        <w:rPr>
          <w:rFonts w:ascii="Times New Roman" w:hAnsi="Times New Roman"/>
          <w:b/>
          <w:bCs/>
        </w:rPr>
      </w:pPr>
    </w:p>
    <w:p w14:paraId="55B1ACB5" w14:textId="77777777" w:rsidR="00016501" w:rsidRDefault="00016501" w:rsidP="00DE14CF">
      <w:pPr>
        <w:tabs>
          <w:tab w:val="left" w:pos="2210"/>
        </w:tabs>
        <w:spacing w:line="360" w:lineRule="auto"/>
        <w:jc w:val="center"/>
        <w:rPr>
          <w:rFonts w:ascii="Times New Roman" w:hAnsi="Times New Roman"/>
          <w:b/>
          <w:bCs/>
        </w:rPr>
      </w:pPr>
    </w:p>
    <w:p w14:paraId="32799E9B" w14:textId="77777777" w:rsidR="00016501" w:rsidRDefault="00016501" w:rsidP="00DE14CF">
      <w:pPr>
        <w:tabs>
          <w:tab w:val="left" w:pos="2210"/>
        </w:tabs>
        <w:spacing w:line="360" w:lineRule="auto"/>
        <w:jc w:val="center"/>
        <w:rPr>
          <w:rFonts w:ascii="Times New Roman" w:hAnsi="Times New Roman"/>
          <w:b/>
          <w:bCs/>
        </w:rPr>
      </w:pPr>
    </w:p>
    <w:p w14:paraId="3D5766E2" w14:textId="414464E3" w:rsidR="005D6763" w:rsidRPr="00DE14CF" w:rsidRDefault="005D6763" w:rsidP="00DE14CF">
      <w:pPr>
        <w:tabs>
          <w:tab w:val="left" w:pos="2210"/>
        </w:tabs>
        <w:spacing w:line="360" w:lineRule="auto"/>
        <w:jc w:val="center"/>
        <w:rPr>
          <w:rFonts w:ascii="Times New Roman" w:hAnsi="Times New Roman"/>
          <w:b/>
          <w:bCs/>
        </w:rPr>
      </w:pPr>
      <w:r w:rsidRPr="00DE14CF">
        <w:rPr>
          <w:rFonts w:ascii="Times New Roman" w:hAnsi="Times New Roman"/>
          <w:b/>
          <w:bCs/>
        </w:rPr>
        <w:lastRenderedPageBreak/>
        <w:t>JUSTIFICATIVA</w:t>
      </w:r>
    </w:p>
    <w:p w14:paraId="5D12CE09" w14:textId="77777777" w:rsidR="005D6763" w:rsidRDefault="005D6763" w:rsidP="00DE14CF">
      <w:pPr>
        <w:spacing w:line="360" w:lineRule="auto"/>
        <w:ind w:firstLine="851"/>
        <w:jc w:val="center"/>
        <w:rPr>
          <w:rFonts w:ascii="Times New Roman" w:hAnsi="Times New Roman"/>
          <w:b/>
          <w:bCs/>
        </w:rPr>
      </w:pPr>
    </w:p>
    <w:p w14:paraId="5BC4E0E7" w14:textId="77777777" w:rsidR="002D6B4E" w:rsidRPr="00DE14CF" w:rsidRDefault="002D6B4E" w:rsidP="00DE14CF">
      <w:pPr>
        <w:spacing w:line="360" w:lineRule="auto"/>
        <w:ind w:firstLine="851"/>
        <w:jc w:val="center"/>
        <w:rPr>
          <w:rFonts w:ascii="Times New Roman" w:hAnsi="Times New Roman"/>
          <w:b/>
          <w:bCs/>
        </w:rPr>
      </w:pPr>
    </w:p>
    <w:p w14:paraId="667533A3" w14:textId="3AB44445" w:rsidR="00F6606F" w:rsidRDefault="002A53E4" w:rsidP="00DE14CF">
      <w:pPr>
        <w:spacing w:line="36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projeto de lei visa regulamentar </w:t>
      </w:r>
      <w:r w:rsidR="003A35AC">
        <w:rPr>
          <w:rFonts w:ascii="Times New Roman" w:hAnsi="Times New Roman"/>
        </w:rPr>
        <w:t xml:space="preserve">e garantir a distribuição de pulseiras de identificação </w:t>
      </w:r>
      <w:r w:rsidR="00775025">
        <w:rPr>
          <w:rFonts w:ascii="Times New Roman" w:hAnsi="Times New Roman"/>
        </w:rPr>
        <w:t xml:space="preserve">nos lugares de grande circulação ou que possam gerar aglomeração, independente da cobrança </w:t>
      </w:r>
      <w:r w:rsidR="00743448">
        <w:rPr>
          <w:rFonts w:ascii="Times New Roman" w:hAnsi="Times New Roman"/>
        </w:rPr>
        <w:t xml:space="preserve">de ingressos para </w:t>
      </w:r>
      <w:r w:rsidR="00EB7B0A">
        <w:rPr>
          <w:rFonts w:ascii="Times New Roman" w:hAnsi="Times New Roman"/>
        </w:rPr>
        <w:t>o acesso ao local.</w:t>
      </w:r>
    </w:p>
    <w:p w14:paraId="394AE98E" w14:textId="6D832915" w:rsidR="0020756E" w:rsidRDefault="00670B97" w:rsidP="001070D0">
      <w:pPr>
        <w:spacing w:line="36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lei se justifica </w:t>
      </w:r>
      <w:r w:rsidR="00A2798C">
        <w:rPr>
          <w:rFonts w:ascii="Times New Roman" w:hAnsi="Times New Roman"/>
        </w:rPr>
        <w:t>pois no Maranhão existem diversas festas populares</w:t>
      </w:r>
      <w:r w:rsidR="009C3806">
        <w:rPr>
          <w:rFonts w:ascii="Times New Roman" w:hAnsi="Times New Roman"/>
        </w:rPr>
        <w:t>, como o São João</w:t>
      </w:r>
      <w:r w:rsidR="00AA4008">
        <w:rPr>
          <w:rFonts w:ascii="Times New Roman" w:hAnsi="Times New Roman"/>
        </w:rPr>
        <w:t>,</w:t>
      </w:r>
      <w:r w:rsidR="009C3806">
        <w:rPr>
          <w:rFonts w:ascii="Times New Roman" w:hAnsi="Times New Roman"/>
        </w:rPr>
        <w:t xml:space="preserve"> Carnaval e similares,</w:t>
      </w:r>
      <w:r w:rsidR="00086A85">
        <w:rPr>
          <w:rFonts w:ascii="Times New Roman" w:hAnsi="Times New Roman"/>
        </w:rPr>
        <w:t xml:space="preserve"> além de diversos </w:t>
      </w:r>
      <w:r w:rsidR="00514776">
        <w:rPr>
          <w:rFonts w:ascii="Times New Roman" w:hAnsi="Times New Roman"/>
        </w:rPr>
        <w:t>S</w:t>
      </w:r>
      <w:r w:rsidR="00086A85">
        <w:rPr>
          <w:rFonts w:ascii="Times New Roman" w:hAnsi="Times New Roman"/>
        </w:rPr>
        <w:t xml:space="preserve">hoppings </w:t>
      </w:r>
      <w:r w:rsidR="00514776">
        <w:rPr>
          <w:rFonts w:ascii="Times New Roman" w:hAnsi="Times New Roman"/>
        </w:rPr>
        <w:t>Centers</w:t>
      </w:r>
      <w:r w:rsidR="007E2C6C">
        <w:rPr>
          <w:rFonts w:ascii="Times New Roman" w:hAnsi="Times New Roman"/>
        </w:rPr>
        <w:t>, parques</w:t>
      </w:r>
      <w:r w:rsidR="00514776">
        <w:rPr>
          <w:rFonts w:ascii="Times New Roman" w:hAnsi="Times New Roman"/>
        </w:rPr>
        <w:t xml:space="preserve"> e similares</w:t>
      </w:r>
      <w:r w:rsidR="00B95CD1">
        <w:rPr>
          <w:rFonts w:ascii="Times New Roman" w:hAnsi="Times New Roman"/>
        </w:rPr>
        <w:t>,</w:t>
      </w:r>
      <w:r w:rsidR="00E9213A">
        <w:rPr>
          <w:rFonts w:ascii="Times New Roman" w:hAnsi="Times New Roman"/>
        </w:rPr>
        <w:t xml:space="preserve"> e uma grande quantidade barracas praianas</w:t>
      </w:r>
      <w:r w:rsidR="00626E6B">
        <w:rPr>
          <w:rFonts w:ascii="Times New Roman" w:hAnsi="Times New Roman"/>
        </w:rPr>
        <w:t>,</w:t>
      </w:r>
      <w:r w:rsidR="00041ACB">
        <w:rPr>
          <w:rFonts w:ascii="Times New Roman" w:hAnsi="Times New Roman"/>
        </w:rPr>
        <w:t xml:space="preserve"> que são </w:t>
      </w:r>
      <w:r w:rsidR="00626E6B">
        <w:rPr>
          <w:rFonts w:ascii="Times New Roman" w:hAnsi="Times New Roman"/>
        </w:rPr>
        <w:t>lugares de grande circulação</w:t>
      </w:r>
      <w:r w:rsidR="00782334">
        <w:rPr>
          <w:rFonts w:ascii="Times New Roman" w:hAnsi="Times New Roman"/>
        </w:rPr>
        <w:t xml:space="preserve"> e movimentação</w:t>
      </w:r>
      <w:r w:rsidR="00626E6B">
        <w:rPr>
          <w:rFonts w:ascii="Times New Roman" w:hAnsi="Times New Roman"/>
        </w:rPr>
        <w:t xml:space="preserve"> de pessoas</w:t>
      </w:r>
      <w:r w:rsidR="00715F53">
        <w:rPr>
          <w:rFonts w:ascii="Times New Roman" w:hAnsi="Times New Roman"/>
        </w:rPr>
        <w:t>.</w:t>
      </w:r>
      <w:r w:rsidR="0080570F">
        <w:rPr>
          <w:rFonts w:ascii="Times New Roman" w:hAnsi="Times New Roman"/>
        </w:rPr>
        <w:t xml:space="preserve"> </w:t>
      </w:r>
      <w:r w:rsidR="001070D0">
        <w:rPr>
          <w:rFonts w:ascii="Times New Roman" w:hAnsi="Times New Roman"/>
        </w:rPr>
        <w:t>L</w:t>
      </w:r>
      <w:r w:rsidR="0080570F">
        <w:rPr>
          <w:rFonts w:ascii="Times New Roman" w:hAnsi="Times New Roman"/>
        </w:rPr>
        <w:t>ugares esses onde</w:t>
      </w:r>
      <w:r w:rsidR="00DF2BF4">
        <w:rPr>
          <w:rFonts w:ascii="Times New Roman" w:hAnsi="Times New Roman"/>
        </w:rPr>
        <w:t xml:space="preserve"> crianças menores de 10 (dez) anos tem acesso</w:t>
      </w:r>
      <w:r w:rsidR="00FB2B1F">
        <w:rPr>
          <w:rFonts w:ascii="Times New Roman" w:hAnsi="Times New Roman"/>
        </w:rPr>
        <w:t xml:space="preserve"> </w:t>
      </w:r>
      <w:r w:rsidR="0035744D">
        <w:rPr>
          <w:rFonts w:ascii="Times New Roman" w:hAnsi="Times New Roman"/>
        </w:rPr>
        <w:t>livre</w:t>
      </w:r>
      <w:r w:rsidR="001070D0">
        <w:rPr>
          <w:rFonts w:ascii="Times New Roman" w:hAnsi="Times New Roman"/>
        </w:rPr>
        <w:t xml:space="preserve">, independente de cobrança de ingressos, </w:t>
      </w:r>
      <w:r w:rsidR="0035744D">
        <w:rPr>
          <w:rFonts w:ascii="Times New Roman" w:hAnsi="Times New Roman"/>
        </w:rPr>
        <w:t>e que</w:t>
      </w:r>
      <w:r w:rsidR="009D59B4">
        <w:rPr>
          <w:rFonts w:ascii="Times New Roman" w:hAnsi="Times New Roman"/>
        </w:rPr>
        <w:t xml:space="preserve"> é natural que </w:t>
      </w:r>
      <w:r w:rsidR="006416BB">
        <w:rPr>
          <w:rFonts w:ascii="Times New Roman" w:hAnsi="Times New Roman"/>
        </w:rPr>
        <w:t>desaparecimento</w:t>
      </w:r>
      <w:r w:rsidR="00FB4D85">
        <w:rPr>
          <w:rFonts w:ascii="Times New Roman" w:hAnsi="Times New Roman"/>
        </w:rPr>
        <w:t xml:space="preserve"> ou perca</w:t>
      </w:r>
      <w:r w:rsidR="006416BB">
        <w:rPr>
          <w:rFonts w:ascii="Times New Roman" w:hAnsi="Times New Roman"/>
        </w:rPr>
        <w:t xml:space="preserve"> das crianças. </w:t>
      </w:r>
    </w:p>
    <w:p w14:paraId="451FC430" w14:textId="4EA3428D" w:rsidR="006416BB" w:rsidRDefault="00AB4BCA" w:rsidP="001070D0">
      <w:pPr>
        <w:spacing w:line="36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Sendo assim</w:t>
      </w:r>
      <w:r w:rsidR="006416BB">
        <w:rPr>
          <w:rFonts w:ascii="Times New Roman" w:hAnsi="Times New Roman"/>
        </w:rPr>
        <w:t xml:space="preserve">, a </w:t>
      </w:r>
      <w:r w:rsidR="00F858E1">
        <w:rPr>
          <w:rFonts w:ascii="Times New Roman" w:hAnsi="Times New Roman"/>
        </w:rPr>
        <w:t xml:space="preserve">identificação </w:t>
      </w:r>
      <w:r w:rsidR="006416BB">
        <w:rPr>
          <w:rFonts w:ascii="Times New Roman" w:hAnsi="Times New Roman"/>
        </w:rPr>
        <w:t>de</w:t>
      </w:r>
      <w:r w:rsidR="00FB4D85">
        <w:rPr>
          <w:rFonts w:ascii="Times New Roman" w:hAnsi="Times New Roman"/>
        </w:rPr>
        <w:t xml:space="preserve"> crianças em lugares de grande circulação</w:t>
      </w:r>
      <w:r w:rsidR="00F858E1">
        <w:rPr>
          <w:rFonts w:ascii="Times New Roman" w:hAnsi="Times New Roman"/>
        </w:rPr>
        <w:t xml:space="preserve">, além de ajudar os pais e responsáveis, </w:t>
      </w:r>
      <w:r w:rsidR="00D56771">
        <w:rPr>
          <w:rFonts w:ascii="Times New Roman" w:hAnsi="Times New Roman"/>
        </w:rPr>
        <w:t>tem o potencial de facilitar o trabalho das autoridades nas buscas e iden</w:t>
      </w:r>
      <w:r w:rsidR="00FD1168">
        <w:rPr>
          <w:rFonts w:ascii="Times New Roman" w:hAnsi="Times New Roman"/>
        </w:rPr>
        <w:t>tificação de crianças que possam vir a se perder ou desaparecer em lugares de grande circulação</w:t>
      </w:r>
      <w:r w:rsidR="000777B8">
        <w:rPr>
          <w:rFonts w:ascii="Times New Roman" w:hAnsi="Times New Roman"/>
        </w:rPr>
        <w:t xml:space="preserve"> ou movimentação de pessoas. </w:t>
      </w:r>
      <w:r w:rsidR="00FD1168">
        <w:rPr>
          <w:rFonts w:ascii="Times New Roman" w:hAnsi="Times New Roman"/>
        </w:rPr>
        <w:t xml:space="preserve"> </w:t>
      </w:r>
    </w:p>
    <w:p w14:paraId="049823BD" w14:textId="16AE6B78" w:rsidR="00AB4BCA" w:rsidRPr="00DE14CF" w:rsidRDefault="00AB4BCA" w:rsidP="001070D0">
      <w:pPr>
        <w:spacing w:line="360" w:lineRule="auto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Portanto, a lei visa </w:t>
      </w:r>
      <w:r w:rsidR="002F36B2">
        <w:rPr>
          <w:rFonts w:ascii="Times New Roman" w:hAnsi="Times New Roman"/>
        </w:rPr>
        <w:t xml:space="preserve">garantir a distribuição e a obrigatoriedade da identificação de crianças menores de 10 (dez) anos </w:t>
      </w:r>
      <w:r w:rsidR="00FC32B1">
        <w:rPr>
          <w:rFonts w:ascii="Times New Roman" w:hAnsi="Times New Roman"/>
        </w:rPr>
        <w:t>em lugares de grande circulação e movimentação de pessoas.</w:t>
      </w:r>
    </w:p>
    <w:p w14:paraId="09EEB14C" w14:textId="77777777" w:rsidR="0020756E" w:rsidRPr="00DE14CF" w:rsidRDefault="0020756E" w:rsidP="00DE14CF">
      <w:pPr>
        <w:spacing w:line="360" w:lineRule="auto"/>
        <w:ind w:firstLine="851"/>
        <w:rPr>
          <w:rFonts w:ascii="Times New Roman" w:hAnsi="Times New Roman"/>
        </w:rPr>
      </w:pPr>
    </w:p>
    <w:p w14:paraId="251479BE" w14:textId="3C8E402B" w:rsidR="0020756E" w:rsidRPr="00DE14CF" w:rsidRDefault="0020756E" w:rsidP="00DE14CF">
      <w:pPr>
        <w:spacing w:line="360" w:lineRule="auto"/>
        <w:ind w:firstLine="851"/>
        <w:rPr>
          <w:rFonts w:ascii="Times New Roman" w:hAnsi="Times New Roman"/>
        </w:rPr>
      </w:pPr>
      <w:r w:rsidRPr="00DE14CF">
        <w:rPr>
          <w:rFonts w:ascii="Times New Roman" w:hAnsi="Times New Roman"/>
        </w:rPr>
        <w:t xml:space="preserve">Plenário “Dep. Nagib Haickel”, do Palácio “Manuel Beckman”, em São Luís (MA), </w:t>
      </w:r>
      <w:r w:rsidR="002A53E4">
        <w:rPr>
          <w:rFonts w:ascii="Times New Roman" w:hAnsi="Times New Roman"/>
        </w:rPr>
        <w:t>2 de fevereiro de 2024</w:t>
      </w:r>
      <w:r w:rsidRPr="00DE14CF">
        <w:rPr>
          <w:rFonts w:ascii="Times New Roman" w:hAnsi="Times New Roman"/>
        </w:rPr>
        <w:t>.</w:t>
      </w:r>
    </w:p>
    <w:p w14:paraId="1D8F2C4B" w14:textId="77777777" w:rsidR="0020756E" w:rsidRPr="00DE14CF" w:rsidRDefault="0020756E" w:rsidP="00DE14CF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14:paraId="18A2EA8D" w14:textId="77777777" w:rsidR="0020756E" w:rsidRPr="00DE14CF" w:rsidRDefault="0020756E" w:rsidP="00DE14CF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</w:p>
    <w:p w14:paraId="3D0CEAA1" w14:textId="77777777" w:rsidR="0020756E" w:rsidRPr="00DE14CF" w:rsidRDefault="0020756E" w:rsidP="00DE14CF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</w:p>
    <w:p w14:paraId="3392004D" w14:textId="77777777" w:rsidR="0020756E" w:rsidRPr="00DE14CF" w:rsidRDefault="0020756E" w:rsidP="00DE14CF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</w:p>
    <w:p w14:paraId="03224D56" w14:textId="77777777" w:rsidR="0020756E" w:rsidRPr="00DE14CF" w:rsidRDefault="0020756E" w:rsidP="00DE14CF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bCs/>
        </w:rPr>
      </w:pPr>
      <w:r w:rsidRPr="00DE14CF">
        <w:rPr>
          <w:rFonts w:ascii="Times New Roman" w:hAnsi="Times New Roman"/>
          <w:b/>
          <w:bCs/>
        </w:rPr>
        <w:t xml:space="preserve">RAFAEL </w:t>
      </w:r>
    </w:p>
    <w:p w14:paraId="55FD9B08" w14:textId="77777777" w:rsidR="0020756E" w:rsidRPr="00DE14CF" w:rsidRDefault="0020756E" w:rsidP="00DE14CF">
      <w:pPr>
        <w:tabs>
          <w:tab w:val="left" w:pos="1134"/>
        </w:tabs>
        <w:spacing w:line="360" w:lineRule="auto"/>
        <w:jc w:val="center"/>
        <w:rPr>
          <w:rFonts w:ascii="Times New Roman" w:hAnsi="Times New Roman"/>
        </w:rPr>
      </w:pPr>
      <w:r w:rsidRPr="00DE14CF">
        <w:rPr>
          <w:rFonts w:ascii="Times New Roman" w:hAnsi="Times New Roman"/>
        </w:rPr>
        <w:t>Deputado Estadual</w:t>
      </w:r>
    </w:p>
    <w:p w14:paraId="7D3163FC" w14:textId="77777777" w:rsidR="0020756E" w:rsidRPr="00DE14CF" w:rsidRDefault="0020756E" w:rsidP="00DE14CF">
      <w:pPr>
        <w:spacing w:line="360" w:lineRule="auto"/>
        <w:ind w:firstLine="851"/>
        <w:rPr>
          <w:rFonts w:ascii="Times New Roman" w:hAnsi="Times New Roman"/>
        </w:rPr>
      </w:pPr>
    </w:p>
    <w:sectPr w:rsidR="0020756E" w:rsidRPr="00DE14CF" w:rsidSect="0022671B">
      <w:headerReference w:type="even" r:id="rId9"/>
      <w:headerReference w:type="first" r:id="rId10"/>
      <w:pgSz w:w="12240" w:h="15840"/>
      <w:pgMar w:top="1417" w:right="1701" w:bottom="1258" w:left="1701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F5355" w14:textId="77777777" w:rsidR="0022671B" w:rsidRDefault="0022671B">
      <w:r>
        <w:separator/>
      </w:r>
    </w:p>
  </w:endnote>
  <w:endnote w:type="continuationSeparator" w:id="0">
    <w:p w14:paraId="6AD8619E" w14:textId="77777777" w:rsidR="0022671B" w:rsidRDefault="002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30BC3" w14:textId="77777777" w:rsidR="0022671B" w:rsidRDefault="0022671B">
      <w:r>
        <w:separator/>
      </w:r>
    </w:p>
  </w:footnote>
  <w:footnote w:type="continuationSeparator" w:id="0">
    <w:p w14:paraId="661C30EB" w14:textId="77777777" w:rsidR="0022671B" w:rsidRDefault="00226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06CC" w14:textId="77777777" w:rsidR="00B35905" w:rsidRDefault="00E8486A">
    <w:pPr>
      <w:pStyle w:val="Cabealho"/>
    </w:pPr>
    <w:r>
      <w:rPr>
        <w:noProof/>
      </w:rPr>
      <w:pict w14:anchorId="28C0BA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51609" o:spid="_x0000_s1026" type="#_x0000_t136" style="position:absolute;left:0;text-align:left;margin-left:0;margin-top:0;width:198.8pt;height:44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C47A" w14:textId="77777777" w:rsidR="00B35905" w:rsidRDefault="00E8486A">
    <w:pPr>
      <w:pStyle w:val="Cabealho"/>
    </w:pPr>
    <w:r>
      <w:rPr>
        <w:noProof/>
      </w:rPr>
      <w:pict w14:anchorId="04BA78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51608" o:spid="_x0000_s1025" type="#_x0000_t136" style="position:absolute;left:0;text-align:left;margin-left:0;margin-top:0;width:198.8pt;height:44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63365"/>
    <w:multiLevelType w:val="hybridMultilevel"/>
    <w:tmpl w:val="71E28B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82048"/>
    <w:multiLevelType w:val="hybridMultilevel"/>
    <w:tmpl w:val="5B485224"/>
    <w:lvl w:ilvl="0" w:tplc="91BA21C8">
      <w:start w:val="1"/>
      <w:numFmt w:val="upperRoman"/>
      <w:lvlText w:val="%1."/>
      <w:lvlJc w:val="left"/>
      <w:pPr>
        <w:ind w:left="102" w:hanging="175"/>
      </w:pPr>
      <w:rPr>
        <w:rFonts w:ascii="Candara" w:eastAsia="Candara" w:hAnsi="Candara" w:cs="Candara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6CD0C496">
      <w:numFmt w:val="bullet"/>
      <w:lvlText w:val="•"/>
      <w:lvlJc w:val="left"/>
      <w:pPr>
        <w:ind w:left="1018" w:hanging="175"/>
      </w:pPr>
      <w:rPr>
        <w:rFonts w:hint="default"/>
        <w:lang w:val="pt-PT" w:eastAsia="en-US" w:bidi="ar-SA"/>
      </w:rPr>
    </w:lvl>
    <w:lvl w:ilvl="2" w:tplc="3AD6B13A">
      <w:numFmt w:val="bullet"/>
      <w:lvlText w:val="•"/>
      <w:lvlJc w:val="left"/>
      <w:pPr>
        <w:ind w:left="1937" w:hanging="175"/>
      </w:pPr>
      <w:rPr>
        <w:rFonts w:hint="default"/>
        <w:lang w:val="pt-PT" w:eastAsia="en-US" w:bidi="ar-SA"/>
      </w:rPr>
    </w:lvl>
    <w:lvl w:ilvl="3" w:tplc="780CE396">
      <w:numFmt w:val="bullet"/>
      <w:lvlText w:val="•"/>
      <w:lvlJc w:val="left"/>
      <w:pPr>
        <w:ind w:left="2855" w:hanging="175"/>
      </w:pPr>
      <w:rPr>
        <w:rFonts w:hint="default"/>
        <w:lang w:val="pt-PT" w:eastAsia="en-US" w:bidi="ar-SA"/>
      </w:rPr>
    </w:lvl>
    <w:lvl w:ilvl="4" w:tplc="AF6A0140">
      <w:numFmt w:val="bullet"/>
      <w:lvlText w:val="•"/>
      <w:lvlJc w:val="left"/>
      <w:pPr>
        <w:ind w:left="3774" w:hanging="175"/>
      </w:pPr>
      <w:rPr>
        <w:rFonts w:hint="default"/>
        <w:lang w:val="pt-PT" w:eastAsia="en-US" w:bidi="ar-SA"/>
      </w:rPr>
    </w:lvl>
    <w:lvl w:ilvl="5" w:tplc="3E268572">
      <w:numFmt w:val="bullet"/>
      <w:lvlText w:val="•"/>
      <w:lvlJc w:val="left"/>
      <w:pPr>
        <w:ind w:left="4693" w:hanging="175"/>
      </w:pPr>
      <w:rPr>
        <w:rFonts w:hint="default"/>
        <w:lang w:val="pt-PT" w:eastAsia="en-US" w:bidi="ar-SA"/>
      </w:rPr>
    </w:lvl>
    <w:lvl w:ilvl="6" w:tplc="C5A4D240">
      <w:numFmt w:val="bullet"/>
      <w:lvlText w:val="•"/>
      <w:lvlJc w:val="left"/>
      <w:pPr>
        <w:ind w:left="5611" w:hanging="175"/>
      </w:pPr>
      <w:rPr>
        <w:rFonts w:hint="default"/>
        <w:lang w:val="pt-PT" w:eastAsia="en-US" w:bidi="ar-SA"/>
      </w:rPr>
    </w:lvl>
    <w:lvl w:ilvl="7" w:tplc="88328324">
      <w:numFmt w:val="bullet"/>
      <w:lvlText w:val="•"/>
      <w:lvlJc w:val="left"/>
      <w:pPr>
        <w:ind w:left="6530" w:hanging="175"/>
      </w:pPr>
      <w:rPr>
        <w:rFonts w:hint="default"/>
        <w:lang w:val="pt-PT" w:eastAsia="en-US" w:bidi="ar-SA"/>
      </w:rPr>
    </w:lvl>
    <w:lvl w:ilvl="8" w:tplc="6D6C37C8">
      <w:numFmt w:val="bullet"/>
      <w:lvlText w:val="•"/>
      <w:lvlJc w:val="left"/>
      <w:pPr>
        <w:ind w:left="7449" w:hanging="175"/>
      </w:pPr>
      <w:rPr>
        <w:rFonts w:hint="default"/>
        <w:lang w:val="pt-PT" w:eastAsia="en-US" w:bidi="ar-SA"/>
      </w:rPr>
    </w:lvl>
  </w:abstractNum>
  <w:abstractNum w:abstractNumId="2" w15:restartNumberingAfterBreak="0">
    <w:nsid w:val="668840A2"/>
    <w:multiLevelType w:val="hybridMultilevel"/>
    <w:tmpl w:val="9BA239E4"/>
    <w:lvl w:ilvl="0" w:tplc="29249AFE">
      <w:start w:val="1"/>
      <w:numFmt w:val="upperRoman"/>
      <w:lvlText w:val="%1."/>
      <w:lvlJc w:val="left"/>
      <w:pPr>
        <w:ind w:left="102" w:hanging="192"/>
      </w:pPr>
      <w:rPr>
        <w:rFonts w:ascii="Candara" w:eastAsia="Candara" w:hAnsi="Candara" w:cs="Candara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9B1E4918">
      <w:numFmt w:val="bullet"/>
      <w:lvlText w:val="•"/>
      <w:lvlJc w:val="left"/>
      <w:pPr>
        <w:ind w:left="1018" w:hanging="192"/>
      </w:pPr>
      <w:rPr>
        <w:rFonts w:hint="default"/>
        <w:lang w:val="pt-PT" w:eastAsia="en-US" w:bidi="ar-SA"/>
      </w:rPr>
    </w:lvl>
    <w:lvl w:ilvl="2" w:tplc="76A05B1E">
      <w:numFmt w:val="bullet"/>
      <w:lvlText w:val="•"/>
      <w:lvlJc w:val="left"/>
      <w:pPr>
        <w:ind w:left="1937" w:hanging="192"/>
      </w:pPr>
      <w:rPr>
        <w:rFonts w:hint="default"/>
        <w:lang w:val="pt-PT" w:eastAsia="en-US" w:bidi="ar-SA"/>
      </w:rPr>
    </w:lvl>
    <w:lvl w:ilvl="3" w:tplc="F008E5D4">
      <w:numFmt w:val="bullet"/>
      <w:lvlText w:val="•"/>
      <w:lvlJc w:val="left"/>
      <w:pPr>
        <w:ind w:left="2855" w:hanging="192"/>
      </w:pPr>
      <w:rPr>
        <w:rFonts w:hint="default"/>
        <w:lang w:val="pt-PT" w:eastAsia="en-US" w:bidi="ar-SA"/>
      </w:rPr>
    </w:lvl>
    <w:lvl w:ilvl="4" w:tplc="73167D36">
      <w:numFmt w:val="bullet"/>
      <w:lvlText w:val="•"/>
      <w:lvlJc w:val="left"/>
      <w:pPr>
        <w:ind w:left="3774" w:hanging="192"/>
      </w:pPr>
      <w:rPr>
        <w:rFonts w:hint="default"/>
        <w:lang w:val="pt-PT" w:eastAsia="en-US" w:bidi="ar-SA"/>
      </w:rPr>
    </w:lvl>
    <w:lvl w:ilvl="5" w:tplc="0360EB52">
      <w:numFmt w:val="bullet"/>
      <w:lvlText w:val="•"/>
      <w:lvlJc w:val="left"/>
      <w:pPr>
        <w:ind w:left="4693" w:hanging="192"/>
      </w:pPr>
      <w:rPr>
        <w:rFonts w:hint="default"/>
        <w:lang w:val="pt-PT" w:eastAsia="en-US" w:bidi="ar-SA"/>
      </w:rPr>
    </w:lvl>
    <w:lvl w:ilvl="6" w:tplc="4D1CBF16">
      <w:numFmt w:val="bullet"/>
      <w:lvlText w:val="•"/>
      <w:lvlJc w:val="left"/>
      <w:pPr>
        <w:ind w:left="5611" w:hanging="192"/>
      </w:pPr>
      <w:rPr>
        <w:rFonts w:hint="default"/>
        <w:lang w:val="pt-PT" w:eastAsia="en-US" w:bidi="ar-SA"/>
      </w:rPr>
    </w:lvl>
    <w:lvl w:ilvl="7" w:tplc="61CEA2EA">
      <w:numFmt w:val="bullet"/>
      <w:lvlText w:val="•"/>
      <w:lvlJc w:val="left"/>
      <w:pPr>
        <w:ind w:left="6530" w:hanging="192"/>
      </w:pPr>
      <w:rPr>
        <w:rFonts w:hint="default"/>
        <w:lang w:val="pt-PT" w:eastAsia="en-US" w:bidi="ar-SA"/>
      </w:rPr>
    </w:lvl>
    <w:lvl w:ilvl="8" w:tplc="88E66902">
      <w:numFmt w:val="bullet"/>
      <w:lvlText w:val="•"/>
      <w:lvlJc w:val="left"/>
      <w:pPr>
        <w:ind w:left="7449" w:hanging="192"/>
      </w:pPr>
      <w:rPr>
        <w:rFonts w:hint="default"/>
        <w:lang w:val="pt-PT" w:eastAsia="en-US" w:bidi="ar-SA"/>
      </w:rPr>
    </w:lvl>
  </w:abstractNum>
  <w:num w:numId="1" w16cid:durableId="16464472">
    <w:abstractNumId w:val="0"/>
  </w:num>
  <w:num w:numId="2" w16cid:durableId="95753426">
    <w:abstractNumId w:val="1"/>
  </w:num>
  <w:num w:numId="3" w16cid:durableId="1899509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66"/>
    <w:rsid w:val="00004DF1"/>
    <w:rsid w:val="000066FF"/>
    <w:rsid w:val="0000762E"/>
    <w:rsid w:val="00013D93"/>
    <w:rsid w:val="00016501"/>
    <w:rsid w:val="0002027D"/>
    <w:rsid w:val="000300D3"/>
    <w:rsid w:val="00031F94"/>
    <w:rsid w:val="00041ACB"/>
    <w:rsid w:val="000450B6"/>
    <w:rsid w:val="00047EF7"/>
    <w:rsid w:val="00052098"/>
    <w:rsid w:val="00055E26"/>
    <w:rsid w:val="00076F17"/>
    <w:rsid w:val="000777B8"/>
    <w:rsid w:val="000820F9"/>
    <w:rsid w:val="00086A85"/>
    <w:rsid w:val="00087A5B"/>
    <w:rsid w:val="00096C2C"/>
    <w:rsid w:val="000C0E14"/>
    <w:rsid w:val="000C10E6"/>
    <w:rsid w:val="000C1533"/>
    <w:rsid w:val="000C4CAA"/>
    <w:rsid w:val="000C4E4E"/>
    <w:rsid w:val="000D4344"/>
    <w:rsid w:val="000E1685"/>
    <w:rsid w:val="000E404F"/>
    <w:rsid w:val="000E77C3"/>
    <w:rsid w:val="000F0E23"/>
    <w:rsid w:val="000F3090"/>
    <w:rsid w:val="001070D0"/>
    <w:rsid w:val="00114B7B"/>
    <w:rsid w:val="001461C9"/>
    <w:rsid w:val="00152CCA"/>
    <w:rsid w:val="001638D5"/>
    <w:rsid w:val="0016535C"/>
    <w:rsid w:val="00183258"/>
    <w:rsid w:val="001906F2"/>
    <w:rsid w:val="001B20E5"/>
    <w:rsid w:val="001C5AAA"/>
    <w:rsid w:val="001C651D"/>
    <w:rsid w:val="001D12CD"/>
    <w:rsid w:val="001D280A"/>
    <w:rsid w:val="001D3548"/>
    <w:rsid w:val="001E326C"/>
    <w:rsid w:val="001F6246"/>
    <w:rsid w:val="0020756E"/>
    <w:rsid w:val="0021028F"/>
    <w:rsid w:val="00214358"/>
    <w:rsid w:val="00217383"/>
    <w:rsid w:val="0022671B"/>
    <w:rsid w:val="002425F3"/>
    <w:rsid w:val="00253B5A"/>
    <w:rsid w:val="00262664"/>
    <w:rsid w:val="002637E4"/>
    <w:rsid w:val="0028167F"/>
    <w:rsid w:val="00283496"/>
    <w:rsid w:val="00285179"/>
    <w:rsid w:val="002A18B8"/>
    <w:rsid w:val="002A53E4"/>
    <w:rsid w:val="002A7471"/>
    <w:rsid w:val="002C5B05"/>
    <w:rsid w:val="002D6B4E"/>
    <w:rsid w:val="002E2D3D"/>
    <w:rsid w:val="002E3AD1"/>
    <w:rsid w:val="002F36B2"/>
    <w:rsid w:val="002F4F99"/>
    <w:rsid w:val="003028E4"/>
    <w:rsid w:val="00324B4B"/>
    <w:rsid w:val="0033218C"/>
    <w:rsid w:val="00343C98"/>
    <w:rsid w:val="00344891"/>
    <w:rsid w:val="003462D6"/>
    <w:rsid w:val="0035744D"/>
    <w:rsid w:val="00357C80"/>
    <w:rsid w:val="00377FB6"/>
    <w:rsid w:val="003A35AC"/>
    <w:rsid w:val="003B5C20"/>
    <w:rsid w:val="003C60B8"/>
    <w:rsid w:val="003D0097"/>
    <w:rsid w:val="003D3512"/>
    <w:rsid w:val="003D7C66"/>
    <w:rsid w:val="00411F28"/>
    <w:rsid w:val="0042039D"/>
    <w:rsid w:val="00425C22"/>
    <w:rsid w:val="004325C8"/>
    <w:rsid w:val="00442A7F"/>
    <w:rsid w:val="00474133"/>
    <w:rsid w:val="00481288"/>
    <w:rsid w:val="004B3250"/>
    <w:rsid w:val="004D196E"/>
    <w:rsid w:val="004D4E3F"/>
    <w:rsid w:val="004E127C"/>
    <w:rsid w:val="004E3FC2"/>
    <w:rsid w:val="004E48F0"/>
    <w:rsid w:val="0050004D"/>
    <w:rsid w:val="00505A92"/>
    <w:rsid w:val="00510391"/>
    <w:rsid w:val="00513EEA"/>
    <w:rsid w:val="00514776"/>
    <w:rsid w:val="00526CE7"/>
    <w:rsid w:val="0053596B"/>
    <w:rsid w:val="00541000"/>
    <w:rsid w:val="005429AF"/>
    <w:rsid w:val="005522DC"/>
    <w:rsid w:val="00561944"/>
    <w:rsid w:val="00573A25"/>
    <w:rsid w:val="00597143"/>
    <w:rsid w:val="005A0A49"/>
    <w:rsid w:val="005A0AC0"/>
    <w:rsid w:val="005A2468"/>
    <w:rsid w:val="005A656C"/>
    <w:rsid w:val="005A728A"/>
    <w:rsid w:val="005B0010"/>
    <w:rsid w:val="005D177E"/>
    <w:rsid w:val="005D3E9B"/>
    <w:rsid w:val="005D6763"/>
    <w:rsid w:val="005E561A"/>
    <w:rsid w:val="006037CC"/>
    <w:rsid w:val="00615D8E"/>
    <w:rsid w:val="006162D7"/>
    <w:rsid w:val="00621731"/>
    <w:rsid w:val="00626E6B"/>
    <w:rsid w:val="006416BB"/>
    <w:rsid w:val="006607D5"/>
    <w:rsid w:val="00667E0E"/>
    <w:rsid w:val="00670B97"/>
    <w:rsid w:val="00693AB6"/>
    <w:rsid w:val="006E4F09"/>
    <w:rsid w:val="00705152"/>
    <w:rsid w:val="00705B57"/>
    <w:rsid w:val="00707B48"/>
    <w:rsid w:val="00715F53"/>
    <w:rsid w:val="0073082B"/>
    <w:rsid w:val="00735538"/>
    <w:rsid w:val="00735F70"/>
    <w:rsid w:val="00736C73"/>
    <w:rsid w:val="00743448"/>
    <w:rsid w:val="0074409F"/>
    <w:rsid w:val="00755AE3"/>
    <w:rsid w:val="007603BB"/>
    <w:rsid w:val="00775025"/>
    <w:rsid w:val="00782334"/>
    <w:rsid w:val="007A290F"/>
    <w:rsid w:val="007A68E1"/>
    <w:rsid w:val="007B47A8"/>
    <w:rsid w:val="007D40D5"/>
    <w:rsid w:val="007D6A22"/>
    <w:rsid w:val="007E2C6C"/>
    <w:rsid w:val="00804315"/>
    <w:rsid w:val="0080570F"/>
    <w:rsid w:val="00821529"/>
    <w:rsid w:val="008408B4"/>
    <w:rsid w:val="0084345D"/>
    <w:rsid w:val="0086643C"/>
    <w:rsid w:val="00877B3E"/>
    <w:rsid w:val="0088210D"/>
    <w:rsid w:val="00887090"/>
    <w:rsid w:val="008957C0"/>
    <w:rsid w:val="008A18F9"/>
    <w:rsid w:val="008E4443"/>
    <w:rsid w:val="008E6DCF"/>
    <w:rsid w:val="008F09C5"/>
    <w:rsid w:val="008F2B14"/>
    <w:rsid w:val="008F35A4"/>
    <w:rsid w:val="008F69C0"/>
    <w:rsid w:val="008F7F5B"/>
    <w:rsid w:val="0090090B"/>
    <w:rsid w:val="00904E65"/>
    <w:rsid w:val="00910463"/>
    <w:rsid w:val="0091370B"/>
    <w:rsid w:val="0091728E"/>
    <w:rsid w:val="00963586"/>
    <w:rsid w:val="0098133C"/>
    <w:rsid w:val="0098512D"/>
    <w:rsid w:val="0099729A"/>
    <w:rsid w:val="009A0A4F"/>
    <w:rsid w:val="009A1DC2"/>
    <w:rsid w:val="009B4EAA"/>
    <w:rsid w:val="009C3806"/>
    <w:rsid w:val="009C56C6"/>
    <w:rsid w:val="009D59B4"/>
    <w:rsid w:val="009F5EA7"/>
    <w:rsid w:val="00A072E3"/>
    <w:rsid w:val="00A20957"/>
    <w:rsid w:val="00A23B3F"/>
    <w:rsid w:val="00A2798C"/>
    <w:rsid w:val="00A4411C"/>
    <w:rsid w:val="00A57EAB"/>
    <w:rsid w:val="00A75087"/>
    <w:rsid w:val="00A753E5"/>
    <w:rsid w:val="00A75A6B"/>
    <w:rsid w:val="00A779A7"/>
    <w:rsid w:val="00A94D75"/>
    <w:rsid w:val="00AA4008"/>
    <w:rsid w:val="00AA5C45"/>
    <w:rsid w:val="00AA71FC"/>
    <w:rsid w:val="00AB0149"/>
    <w:rsid w:val="00AB1F7C"/>
    <w:rsid w:val="00AB4BCA"/>
    <w:rsid w:val="00AD6185"/>
    <w:rsid w:val="00AE3758"/>
    <w:rsid w:val="00AE4C65"/>
    <w:rsid w:val="00AF2BA7"/>
    <w:rsid w:val="00AF4461"/>
    <w:rsid w:val="00B03C6D"/>
    <w:rsid w:val="00B06B7C"/>
    <w:rsid w:val="00B251CE"/>
    <w:rsid w:val="00B35905"/>
    <w:rsid w:val="00B359F7"/>
    <w:rsid w:val="00B35EA1"/>
    <w:rsid w:val="00B4053D"/>
    <w:rsid w:val="00B43939"/>
    <w:rsid w:val="00B52B6F"/>
    <w:rsid w:val="00B54F97"/>
    <w:rsid w:val="00B7559A"/>
    <w:rsid w:val="00B7663E"/>
    <w:rsid w:val="00B814BE"/>
    <w:rsid w:val="00B95CD1"/>
    <w:rsid w:val="00BA42EC"/>
    <w:rsid w:val="00BB39A1"/>
    <w:rsid w:val="00BB6882"/>
    <w:rsid w:val="00BC2D5C"/>
    <w:rsid w:val="00BE21D8"/>
    <w:rsid w:val="00BE7E81"/>
    <w:rsid w:val="00C00D9C"/>
    <w:rsid w:val="00C051BB"/>
    <w:rsid w:val="00C07D19"/>
    <w:rsid w:val="00C10FBD"/>
    <w:rsid w:val="00C11D18"/>
    <w:rsid w:val="00C15365"/>
    <w:rsid w:val="00C32B7E"/>
    <w:rsid w:val="00C368F9"/>
    <w:rsid w:val="00C42D4B"/>
    <w:rsid w:val="00C47960"/>
    <w:rsid w:val="00C47B5A"/>
    <w:rsid w:val="00C55ECD"/>
    <w:rsid w:val="00C6259F"/>
    <w:rsid w:val="00C63F87"/>
    <w:rsid w:val="00C77BA0"/>
    <w:rsid w:val="00C848B2"/>
    <w:rsid w:val="00C85EEC"/>
    <w:rsid w:val="00C90278"/>
    <w:rsid w:val="00C950B3"/>
    <w:rsid w:val="00CA416F"/>
    <w:rsid w:val="00CA42D5"/>
    <w:rsid w:val="00CB5251"/>
    <w:rsid w:val="00CC5928"/>
    <w:rsid w:val="00CE3B7C"/>
    <w:rsid w:val="00D07CA0"/>
    <w:rsid w:val="00D130AF"/>
    <w:rsid w:val="00D227CF"/>
    <w:rsid w:val="00D256F2"/>
    <w:rsid w:val="00D25D8C"/>
    <w:rsid w:val="00D26ECB"/>
    <w:rsid w:val="00D270E0"/>
    <w:rsid w:val="00D3545A"/>
    <w:rsid w:val="00D45B65"/>
    <w:rsid w:val="00D56771"/>
    <w:rsid w:val="00D74E55"/>
    <w:rsid w:val="00D95EF1"/>
    <w:rsid w:val="00DA1249"/>
    <w:rsid w:val="00DA4C5B"/>
    <w:rsid w:val="00DA5C47"/>
    <w:rsid w:val="00DA6553"/>
    <w:rsid w:val="00DB055C"/>
    <w:rsid w:val="00DB36BA"/>
    <w:rsid w:val="00DC2425"/>
    <w:rsid w:val="00DC345D"/>
    <w:rsid w:val="00DE14CF"/>
    <w:rsid w:val="00DF2BF4"/>
    <w:rsid w:val="00E00CE9"/>
    <w:rsid w:val="00E24B70"/>
    <w:rsid w:val="00E37E5F"/>
    <w:rsid w:val="00E41871"/>
    <w:rsid w:val="00E5654C"/>
    <w:rsid w:val="00E7082B"/>
    <w:rsid w:val="00E800F9"/>
    <w:rsid w:val="00E80F5C"/>
    <w:rsid w:val="00E8486A"/>
    <w:rsid w:val="00E91F79"/>
    <w:rsid w:val="00E9213A"/>
    <w:rsid w:val="00EA3DBB"/>
    <w:rsid w:val="00EA7B9E"/>
    <w:rsid w:val="00EB6452"/>
    <w:rsid w:val="00EB6C4E"/>
    <w:rsid w:val="00EB7B0A"/>
    <w:rsid w:val="00EC19D1"/>
    <w:rsid w:val="00EC20A1"/>
    <w:rsid w:val="00ED01F4"/>
    <w:rsid w:val="00F22B70"/>
    <w:rsid w:val="00F26EA5"/>
    <w:rsid w:val="00F33A0C"/>
    <w:rsid w:val="00F34F4D"/>
    <w:rsid w:val="00F35282"/>
    <w:rsid w:val="00F35439"/>
    <w:rsid w:val="00F35835"/>
    <w:rsid w:val="00F407FA"/>
    <w:rsid w:val="00F55637"/>
    <w:rsid w:val="00F6606F"/>
    <w:rsid w:val="00F7201C"/>
    <w:rsid w:val="00F72B62"/>
    <w:rsid w:val="00F858E1"/>
    <w:rsid w:val="00FA71DB"/>
    <w:rsid w:val="00FB1421"/>
    <w:rsid w:val="00FB1C3D"/>
    <w:rsid w:val="00FB2B1F"/>
    <w:rsid w:val="00FB4D85"/>
    <w:rsid w:val="00FC32B1"/>
    <w:rsid w:val="00FD1168"/>
    <w:rsid w:val="00F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B0CBF3"/>
  <w15:chartTrackingRefBased/>
  <w15:docId w15:val="{3A3B4445-B1B3-7145-8241-EADE5A05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7E5F"/>
    <w:pPr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98133C"/>
    <w:pPr>
      <w:widowControl w:val="0"/>
      <w:autoSpaceDE w:val="0"/>
      <w:autoSpaceDN w:val="0"/>
      <w:ind w:left="776" w:right="784"/>
      <w:jc w:val="center"/>
      <w:outlineLvl w:val="0"/>
    </w:pPr>
    <w:rPr>
      <w:rFonts w:ascii="Candara" w:eastAsia="Candara" w:hAnsi="Candara" w:cs="Candara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rsid w:val="00B52B6F"/>
  </w:style>
  <w:style w:type="paragraph" w:customStyle="1" w:styleId="Estilo2">
    <w:name w:val="Estilo2"/>
    <w:basedOn w:val="Normal"/>
    <w:autoRedefine/>
    <w:rsid w:val="00114B7B"/>
  </w:style>
  <w:style w:type="paragraph" w:styleId="Cabealho">
    <w:name w:val="header"/>
    <w:aliases w:val="Char"/>
    <w:basedOn w:val="Normal"/>
    <w:link w:val="CabealhoChar"/>
    <w:rsid w:val="00A94D7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A94D75"/>
    <w:pPr>
      <w:tabs>
        <w:tab w:val="center" w:pos="4252"/>
        <w:tab w:val="right" w:pos="8504"/>
      </w:tabs>
    </w:pPr>
  </w:style>
  <w:style w:type="character" w:styleId="Hyperlink">
    <w:name w:val="Hyperlink"/>
    <w:rsid w:val="000E404F"/>
    <w:rPr>
      <w:color w:val="0000FF"/>
      <w:u w:val="single"/>
    </w:rPr>
  </w:style>
  <w:style w:type="character" w:customStyle="1" w:styleId="CabealhoChar">
    <w:name w:val="Cabeçalho Char"/>
    <w:aliases w:val="Char Char"/>
    <w:link w:val="Cabealho"/>
    <w:rsid w:val="00087A5B"/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rsid w:val="00AA71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A71FC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rsid w:val="00BE21D8"/>
    <w:rPr>
      <w:rFonts w:ascii="Arial" w:hAnsi="Arial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541000"/>
    <w:pPr>
      <w:widowControl w:val="0"/>
      <w:autoSpaceDE w:val="0"/>
      <w:autoSpaceDN w:val="0"/>
      <w:ind w:left="102" w:firstLine="1132"/>
    </w:pPr>
    <w:rPr>
      <w:rFonts w:ascii="Candara" w:eastAsia="Candara" w:hAnsi="Candara" w:cs="Candara"/>
      <w:lang w:val="pt-PT" w:eastAsia="en-US"/>
    </w:rPr>
  </w:style>
  <w:style w:type="character" w:customStyle="1" w:styleId="CorpodetextoChar">
    <w:name w:val="Corpo de texto Char"/>
    <w:link w:val="Corpodetexto"/>
    <w:uiPriority w:val="1"/>
    <w:rsid w:val="00541000"/>
    <w:rPr>
      <w:rFonts w:ascii="Candara" w:eastAsia="Candara" w:hAnsi="Candara" w:cs="Candara"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EB6C4E"/>
    <w:pPr>
      <w:widowControl w:val="0"/>
      <w:autoSpaceDE w:val="0"/>
      <w:autoSpaceDN w:val="0"/>
      <w:ind w:left="102" w:right="108" w:firstLine="1132"/>
    </w:pPr>
    <w:rPr>
      <w:rFonts w:ascii="Candara" w:eastAsia="Candara" w:hAnsi="Candara" w:cs="Candara"/>
      <w:sz w:val="22"/>
      <w:szCs w:val="22"/>
      <w:lang w:val="pt-PT" w:eastAsia="en-US"/>
    </w:rPr>
  </w:style>
  <w:style w:type="character" w:customStyle="1" w:styleId="Ttulo1Char">
    <w:name w:val="Título 1 Char"/>
    <w:link w:val="Ttulo1"/>
    <w:uiPriority w:val="9"/>
    <w:rsid w:val="0098133C"/>
    <w:rPr>
      <w:rFonts w:ascii="Candara" w:eastAsia="Candara" w:hAnsi="Candara" w:cs="Candara"/>
      <w:b/>
      <w:bCs/>
      <w:sz w:val="24"/>
      <w:szCs w:val="24"/>
      <w:lang w:val="pt-PT" w:eastAsia="en-US"/>
    </w:rPr>
  </w:style>
  <w:style w:type="paragraph" w:customStyle="1" w:styleId="Default">
    <w:name w:val="Default"/>
    <w:rsid w:val="00821529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41EE-3E67-4B68-8DA2-61BE0AD0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560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ADMINISTRATIVA N</vt:lpstr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ADMINISTRATIVA N</dc:title>
  <dc:subject/>
  <dc:creator>ricardo</dc:creator>
  <cp:keywords/>
  <cp:lastModifiedBy>Catarina Flores</cp:lastModifiedBy>
  <cp:revision>4</cp:revision>
  <cp:lastPrinted>2023-11-27T13:03:00Z</cp:lastPrinted>
  <dcterms:created xsi:type="dcterms:W3CDTF">2024-02-20T12:43:00Z</dcterms:created>
  <dcterms:modified xsi:type="dcterms:W3CDTF">2024-02-20T12:47:00Z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-2003960061</vt:i4>
  </property>
</Properties>
</file>