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1C28" w14:textId="0703AC1B" w:rsidR="0020318C" w:rsidRPr="003D60DB" w:rsidRDefault="0020318C" w:rsidP="00203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DB">
        <w:rPr>
          <w:rFonts w:ascii="Times New Roman" w:hAnsi="Times New Roman" w:cs="Times New Roman"/>
          <w:b/>
          <w:sz w:val="24"/>
          <w:szCs w:val="24"/>
        </w:rPr>
        <w:t>PROJETO DE LEI Nº           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1CB0">
        <w:rPr>
          <w:rFonts w:ascii="Times New Roman" w:hAnsi="Times New Roman" w:cs="Times New Roman"/>
          <w:b/>
          <w:sz w:val="24"/>
          <w:szCs w:val="24"/>
        </w:rPr>
        <w:t>4</w:t>
      </w:r>
    </w:p>
    <w:p w14:paraId="50630EEF" w14:textId="77777777" w:rsidR="0020318C" w:rsidRPr="003D60DB" w:rsidRDefault="0020318C" w:rsidP="00203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0CFF4" w14:textId="77777777" w:rsidR="0020318C" w:rsidRPr="003D60DB" w:rsidRDefault="0020318C" w:rsidP="0020318C">
      <w:pPr>
        <w:pStyle w:val="Recuodecorpodetex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76710C" w14:textId="7FDFE7F8" w:rsidR="0020318C" w:rsidRPr="003D60DB" w:rsidRDefault="0020318C" w:rsidP="0020318C">
      <w:pPr>
        <w:pStyle w:val="Recuodecorpodetexto"/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D60DB">
        <w:rPr>
          <w:rFonts w:ascii="Times New Roman" w:hAnsi="Times New Roman" w:cs="Times New Roman"/>
          <w:sz w:val="24"/>
          <w:szCs w:val="24"/>
        </w:rPr>
        <w:t>Considera de Utilidade Públic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D1CB0">
        <w:rPr>
          <w:rFonts w:ascii="Times New Roman" w:hAnsi="Times New Roman" w:cs="Times New Roman"/>
          <w:sz w:val="24"/>
          <w:szCs w:val="24"/>
        </w:rPr>
        <w:t>o Instituto Familiar S. Silva/IFSS</w:t>
      </w:r>
    </w:p>
    <w:p w14:paraId="22DBB60D" w14:textId="77777777" w:rsidR="0020318C" w:rsidRPr="003D60DB" w:rsidRDefault="0020318C" w:rsidP="0020318C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left="340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E3CF49" w14:textId="3D7C74E6" w:rsidR="0020318C" w:rsidRPr="00E512A6" w:rsidRDefault="0020318C" w:rsidP="00E512A6">
      <w:pPr>
        <w:pStyle w:val="Recuodecorpodetexto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1º.</w:t>
      </w:r>
      <w:r w:rsidRPr="0078332D">
        <w:rPr>
          <w:rFonts w:ascii="Times New Roman" w:hAnsi="Times New Roman" w:cs="Times New Roman"/>
          <w:color w:val="000000"/>
          <w:sz w:val="24"/>
          <w:szCs w:val="24"/>
        </w:rPr>
        <w:t xml:space="preserve"> Fica declarada de utilidade pública estadual </w:t>
      </w:r>
      <w:r w:rsidR="00DD1CB0">
        <w:rPr>
          <w:rFonts w:ascii="Times New Roman" w:hAnsi="Times New Roman" w:cs="Times New Roman"/>
          <w:sz w:val="24"/>
          <w:szCs w:val="24"/>
        </w:rPr>
        <w:t>Instituto Familiar S. Silva/IFSS</w:t>
      </w:r>
      <w:r w:rsidRPr="0078332D">
        <w:rPr>
          <w:rFonts w:ascii="Times New Roman" w:hAnsi="Times New Roman" w:cs="Times New Roman"/>
          <w:color w:val="000000"/>
          <w:sz w:val="24"/>
          <w:szCs w:val="24"/>
        </w:rPr>
        <w:t xml:space="preserve">, pessoa jurídica de direito privado, sem fins lucrativos, de caráter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D1CB0">
        <w:rPr>
          <w:rFonts w:ascii="Times New Roman" w:hAnsi="Times New Roman" w:cs="Times New Roman"/>
          <w:color w:val="000000"/>
          <w:sz w:val="24"/>
          <w:szCs w:val="24"/>
        </w:rPr>
        <w:t>ocial</w:t>
      </w:r>
      <w:r w:rsidRPr="0078332D">
        <w:rPr>
          <w:rFonts w:ascii="Times New Roman" w:hAnsi="Times New Roman" w:cs="Times New Roman"/>
          <w:color w:val="000000"/>
          <w:sz w:val="24"/>
          <w:szCs w:val="24"/>
        </w:rPr>
        <w:t>, cuja finalidade estatutária consiste na defesa</w:t>
      </w:r>
      <w:r w:rsidR="00E512A6">
        <w:rPr>
          <w:rFonts w:ascii="Times New Roman" w:hAnsi="Times New Roman" w:cs="Times New Roman"/>
          <w:color w:val="000000"/>
          <w:sz w:val="24"/>
          <w:szCs w:val="24"/>
        </w:rPr>
        <w:t xml:space="preserve"> de direitos</w:t>
      </w:r>
      <w:r w:rsidR="00DD1CB0">
        <w:rPr>
          <w:rFonts w:ascii="Times New Roman" w:hAnsi="Times New Roman" w:cs="Times New Roman"/>
          <w:color w:val="000000"/>
          <w:sz w:val="24"/>
          <w:szCs w:val="24"/>
        </w:rPr>
        <w:t xml:space="preserve"> sociais, </w:t>
      </w:r>
      <w:r w:rsidR="00774F32">
        <w:rPr>
          <w:rFonts w:ascii="Times New Roman" w:hAnsi="Times New Roman" w:cs="Times New Roman"/>
          <w:color w:val="000000"/>
          <w:sz w:val="24"/>
          <w:szCs w:val="24"/>
        </w:rPr>
        <w:t xml:space="preserve">com o objetivo de atender situações de vulnerabilidade social, pelo progresso da comunidade, bem como de prestar </w:t>
      </w:r>
      <w:r w:rsidR="000C6948">
        <w:rPr>
          <w:rFonts w:ascii="Times New Roman" w:hAnsi="Times New Roman" w:cs="Times New Roman"/>
          <w:color w:val="000000"/>
          <w:sz w:val="24"/>
          <w:szCs w:val="24"/>
        </w:rPr>
        <w:t>auxílio</w:t>
      </w:r>
      <w:r w:rsidR="00774F32">
        <w:rPr>
          <w:rFonts w:ascii="Times New Roman" w:hAnsi="Times New Roman" w:cs="Times New Roman"/>
          <w:color w:val="000000"/>
          <w:sz w:val="24"/>
          <w:szCs w:val="24"/>
        </w:rPr>
        <w:t xml:space="preserve"> aos assistidos e dependentes, promover a cultura e o esporte, </w:t>
      </w:r>
      <w:r w:rsidR="00DD1CB0">
        <w:rPr>
          <w:rFonts w:ascii="Times New Roman" w:hAnsi="Times New Roman" w:cs="Times New Roman"/>
          <w:color w:val="000000"/>
          <w:sz w:val="24"/>
          <w:szCs w:val="24"/>
        </w:rPr>
        <w:t>com atuação em todo o território do</w:t>
      </w:r>
      <w:r w:rsidR="00E512A6">
        <w:rPr>
          <w:rFonts w:ascii="Times New Roman" w:hAnsi="Times New Roman" w:cs="Times New Roman"/>
          <w:color w:val="000000"/>
          <w:sz w:val="24"/>
          <w:szCs w:val="24"/>
        </w:rPr>
        <w:t xml:space="preserve"> Estado do Maranhão.</w:t>
      </w:r>
    </w:p>
    <w:p w14:paraId="7B94170E" w14:textId="77777777" w:rsidR="0020318C" w:rsidRDefault="0020318C" w:rsidP="0020318C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0DB">
        <w:rPr>
          <w:rFonts w:ascii="Times New Roman" w:hAnsi="Times New Roman" w:cs="Times New Roman"/>
          <w:b/>
          <w:sz w:val="24"/>
          <w:szCs w:val="24"/>
          <w:lang w:val="pt"/>
        </w:rPr>
        <w:t xml:space="preserve">Art. 2º - </w:t>
      </w:r>
      <w:r w:rsidRPr="003D60DB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7B4577BB" w14:textId="77777777" w:rsidR="0020318C" w:rsidRPr="003D60DB" w:rsidRDefault="0020318C" w:rsidP="0020318C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pt"/>
        </w:rPr>
      </w:pPr>
    </w:p>
    <w:p w14:paraId="330F46AF" w14:textId="77777777" w:rsidR="0020318C" w:rsidRPr="0078332D" w:rsidRDefault="0020318C" w:rsidP="0020318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0DB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3D60DB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3D60DB">
        <w:rPr>
          <w:rFonts w:ascii="Times New Roman" w:hAnsi="Times New Roman" w:cs="Times New Roman"/>
          <w:sz w:val="24"/>
          <w:szCs w:val="24"/>
        </w:rPr>
        <w:t xml:space="preserve">” do Palácio Manuel </w:t>
      </w:r>
      <w:proofErr w:type="spellStart"/>
      <w:r w:rsidRPr="003D60DB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78332D">
        <w:rPr>
          <w:rFonts w:ascii="Times New Roman" w:hAnsi="Times New Roman" w:cs="Times New Roman"/>
          <w:bCs/>
          <w:sz w:val="24"/>
          <w:szCs w:val="24"/>
        </w:rPr>
        <w:t xml:space="preserve">São Luís, </w:t>
      </w:r>
      <w:r w:rsidR="00E512A6">
        <w:rPr>
          <w:rFonts w:ascii="Times New Roman" w:hAnsi="Times New Roman" w:cs="Times New Roman"/>
          <w:bCs/>
          <w:sz w:val="24"/>
          <w:szCs w:val="24"/>
        </w:rPr>
        <w:t>17 de maio de 2023.</w:t>
      </w:r>
    </w:p>
    <w:p w14:paraId="6C1763E4" w14:textId="77777777" w:rsidR="0020318C" w:rsidRPr="003D60DB" w:rsidRDefault="0020318C" w:rsidP="002031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00422" w14:textId="77777777" w:rsidR="0020318C" w:rsidRPr="003D60DB" w:rsidRDefault="0020318C" w:rsidP="00203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722D" w14:textId="77777777" w:rsidR="0020318C" w:rsidRPr="003D60DB" w:rsidRDefault="0020318C" w:rsidP="002031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822C7" w14:textId="77777777" w:rsidR="0020318C" w:rsidRPr="003D60DB" w:rsidRDefault="0020318C" w:rsidP="00203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DB">
        <w:rPr>
          <w:rFonts w:ascii="Times New Roman" w:hAnsi="Times New Roman" w:cs="Times New Roman"/>
          <w:b/>
          <w:sz w:val="24"/>
          <w:szCs w:val="24"/>
        </w:rPr>
        <w:t>ARISTON RIBEIRO</w:t>
      </w:r>
    </w:p>
    <w:p w14:paraId="734B2500" w14:textId="77777777" w:rsidR="0020318C" w:rsidRDefault="0020318C" w:rsidP="002031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0DB">
        <w:rPr>
          <w:rFonts w:ascii="Times New Roman" w:hAnsi="Times New Roman" w:cs="Times New Roman"/>
          <w:sz w:val="24"/>
          <w:szCs w:val="24"/>
        </w:rPr>
        <w:t>Deputado Estadual</w:t>
      </w:r>
    </w:p>
    <w:p w14:paraId="24D762BE" w14:textId="77777777" w:rsidR="0020318C" w:rsidRDefault="0020318C" w:rsidP="0020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3E2AB" w14:textId="77777777" w:rsidR="00282F73" w:rsidRDefault="00282F73" w:rsidP="007F566E">
      <w:pPr>
        <w:spacing w:after="0"/>
      </w:pPr>
    </w:p>
    <w:p w14:paraId="284BBD8C" w14:textId="77777777" w:rsidR="00E512A6" w:rsidRDefault="00E512A6" w:rsidP="007F566E">
      <w:pPr>
        <w:spacing w:after="0"/>
      </w:pPr>
    </w:p>
    <w:p w14:paraId="7CB36E69" w14:textId="77777777" w:rsidR="00E512A6" w:rsidRDefault="00E512A6" w:rsidP="007F566E">
      <w:pPr>
        <w:spacing w:after="0"/>
      </w:pPr>
    </w:p>
    <w:p w14:paraId="0A9FA816" w14:textId="77777777" w:rsidR="00E512A6" w:rsidRDefault="00E512A6" w:rsidP="007F566E">
      <w:pPr>
        <w:spacing w:after="0"/>
      </w:pPr>
    </w:p>
    <w:p w14:paraId="2A0003DF" w14:textId="77777777" w:rsidR="00E512A6" w:rsidRDefault="00E512A6" w:rsidP="007F566E">
      <w:pPr>
        <w:spacing w:after="0"/>
      </w:pPr>
    </w:p>
    <w:p w14:paraId="5DA15E79" w14:textId="77777777" w:rsidR="00E512A6" w:rsidRDefault="00E512A6" w:rsidP="007F566E">
      <w:pPr>
        <w:spacing w:after="0"/>
      </w:pPr>
    </w:p>
    <w:p w14:paraId="12B22758" w14:textId="77777777" w:rsidR="00E512A6" w:rsidRDefault="00E512A6" w:rsidP="007F566E">
      <w:pPr>
        <w:spacing w:after="0"/>
      </w:pPr>
    </w:p>
    <w:p w14:paraId="579C1736" w14:textId="77777777" w:rsidR="00E512A6" w:rsidRDefault="00E512A6" w:rsidP="007F566E">
      <w:pPr>
        <w:spacing w:after="0"/>
      </w:pPr>
    </w:p>
    <w:p w14:paraId="1A334DF5" w14:textId="77777777" w:rsidR="00E512A6" w:rsidRDefault="00E512A6" w:rsidP="007F566E">
      <w:pPr>
        <w:spacing w:after="0"/>
      </w:pPr>
    </w:p>
    <w:p w14:paraId="3D427397" w14:textId="77777777" w:rsidR="00E512A6" w:rsidRPr="0046778C" w:rsidRDefault="00E512A6" w:rsidP="004677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78C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39593B8D" w14:textId="77777777" w:rsidR="00E512A6" w:rsidRDefault="00E512A6" w:rsidP="00E512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F4E65F1" w14:textId="27ADB432" w:rsidR="00E512A6" w:rsidRPr="00774F32" w:rsidRDefault="00E512A6" w:rsidP="00774F32">
      <w:pPr>
        <w:pStyle w:val="Recuodecorpodetexto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Trata-se de Projeto de Lei que visa declarar a Utilidade Pública</w:t>
      </w:r>
      <w:r w:rsidR="006A0B9F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="00774F32">
        <w:rPr>
          <w:rFonts w:ascii="Times New Roman" w:hAnsi="Times New Roman" w:cs="Times New Roman"/>
          <w:sz w:val="24"/>
          <w:szCs w:val="24"/>
        </w:rPr>
        <w:t>Instituto Familiar S. Silva/IFSS</w:t>
      </w:r>
      <w:r w:rsidR="00774F32" w:rsidRPr="007833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</w:rPr>
        <w:t xml:space="preserve">com sede e foro na cidade de </w:t>
      </w:r>
      <w:proofErr w:type="spellStart"/>
      <w:r w:rsidR="00774F32">
        <w:rPr>
          <w:rFonts w:ascii="Times New Roman" w:hAnsi="Times New Roman"/>
          <w:color w:val="000000"/>
        </w:rPr>
        <w:t>Cajapió</w:t>
      </w:r>
      <w:proofErr w:type="spellEnd"/>
      <w:r>
        <w:rPr>
          <w:rFonts w:ascii="Times New Roman" w:hAnsi="Times New Roman"/>
          <w:color w:val="000000"/>
        </w:rPr>
        <w:t xml:space="preserve">, Estado do Maranhão. </w:t>
      </w:r>
      <w:r w:rsidR="006A0B9F">
        <w:rPr>
          <w:rFonts w:ascii="Times New Roman" w:hAnsi="Times New Roman"/>
          <w:color w:val="000000"/>
        </w:rPr>
        <w:t xml:space="preserve">O </w:t>
      </w:r>
      <w:r w:rsidR="00774F32">
        <w:rPr>
          <w:rFonts w:ascii="Times New Roman" w:hAnsi="Times New Roman" w:cs="Times New Roman"/>
          <w:sz w:val="24"/>
          <w:szCs w:val="24"/>
        </w:rPr>
        <w:t>Instituto Familiar S. Silva/IFSS</w:t>
      </w:r>
      <w:r w:rsidR="00774F32">
        <w:rPr>
          <w:rFonts w:ascii="Times New Roman" w:hAnsi="Times New Roman" w:cs="Times New Roman"/>
          <w:color w:val="000000"/>
          <w:sz w:val="24"/>
          <w:szCs w:val="24"/>
        </w:rPr>
        <w:t xml:space="preserve"> é </w:t>
      </w:r>
      <w:r w:rsidR="00774F32" w:rsidRPr="0078332D">
        <w:rPr>
          <w:rFonts w:ascii="Times New Roman" w:hAnsi="Times New Roman" w:cs="Times New Roman"/>
          <w:color w:val="000000"/>
          <w:sz w:val="24"/>
          <w:szCs w:val="24"/>
        </w:rPr>
        <w:t xml:space="preserve">pessoa jurídica de direito privado, sem fins lucrativos, de caráter </w:t>
      </w:r>
      <w:r w:rsidR="00774F32">
        <w:rPr>
          <w:rFonts w:ascii="Times New Roman" w:hAnsi="Times New Roman" w:cs="Times New Roman"/>
          <w:color w:val="000000"/>
          <w:sz w:val="24"/>
          <w:szCs w:val="24"/>
        </w:rPr>
        <w:t>social</w:t>
      </w:r>
      <w:r w:rsidR="00774F32" w:rsidRPr="0078332D">
        <w:rPr>
          <w:rFonts w:ascii="Times New Roman" w:hAnsi="Times New Roman" w:cs="Times New Roman"/>
          <w:color w:val="000000"/>
          <w:sz w:val="24"/>
          <w:szCs w:val="24"/>
        </w:rPr>
        <w:t>, cuja finalidade estatutária consiste na defesa</w:t>
      </w:r>
      <w:r w:rsidR="00774F32">
        <w:rPr>
          <w:rFonts w:ascii="Times New Roman" w:hAnsi="Times New Roman" w:cs="Times New Roman"/>
          <w:color w:val="000000"/>
          <w:sz w:val="24"/>
          <w:szCs w:val="24"/>
        </w:rPr>
        <w:t xml:space="preserve"> de direitos sociais, com o objetivo de atender situações de vulnerabilidade social, pelo progresso da comunidade, bem como de prestar </w:t>
      </w:r>
      <w:r w:rsidR="006A0B9F">
        <w:rPr>
          <w:rFonts w:ascii="Times New Roman" w:hAnsi="Times New Roman" w:cs="Times New Roman"/>
          <w:color w:val="000000"/>
          <w:sz w:val="24"/>
          <w:szCs w:val="24"/>
        </w:rPr>
        <w:t>auxílio e orientação</w:t>
      </w:r>
      <w:r w:rsidR="00774F32">
        <w:rPr>
          <w:rFonts w:ascii="Times New Roman" w:hAnsi="Times New Roman" w:cs="Times New Roman"/>
          <w:color w:val="000000"/>
          <w:sz w:val="24"/>
          <w:szCs w:val="24"/>
        </w:rPr>
        <w:t xml:space="preserve"> aos assistidos e dependentes, promover a cultura e o esporte, com atuação em todo o território do Estado do Maranhão</w:t>
      </w:r>
      <w:r w:rsidR="00774F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74F32">
        <w:rPr>
          <w:rFonts w:ascii="Times New Roman" w:hAnsi="Times New Roman" w:cs="Times New Roman"/>
          <w:color w:val="000000"/>
          <w:sz w:val="24"/>
          <w:szCs w:val="24"/>
        </w:rPr>
        <w:t>regendo-se por seu Estatuto e pelas normas de seu Regimento Interno.</w:t>
      </w:r>
    </w:p>
    <w:p w14:paraId="6DA9A098" w14:textId="33B9282C" w:rsidR="00E512A6" w:rsidRPr="0046778C" w:rsidRDefault="000C6948" w:rsidP="0046778C">
      <w:pPr>
        <w:pStyle w:val="Standard"/>
        <w:tabs>
          <w:tab w:val="left" w:pos="851"/>
        </w:tabs>
        <w:autoSpaceDE w:val="0"/>
        <w:spacing w:line="360" w:lineRule="auto"/>
        <w:ind w:firstLine="1701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A Direção é composta pelos seguintes órgãos de direção: a Assembleia Geral, a Diretoria Executiva, a Coordenação e o Conselho Fiscal.</w:t>
      </w:r>
    </w:p>
    <w:p w14:paraId="1F82E374" w14:textId="0A2CE3EC" w:rsidR="00E512A6" w:rsidRPr="0046778C" w:rsidRDefault="00E512A6" w:rsidP="0046778C">
      <w:pPr>
        <w:pStyle w:val="Standard"/>
        <w:tabs>
          <w:tab w:val="left" w:pos="851"/>
        </w:tabs>
        <w:spacing w:line="360" w:lineRule="auto"/>
        <w:ind w:firstLine="17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 relação à intenção da proposição, sem dúvida a declaração de utilidade pública estadual conferida </w:t>
      </w:r>
      <w:r w:rsidR="0046778C">
        <w:rPr>
          <w:rFonts w:ascii="Times New Roman" w:hAnsi="Times New Roman" w:cs="Times New Roman"/>
          <w:color w:val="000000"/>
        </w:rPr>
        <w:t>ao</w:t>
      </w:r>
      <w:r w:rsidR="000C6948">
        <w:rPr>
          <w:rFonts w:ascii="Times New Roman" w:hAnsi="Times New Roman"/>
          <w:color w:val="000000"/>
        </w:rPr>
        <w:t xml:space="preserve"> </w:t>
      </w:r>
      <w:r w:rsidR="000C6948">
        <w:rPr>
          <w:rFonts w:ascii="Times New Roman" w:hAnsi="Times New Roman" w:cs="Times New Roman"/>
        </w:rPr>
        <w:t>Instituto Familiar S. Silva/IFSS</w:t>
      </w:r>
      <w:r w:rsidR="0046778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possibilitará a continuidade da busca de recursos e parcerias institucionais para os projetos por e</w:t>
      </w:r>
      <w:r w:rsidR="0046778C">
        <w:rPr>
          <w:rFonts w:ascii="Times New Roman" w:hAnsi="Times New Roman" w:cs="Times New Roman"/>
          <w:color w:val="000000"/>
        </w:rPr>
        <w:t>ste</w:t>
      </w:r>
      <w:r>
        <w:rPr>
          <w:rFonts w:ascii="Times New Roman" w:hAnsi="Times New Roman" w:cs="Times New Roman"/>
          <w:color w:val="000000"/>
        </w:rPr>
        <w:t xml:space="preserve"> desenvolvidos, cuja finalidade maior é, sobretudo, a preservação</w:t>
      </w:r>
      <w:r w:rsidR="006A0B9F">
        <w:rPr>
          <w:rFonts w:ascii="Times New Roman" w:hAnsi="Times New Roman" w:cs="Times New Roman"/>
          <w:color w:val="000000"/>
        </w:rPr>
        <w:t xml:space="preserve"> e concretização</w:t>
      </w:r>
      <w:r>
        <w:rPr>
          <w:rFonts w:ascii="Times New Roman" w:hAnsi="Times New Roman" w:cs="Times New Roman"/>
          <w:color w:val="000000"/>
        </w:rPr>
        <w:t xml:space="preserve"> d</w:t>
      </w:r>
      <w:r w:rsidR="0046778C">
        <w:rPr>
          <w:rFonts w:ascii="Times New Roman" w:hAnsi="Times New Roman" w:cs="Times New Roman"/>
          <w:color w:val="000000"/>
        </w:rPr>
        <w:t>o</w:t>
      </w:r>
      <w:r w:rsidR="000C6948">
        <w:rPr>
          <w:rFonts w:ascii="Times New Roman" w:hAnsi="Times New Roman" w:cs="Times New Roman"/>
          <w:color w:val="000000"/>
        </w:rPr>
        <w:t>s</w:t>
      </w:r>
      <w:r w:rsidR="0046778C">
        <w:rPr>
          <w:rFonts w:ascii="Times New Roman" w:hAnsi="Times New Roman" w:cs="Times New Roman"/>
          <w:color w:val="000000"/>
        </w:rPr>
        <w:t xml:space="preserve"> direitos</w:t>
      </w:r>
      <w:r w:rsidR="000C6948">
        <w:rPr>
          <w:rFonts w:ascii="Times New Roman" w:hAnsi="Times New Roman" w:cs="Times New Roman"/>
          <w:color w:val="000000"/>
        </w:rPr>
        <w:t xml:space="preserve"> sociais</w:t>
      </w:r>
      <w:r w:rsidR="0046778C">
        <w:rPr>
          <w:rFonts w:ascii="Times New Roman" w:hAnsi="Times New Roman" w:cs="Times New Roman"/>
          <w:color w:val="000000"/>
        </w:rPr>
        <w:t xml:space="preserve"> e a constante coordenação </w:t>
      </w:r>
      <w:r w:rsidR="000C6948">
        <w:rPr>
          <w:rFonts w:ascii="Times New Roman" w:hAnsi="Times New Roman" w:cs="Times New Roman"/>
          <w:color w:val="000000"/>
        </w:rPr>
        <w:t xml:space="preserve">dos seus </w:t>
      </w:r>
      <w:r w:rsidR="00774F32">
        <w:rPr>
          <w:rFonts w:ascii="Times New Roman" w:hAnsi="Times New Roman" w:cs="Times New Roman"/>
          <w:color w:val="000000"/>
        </w:rPr>
        <w:t>assistidos.</w:t>
      </w:r>
    </w:p>
    <w:p w14:paraId="7B5C92E8" w14:textId="1EC35050" w:rsidR="00E512A6" w:rsidRDefault="00E512A6" w:rsidP="0046778C">
      <w:pPr>
        <w:pStyle w:val="Standard"/>
        <w:tabs>
          <w:tab w:val="left" w:pos="851"/>
        </w:tabs>
        <w:autoSpaceDE w:val="0"/>
        <w:spacing w:line="360" w:lineRule="auto"/>
        <w:ind w:firstLine="170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Em relação à declaração de utilidade pública, cabe ao Poder Público declarar de utilidade pública entidades civis constituídas com o fim exclusivo de servir desinteressadamente à coletividade, um benefício que possibilitará </w:t>
      </w:r>
      <w:r w:rsidR="0046778C">
        <w:rPr>
          <w:rFonts w:ascii="Times New Roman" w:eastAsia="Times New Roman" w:hAnsi="Times New Roman" w:cs="Times New Roman"/>
          <w:color w:val="000000"/>
        </w:rPr>
        <w:t>ao</w:t>
      </w:r>
      <w:r w:rsidR="000C6948">
        <w:rPr>
          <w:rFonts w:ascii="Times New Roman" w:hAnsi="Times New Roman"/>
          <w:color w:val="000000"/>
        </w:rPr>
        <w:t xml:space="preserve"> </w:t>
      </w:r>
      <w:r w:rsidR="000C6948">
        <w:rPr>
          <w:rFonts w:ascii="Times New Roman" w:hAnsi="Times New Roman" w:cs="Times New Roman"/>
        </w:rPr>
        <w:t>Instituto Familiar S. Silva/IFSS</w:t>
      </w:r>
      <w:r w:rsidR="0046778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ampliar convênios</w:t>
      </w:r>
      <w:r w:rsidR="000C6948">
        <w:rPr>
          <w:rFonts w:ascii="Times New Roman" w:eastAsia="Times New Roman" w:hAnsi="Times New Roman" w:cs="Times New Roman"/>
          <w:color w:val="000000"/>
        </w:rPr>
        <w:t xml:space="preserve"> e parcerias</w:t>
      </w:r>
      <w:r>
        <w:rPr>
          <w:rFonts w:ascii="Times New Roman" w:eastAsia="Times New Roman" w:hAnsi="Times New Roman" w:cs="Times New Roman"/>
          <w:color w:val="000000"/>
        </w:rPr>
        <w:t xml:space="preserve"> com o Poder Público, nas diversas esferas governamentais, para a obtenção de apoio institucional, objetivando o desenvolvimento de suas atividade</w:t>
      </w:r>
      <w:r w:rsidR="0046778C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, conforme sua finalidade estatutária.</w:t>
      </w:r>
    </w:p>
    <w:p w14:paraId="297CD035" w14:textId="5AAF0D28" w:rsidR="00E512A6" w:rsidRDefault="00E512A6" w:rsidP="0046778C">
      <w:pPr>
        <w:pStyle w:val="Standard"/>
        <w:tabs>
          <w:tab w:val="left" w:pos="851"/>
        </w:tabs>
        <w:autoSpaceDE w:val="0"/>
        <w:spacing w:line="360" w:lineRule="auto"/>
        <w:ind w:firstLine="170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Assim, é importante que o Estado do Maranhão reconheça o relevante trabalho realizado pel</w:t>
      </w:r>
      <w:r w:rsidR="0046778C">
        <w:rPr>
          <w:rFonts w:ascii="Times New Roman" w:eastAsia="Times New Roman" w:hAnsi="Times New Roman" w:cs="Times New Roman"/>
          <w:color w:val="000000"/>
        </w:rPr>
        <w:t xml:space="preserve">o </w:t>
      </w:r>
      <w:r w:rsidR="000C6948">
        <w:rPr>
          <w:rFonts w:ascii="Times New Roman" w:hAnsi="Times New Roman" w:cs="Times New Roman"/>
        </w:rPr>
        <w:t>Instituto Familiar S. Silva/IFSS</w:t>
      </w:r>
      <w:r>
        <w:rPr>
          <w:rFonts w:ascii="Times New Roman" w:eastAsia="Times New Roman" w:hAnsi="Times New Roman" w:cs="Times New Roman"/>
          <w:color w:val="000000"/>
        </w:rPr>
        <w:t>, e, dessa forma, declare a utilidade pública que a reveste como medida justa, com a qual será possível auferir os benefícios decorrentes dessa condição.</w:t>
      </w:r>
    </w:p>
    <w:p w14:paraId="70217B75" w14:textId="45ECD777" w:rsidR="00E512A6" w:rsidRPr="006A0B9F" w:rsidRDefault="00E512A6" w:rsidP="006A0B9F">
      <w:pPr>
        <w:pStyle w:val="Standard"/>
        <w:tabs>
          <w:tab w:val="left" w:pos="851"/>
        </w:tabs>
        <w:autoSpaceDE w:val="0"/>
        <w:spacing w:line="360" w:lineRule="auto"/>
        <w:ind w:firstLine="1701"/>
        <w:jc w:val="both"/>
      </w:pPr>
      <w:r>
        <w:rPr>
          <w:rFonts w:ascii="Times New Roman" w:eastAsia="Times New Roman" w:hAnsi="Times New Roman" w:cs="Times New Roman"/>
          <w:color w:val="000000"/>
        </w:rPr>
        <w:t>Nestes termos, submeto à consideração do Plenário desta Casa Legislativa a presente proposição e conto com o apoio dos meus ilustres pares para a aprovação deste Projeto de Lei, por se tratar de medida de relevante interesse social</w:t>
      </w:r>
      <w:r w:rsidR="0046778C">
        <w:rPr>
          <w:rFonts w:ascii="Times New Roman" w:eastAsia="Times New Roman" w:hAnsi="Times New Roman" w:cs="Times New Roman"/>
          <w:color w:val="000000"/>
        </w:rPr>
        <w:t>.</w:t>
      </w:r>
    </w:p>
    <w:sectPr w:rsidR="00E512A6" w:rsidRPr="006A0B9F" w:rsidSect="007F566E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8F45" w14:textId="77777777" w:rsidR="0020318C" w:rsidRDefault="0020318C" w:rsidP="001B5EA3">
      <w:pPr>
        <w:spacing w:after="0" w:line="240" w:lineRule="auto"/>
      </w:pPr>
      <w:r>
        <w:separator/>
      </w:r>
    </w:p>
  </w:endnote>
  <w:endnote w:type="continuationSeparator" w:id="0">
    <w:p w14:paraId="53613644" w14:textId="77777777" w:rsidR="0020318C" w:rsidRDefault="0020318C" w:rsidP="001B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2C8F" w14:textId="77777777" w:rsidR="001B5EA3" w:rsidRPr="001B5EA3" w:rsidRDefault="001B5EA3" w:rsidP="001B5EA3">
    <w:pPr>
      <w:spacing w:after="0"/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14:paraId="0BD866A2" w14:textId="77777777" w:rsidR="001B5EA3" w:rsidRPr="001B5EA3" w:rsidRDefault="001B5EA3" w:rsidP="001B5EA3">
    <w:pPr>
      <w:spacing w:after="0"/>
      <w:jc w:val="center"/>
    </w:pPr>
    <w:r w:rsidRPr="001B5EA3">
      <w:t>São Luís - MA - 65.071-750 -Tel.: 3269-3292/ 3269-3451 - www.al.ma.leg.br</w:t>
    </w:r>
  </w:p>
  <w:p w14:paraId="07E611EC" w14:textId="77777777" w:rsidR="001B5EA3" w:rsidRPr="001B5EA3" w:rsidRDefault="001B5EA3" w:rsidP="001B5EA3">
    <w:pPr>
      <w:spacing w:after="0"/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BFE7" w14:textId="77777777" w:rsidR="0020318C" w:rsidRDefault="0020318C" w:rsidP="001B5EA3">
      <w:pPr>
        <w:spacing w:after="0" w:line="240" w:lineRule="auto"/>
      </w:pPr>
      <w:r>
        <w:separator/>
      </w:r>
    </w:p>
  </w:footnote>
  <w:footnote w:type="continuationSeparator" w:id="0">
    <w:p w14:paraId="4524259D" w14:textId="77777777" w:rsidR="0020318C" w:rsidRDefault="0020318C" w:rsidP="001B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BCB5" w14:textId="77777777" w:rsidR="001B5EA3" w:rsidRPr="00282F73" w:rsidRDefault="001B5EA3" w:rsidP="001B5EA3">
    <w:pPr>
      <w:spacing w:after="0" w:line="240" w:lineRule="auto"/>
      <w:jc w:val="center"/>
    </w:pPr>
    <w:r w:rsidRPr="00282F73">
      <w:rPr>
        <w:noProof/>
      </w:rPr>
      <w:drawing>
        <wp:anchor distT="0" distB="0" distL="114300" distR="114300" simplePos="0" relativeHeight="251658240" behindDoc="0" locked="0" layoutInCell="1" allowOverlap="1" wp14:anchorId="27911F32" wp14:editId="05669683">
          <wp:simplePos x="0" y="0"/>
          <wp:positionH relativeFrom="margin">
            <wp:posOffset>2272665</wp:posOffset>
          </wp:positionH>
          <wp:positionV relativeFrom="paragraph">
            <wp:posOffset>-249555</wp:posOffset>
          </wp:positionV>
          <wp:extent cx="681355" cy="742950"/>
          <wp:effectExtent l="0" t="0" r="4445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F73">
      <w:t>ESTADO DO MARANHÃO</w:t>
    </w:r>
  </w:p>
  <w:p w14:paraId="6EA1583F" w14:textId="77777777" w:rsidR="001B5EA3" w:rsidRPr="00282F73" w:rsidRDefault="001B5EA3" w:rsidP="001B5EA3">
    <w:pPr>
      <w:spacing w:after="0" w:line="240" w:lineRule="auto"/>
      <w:jc w:val="center"/>
    </w:pPr>
    <w:r w:rsidRPr="00282F73">
      <w:t>Assembleia Legislativa do Estado do Maranhão</w:t>
    </w:r>
  </w:p>
  <w:p w14:paraId="3EC369B0" w14:textId="77777777" w:rsidR="001B5EA3" w:rsidRPr="00282F73" w:rsidRDefault="001B5EA3" w:rsidP="001B5EA3">
    <w:pPr>
      <w:pStyle w:val="Cabealho"/>
      <w:jc w:val="center"/>
      <w:rPr>
        <w:rFonts w:ascii="Footlight MT Light" w:hAnsi="Footlight MT Light"/>
        <w:b/>
      </w:rPr>
    </w:pPr>
    <w:r w:rsidRPr="00282F73">
      <w:rPr>
        <w:rFonts w:ascii="Footlight MT Light" w:hAnsi="Footlight MT Light"/>
        <w:b/>
      </w:rPr>
      <w:t xml:space="preserve">Gabinete Deputado Ariston Ribeiro </w:t>
    </w:r>
  </w:p>
  <w:p w14:paraId="69BA6811" w14:textId="77777777"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522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8C"/>
    <w:rsid w:val="000B0305"/>
    <w:rsid w:val="000C6948"/>
    <w:rsid w:val="001A1140"/>
    <w:rsid w:val="001B5EA3"/>
    <w:rsid w:val="001D326B"/>
    <w:rsid w:val="001E5D4F"/>
    <w:rsid w:val="001F119C"/>
    <w:rsid w:val="0020318C"/>
    <w:rsid w:val="00282F73"/>
    <w:rsid w:val="002E191B"/>
    <w:rsid w:val="002F6775"/>
    <w:rsid w:val="00337A89"/>
    <w:rsid w:val="003753D8"/>
    <w:rsid w:val="00392548"/>
    <w:rsid w:val="003E035E"/>
    <w:rsid w:val="004133D7"/>
    <w:rsid w:val="004436FB"/>
    <w:rsid w:val="0046778C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6A0B9F"/>
    <w:rsid w:val="006D6F6F"/>
    <w:rsid w:val="00713B6F"/>
    <w:rsid w:val="00723231"/>
    <w:rsid w:val="00752A88"/>
    <w:rsid w:val="00771AA3"/>
    <w:rsid w:val="00774F32"/>
    <w:rsid w:val="007A1928"/>
    <w:rsid w:val="007F566E"/>
    <w:rsid w:val="00811407"/>
    <w:rsid w:val="009020AD"/>
    <w:rsid w:val="009052BB"/>
    <w:rsid w:val="009216C2"/>
    <w:rsid w:val="009353CC"/>
    <w:rsid w:val="00996EBB"/>
    <w:rsid w:val="00A34D20"/>
    <w:rsid w:val="00A45ED7"/>
    <w:rsid w:val="00AA18B4"/>
    <w:rsid w:val="00AB77A0"/>
    <w:rsid w:val="00BB71DE"/>
    <w:rsid w:val="00BC5146"/>
    <w:rsid w:val="00BF6F24"/>
    <w:rsid w:val="00C33AB3"/>
    <w:rsid w:val="00C9562F"/>
    <w:rsid w:val="00CA2EDA"/>
    <w:rsid w:val="00D517C4"/>
    <w:rsid w:val="00DD1CB0"/>
    <w:rsid w:val="00E00CA6"/>
    <w:rsid w:val="00E112BE"/>
    <w:rsid w:val="00E16927"/>
    <w:rsid w:val="00E512A6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22C39"/>
  <w15:docId w15:val="{129AAB8C-4D94-4156-A745-7B3A9BD8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8C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031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0318C"/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Standard">
    <w:name w:val="Standard"/>
    <w:rsid w:val="00E512A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%20Ariston1.docx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87AF-29CB-4D55-9CD3-EB62EFE2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Gab Ariston1.docx</Template>
  <TotalTime>61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Naila Gonçalo Gaspar</cp:lastModifiedBy>
  <cp:revision>2</cp:revision>
  <cp:lastPrinted>2019-02-28T16:48:00Z</cp:lastPrinted>
  <dcterms:created xsi:type="dcterms:W3CDTF">2023-05-17T12:59:00Z</dcterms:created>
  <dcterms:modified xsi:type="dcterms:W3CDTF">2024-04-02T12:28:00Z</dcterms:modified>
</cp:coreProperties>
</file>