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INDICAÇÃO Nº       /2024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color w:val="1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00000"/>
          <w:sz w:val="24"/>
          <w:szCs w:val="24"/>
          <w:rtl w:val="0"/>
        </w:rPr>
        <w:t xml:space="preserve">Senhora Presidente,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1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ind w:firstLine="70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termos que dispõem o Regimento Interno deste poder, requeiro a V. Exa. que seja encaminhado expediente aos Exmos Senhores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CARLOS BRANDÃO, GOVERNO DO ESTADO DO MARANHÃO, MAURÍCIO MARTINS, SECRETÁRIO DE ESTADO DA SEGURANÇA PÚBLICA,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solicitando a aquisição de 2 (dois) veículos do tipo “Rabecão” para desenvolvimento das atividades do IML de Imperatriz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0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presente indicação sustenta-se pelo fato de a unidade do IML de Imperatriz, que atende a toda a região, possuir apenas 1 (um) veículo, tornando o trabalho dos peritos criminais e demais componentes do órgão inviável, comprometendo  ainda, o trabalho célere e eficiente das investigações criminais. Vale ressaltar que a unidade do IML de Imperatriz atende diversas cidades, necessitando de mais veículos para atender as diligências que surgem diariamente em Imperatriz e cidades vizinhas, com fluidez e agilidade.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PLENÁRIO DEPUTADO “NAGIB HAICKEL” DO PALÁCIO “MANUEL BECKMAN”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 13 de Junho de 2024.</w:t>
      </w:r>
    </w:p>
    <w:p w:rsidR="00000000" w:rsidDel="00000000" w:rsidP="00000000" w:rsidRDefault="00000000" w:rsidRPr="00000000" w14:paraId="0000000A">
      <w:pPr>
        <w:spacing w:after="120" w:line="360" w:lineRule="auto"/>
        <w:ind w:firstLine="113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360" w:lineRule="auto"/>
        <w:ind w:firstLine="113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360" w:lineRule="auto"/>
        <w:ind w:firstLine="113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540"/>
        </w:tabs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RILDO AMARAL</w:t>
      </w:r>
    </w:p>
    <w:p w:rsidR="00000000" w:rsidDel="00000000" w:rsidP="00000000" w:rsidRDefault="00000000" w:rsidRPr="00000000" w14:paraId="0000000E">
      <w:pPr>
        <w:tabs>
          <w:tab w:val="left" w:leader="none" w:pos="4540"/>
        </w:tabs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Deputado Estadual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427.59842519685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2120265</wp:posOffset>
          </wp:positionH>
          <wp:positionV relativeFrom="paragraph">
            <wp:posOffset>-201927</wp:posOffset>
          </wp:positionV>
          <wp:extent cx="952500" cy="81915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ESTADO DO MARANHÃO</w:t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ASSEMBLEIA LEGISLATIVA DO MARANHÃO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GABINETE DO DEPUTADO RILDO AMARAL 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32" w:line="240" w:lineRule="auto"/>
      <w:ind w:left="116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32" w:line="240" w:lineRule="auto"/>
      <w:ind w:left="116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32" w:line="240" w:lineRule="auto"/>
      <w:ind w:left="116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4A8B"/>
    <w:pPr>
      <w:spacing w:after="160" w:line="259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14A8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14A8B"/>
  </w:style>
  <w:style w:type="paragraph" w:styleId="Corpodetexto">
    <w:name w:val="Body Text"/>
    <w:basedOn w:val="Normal"/>
    <w:link w:val="CorpodetextoChar"/>
    <w:rsid w:val="00714A8B"/>
    <w:pPr>
      <w:spacing w:after="12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CorpodetextoChar" w:customStyle="1">
    <w:name w:val="Corpo de texto Char"/>
    <w:basedOn w:val="Fontepargpadro"/>
    <w:link w:val="Corpodetexto"/>
    <w:rsid w:val="00714A8B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14A8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14A8B"/>
    <w:rPr>
      <w:rFonts w:ascii="Tahoma" w:cs="Tahoma" w:hAnsi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714A8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714A8B"/>
  </w:style>
  <w:style w:type="paragraph" w:styleId="Heading1" w:customStyle="1">
    <w:name w:val="Heading 1"/>
    <w:basedOn w:val="Normal"/>
    <w:uiPriority w:val="1"/>
    <w:qFormat w:val="1"/>
    <w:rsid w:val="00714A8B"/>
    <w:pPr>
      <w:widowControl w:val="0"/>
      <w:autoSpaceDE w:val="0"/>
      <w:autoSpaceDN w:val="0"/>
      <w:spacing w:after="0" w:before="32" w:line="240" w:lineRule="auto"/>
      <w:ind w:left="116"/>
      <w:jc w:val="both"/>
      <w:outlineLvl w:val="1"/>
    </w:pPr>
    <w:rPr>
      <w:rFonts w:ascii="Arial" w:cs="Arial" w:eastAsia="Arial" w:hAnsi="Arial"/>
      <w:b w:val="1"/>
      <w:bCs w:val="1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 w:val="1"/>
    <w:rsid w:val="00714A8B"/>
    <w:pPr>
      <w:widowControl w:val="0"/>
      <w:autoSpaceDE w:val="0"/>
      <w:autoSpaceDN w:val="0"/>
      <w:spacing w:after="0" w:before="119" w:line="240" w:lineRule="auto"/>
      <w:ind w:left="947" w:right="215" w:firstLine="611"/>
      <w:jc w:val="both"/>
    </w:pPr>
    <w:rPr>
      <w:rFonts w:ascii="Arial" w:cs="Arial" w:eastAsia="Arial" w:hAnsi="Arial"/>
      <w:lang w:val="en-US"/>
    </w:rPr>
  </w:style>
  <w:style w:type="character" w:styleId="nfase">
    <w:name w:val="Emphasis"/>
    <w:basedOn w:val="Fontepargpadro"/>
    <w:uiPriority w:val="20"/>
    <w:qFormat w:val="1"/>
    <w:rsid w:val="00714A8B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1NF3N9tC4gh6i2SgKDch3d/R5Q==">CgMxLjAyCGguZ2pkZ3hzMgloLjMwajB6bGw4AHIhMXRVdzB0LWlOX3M0V1FfS3lNT1gwaFFVcUdkMEEzVzhp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2021-02-04T12:56:00Z</dcterms:created>
  <dc:creator>Stark</dc:creator>
</cp:coreProperties>
</file>