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A625" w14:textId="580687C7" w:rsidR="00054A9C" w:rsidRDefault="00054A9C" w:rsidP="00054A9C">
      <w:pPr>
        <w:pStyle w:val="Corpodetexto"/>
        <w:spacing w:before="90"/>
      </w:pP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D42C49">
        <w:t>AGOSTO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B66CFF">
        <w:rPr>
          <w:spacing w:val="-2"/>
        </w:rPr>
        <w:t>4</w:t>
      </w:r>
      <w:r>
        <w:rPr>
          <w:spacing w:val="-2"/>
        </w:rPr>
        <w:t>,</w:t>
      </w:r>
    </w:p>
    <w:p w14:paraId="4A02C065" w14:textId="69474EAD" w:rsidR="00054A9C" w:rsidRPr="00E2226C" w:rsidRDefault="00550DE8" w:rsidP="006D1181">
      <w:pPr>
        <w:pStyle w:val="Corpodetexto"/>
        <w:spacing w:before="180" w:line="259" w:lineRule="auto"/>
        <w:ind w:left="4638"/>
        <w:jc w:val="both"/>
      </w:pPr>
      <w:r>
        <w:t>Estabelece as diretrizes para a Política Estadual de Apoio à Comercialização de Produtos de Cooperativas, e dá outras providências.</w:t>
      </w:r>
    </w:p>
    <w:p w14:paraId="7D2F9B02" w14:textId="77777777" w:rsidR="00054A9C" w:rsidRDefault="00054A9C" w:rsidP="00054A9C">
      <w:pPr>
        <w:pStyle w:val="Corpodetexto"/>
        <w:spacing w:before="9"/>
        <w:rPr>
          <w:sz w:val="27"/>
        </w:rPr>
      </w:pPr>
    </w:p>
    <w:p w14:paraId="265AA346" w14:textId="77777777" w:rsidR="00054A9C" w:rsidRPr="00625C49" w:rsidRDefault="00054A9C" w:rsidP="00054A9C">
      <w:pPr>
        <w:rPr>
          <w:b/>
          <w:bCs/>
          <w:sz w:val="24"/>
          <w:szCs w:val="24"/>
        </w:rPr>
      </w:pPr>
      <w:r w:rsidRPr="00625C49">
        <w:rPr>
          <w:b/>
          <w:bCs/>
          <w:sz w:val="24"/>
          <w:szCs w:val="24"/>
        </w:rPr>
        <w:t>O</w:t>
      </w:r>
      <w:r w:rsidRPr="00625C49">
        <w:rPr>
          <w:b/>
          <w:bCs/>
          <w:spacing w:val="-6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GOVERNADOR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DO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ESTADO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z w:val="24"/>
          <w:szCs w:val="24"/>
        </w:rPr>
        <w:t>DO</w:t>
      </w:r>
      <w:r w:rsidRPr="00625C49">
        <w:rPr>
          <w:b/>
          <w:bCs/>
          <w:spacing w:val="-5"/>
          <w:sz w:val="24"/>
          <w:szCs w:val="24"/>
        </w:rPr>
        <w:t xml:space="preserve"> </w:t>
      </w:r>
      <w:r w:rsidRPr="00625C49">
        <w:rPr>
          <w:b/>
          <w:bCs/>
          <w:spacing w:val="-2"/>
          <w:sz w:val="24"/>
          <w:szCs w:val="24"/>
        </w:rPr>
        <w:t>MARANHÃO,</w:t>
      </w:r>
    </w:p>
    <w:p w14:paraId="7E367E88" w14:textId="77777777" w:rsidR="00054A9C" w:rsidRDefault="00054A9C" w:rsidP="00054A9C">
      <w:pPr>
        <w:pStyle w:val="Corpodetexto"/>
        <w:spacing w:before="183" w:line="259" w:lineRule="auto"/>
        <w:ind w:left="102" w:right="99" w:firstLine="465"/>
        <w:jc w:val="both"/>
      </w:pPr>
      <w:r>
        <w:t>Faço saber a todos os seus habitantes que a Assembleia Legislativa do Estado decretou e eu sanciono a seguinte Lei:</w:t>
      </w:r>
    </w:p>
    <w:p w14:paraId="0CF3847C" w14:textId="1EEE20BC" w:rsidR="00BA32DB" w:rsidRDefault="003B604E" w:rsidP="00550DE8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 xml:space="preserve">Art. </w:t>
      </w:r>
      <w:r w:rsidR="00A45458">
        <w:rPr>
          <w:b/>
          <w:bCs/>
        </w:rPr>
        <w:t>1</w:t>
      </w:r>
      <w:r>
        <w:rPr>
          <w:b/>
          <w:bCs/>
        </w:rPr>
        <w:t>°</w:t>
      </w:r>
      <w:r>
        <w:t xml:space="preserve">. </w:t>
      </w:r>
      <w:r w:rsidR="00550DE8">
        <w:t>Fica estabelecido as diretrizes para a Política Estadual de Apoio à Comercialização de Produtos de Cooperativas.</w:t>
      </w:r>
    </w:p>
    <w:p w14:paraId="7204A4F8" w14:textId="3843E460" w:rsidR="00550DE8" w:rsidRDefault="00550DE8" w:rsidP="00550DE8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>Parágrafo Único</w:t>
      </w:r>
      <w:r>
        <w:t>. Esta Política tem como finalidade fomentar a distribuição, comercialização e valorização dos produtos oriundos de cooperativas no Estado do Maranhão.</w:t>
      </w:r>
    </w:p>
    <w:p w14:paraId="29C62AF5" w14:textId="3A722A06" w:rsidR="00550DE8" w:rsidRDefault="00550DE8" w:rsidP="00550DE8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>Art. 2°</w:t>
      </w:r>
      <w:r>
        <w:t>. A Política Estadual de Apoio à Comercialização de Produtos de Cooperativas t</w:t>
      </w:r>
      <w:r w:rsidR="00D13292">
        <w:t>êm como objetivos:</w:t>
      </w:r>
    </w:p>
    <w:p w14:paraId="191E79F4" w14:textId="361BBF7F" w:rsidR="00D13292" w:rsidRDefault="00D13292" w:rsidP="00D13292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>I</w:t>
      </w:r>
      <w:r>
        <w:t xml:space="preserve"> – Promover a inclusão social e econômica das cooperativas.</w:t>
      </w:r>
    </w:p>
    <w:p w14:paraId="268C43F0" w14:textId="1E8ECFD9" w:rsidR="00D13292" w:rsidRDefault="00D13292" w:rsidP="00D13292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>II</w:t>
      </w:r>
      <w:r>
        <w:t xml:space="preserve"> </w:t>
      </w:r>
      <w:r w:rsidR="00232221">
        <w:t>–</w:t>
      </w:r>
      <w:r>
        <w:t xml:space="preserve"> Fort</w:t>
      </w:r>
      <w:r w:rsidR="00232221">
        <w:t>alecer a economia local por meio da comercialização de produtos regionais.</w:t>
      </w:r>
    </w:p>
    <w:p w14:paraId="130256BF" w14:textId="14F83328" w:rsidR="00232221" w:rsidRDefault="00232221" w:rsidP="00D13292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 xml:space="preserve">III </w:t>
      </w:r>
      <w:r>
        <w:t>– Incentivar o consumo consciente e sustentável.</w:t>
      </w:r>
    </w:p>
    <w:p w14:paraId="79F8A5D1" w14:textId="67EA6711" w:rsidR="00232221" w:rsidRDefault="00232221" w:rsidP="00D13292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 xml:space="preserve">IV </w:t>
      </w:r>
      <w:r>
        <w:t>– Garantir melhores condições de compe</w:t>
      </w:r>
      <w:r w:rsidR="005C7FF2">
        <w:t>titividade às cooperativas.</w:t>
      </w:r>
    </w:p>
    <w:p w14:paraId="390A1F2A" w14:textId="6EED4D88" w:rsidR="005C7FF2" w:rsidRDefault="005C7FF2" w:rsidP="00D13292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>Art. 3°</w:t>
      </w:r>
      <w:r>
        <w:t xml:space="preserve">. </w:t>
      </w:r>
      <w:r w:rsidR="001944D0">
        <w:t>O Poder Executivo, no ato de implementação da Política Estadual de Apoio à Comercialização de Produtos de Cooper</w:t>
      </w:r>
      <w:r w:rsidR="002E4165">
        <w:t xml:space="preserve">ativas, </w:t>
      </w:r>
      <w:r w:rsidR="00B76FFB">
        <w:t>fica autorizado a adotar as seguintes medidas:</w:t>
      </w:r>
    </w:p>
    <w:p w14:paraId="239EF4D8" w14:textId="745BFEA3" w:rsidR="00B76FFB" w:rsidRDefault="00B76FFB" w:rsidP="00D13292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 xml:space="preserve">I </w:t>
      </w:r>
      <w:r>
        <w:t xml:space="preserve">– Criação de programas </w:t>
      </w:r>
      <w:r w:rsidR="00491DDA">
        <w:t>de capacitação e qualificação para cooperados.</w:t>
      </w:r>
    </w:p>
    <w:p w14:paraId="20AE04DB" w14:textId="2E872246" w:rsidR="00491DDA" w:rsidRDefault="00491DDA" w:rsidP="00491DDA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 xml:space="preserve">II </w:t>
      </w:r>
      <w:r>
        <w:t>– Estabelecimento de parcerias com entidades públicas e privadas para divulgação e comercialização dos produtos.</w:t>
      </w:r>
    </w:p>
    <w:p w14:paraId="0F376937" w14:textId="37F8EC5C" w:rsidR="00491DDA" w:rsidRDefault="00491DDA" w:rsidP="00491DDA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 xml:space="preserve">III </w:t>
      </w:r>
      <w:r>
        <w:t>– Instituição de incentivos fiscais e financeiros para as cooperativas.</w:t>
      </w:r>
    </w:p>
    <w:p w14:paraId="355596FF" w14:textId="239C3FB8" w:rsidR="00491DDA" w:rsidRPr="005C7FF2" w:rsidRDefault="00491DDA" w:rsidP="00491DDA">
      <w:pPr>
        <w:pStyle w:val="Corpodetexto"/>
        <w:spacing w:before="160" w:line="259" w:lineRule="auto"/>
        <w:ind w:left="102" w:right="106" w:firstLine="465"/>
        <w:jc w:val="both"/>
      </w:pPr>
      <w:r>
        <w:rPr>
          <w:b/>
          <w:bCs/>
        </w:rPr>
        <w:t xml:space="preserve">IV </w:t>
      </w:r>
      <w:r>
        <w:t>– Promoção de feiras, eventos e outros espaços d</w:t>
      </w:r>
      <w:r w:rsidR="00E64ABF">
        <w:t>e comercialização.</w:t>
      </w:r>
    </w:p>
    <w:p w14:paraId="26F54A37" w14:textId="1A0835E2" w:rsidR="00054A9C" w:rsidRDefault="00054A9C" w:rsidP="00E64ABF">
      <w:pPr>
        <w:pStyle w:val="Corpodetexto"/>
        <w:spacing w:before="160"/>
        <w:ind w:firstLine="567"/>
      </w:pPr>
      <w:r>
        <w:rPr>
          <w:b/>
        </w:rPr>
        <w:t>Art.</w:t>
      </w:r>
      <w:r>
        <w:rPr>
          <w:b/>
          <w:spacing w:val="-6"/>
        </w:rPr>
        <w:t xml:space="preserve"> </w:t>
      </w:r>
      <w:r w:rsidR="00E64ABF">
        <w:rPr>
          <w:b/>
        </w:rPr>
        <w:t>4</w:t>
      </w:r>
      <w:r>
        <w:rPr>
          <w:b/>
        </w:rPr>
        <w:t>°</w:t>
      </w:r>
      <w:r>
        <w:t>.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entra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sanção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publicação.</w:t>
      </w:r>
    </w:p>
    <w:p w14:paraId="721D274B" w14:textId="77777777" w:rsidR="00E64ABF" w:rsidRDefault="00E64ABF" w:rsidP="00E64ABF">
      <w:pPr>
        <w:pStyle w:val="Corpodetexto"/>
        <w:spacing w:before="160"/>
        <w:ind w:firstLine="567"/>
      </w:pPr>
    </w:p>
    <w:p w14:paraId="4186AE19" w14:textId="77777777" w:rsidR="00E64ABF" w:rsidRDefault="00E64ABF" w:rsidP="00E64ABF">
      <w:pPr>
        <w:pStyle w:val="Corpodetexto"/>
        <w:spacing w:before="160"/>
        <w:ind w:firstLine="567"/>
      </w:pPr>
    </w:p>
    <w:p w14:paraId="17920137" w14:textId="77777777" w:rsidR="00E64ABF" w:rsidRPr="00E64ABF" w:rsidRDefault="00E64ABF" w:rsidP="00E64ABF">
      <w:pPr>
        <w:pStyle w:val="Corpodetexto"/>
        <w:spacing w:before="160"/>
        <w:ind w:firstLine="567"/>
      </w:pPr>
    </w:p>
    <w:p w14:paraId="0DE820DA" w14:textId="08FADCA0" w:rsidR="00054A9C" w:rsidRDefault="00054A9C" w:rsidP="003E4BEC">
      <w:pPr>
        <w:pStyle w:val="Corpodetexto"/>
        <w:ind w:right="63"/>
        <w:jc w:val="center"/>
      </w:pPr>
      <w:r>
        <w:lastRenderedPageBreak/>
        <w:t>São</w:t>
      </w:r>
      <w:r>
        <w:rPr>
          <w:spacing w:val="-2"/>
        </w:rPr>
        <w:t xml:space="preserve"> </w:t>
      </w:r>
      <w:r>
        <w:t>Luís,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D42C49">
        <w:t>agosto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202</w:t>
      </w:r>
      <w:r w:rsidR="004E1612">
        <w:rPr>
          <w:spacing w:val="-2"/>
        </w:rPr>
        <w:t>4</w:t>
      </w:r>
      <w:r>
        <w:rPr>
          <w:spacing w:val="-2"/>
        </w:rPr>
        <w:t>.</w:t>
      </w:r>
    </w:p>
    <w:p w14:paraId="6671D697" w14:textId="77777777" w:rsidR="00E64ABF" w:rsidRDefault="00E64ABF" w:rsidP="00054A9C">
      <w:pPr>
        <w:jc w:val="center"/>
        <w:rPr>
          <w:b/>
          <w:bCs/>
          <w:sz w:val="24"/>
          <w:szCs w:val="24"/>
        </w:rPr>
      </w:pPr>
    </w:p>
    <w:p w14:paraId="1D40FDC6" w14:textId="68823681" w:rsidR="00054A9C" w:rsidRPr="007039D3" w:rsidRDefault="004E1612" w:rsidP="00054A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SOLDADO LEITE</w:t>
      </w:r>
    </w:p>
    <w:p w14:paraId="5C3E2792" w14:textId="689E140D" w:rsidR="00A47F22" w:rsidRDefault="00054A9C" w:rsidP="00A45261">
      <w:pPr>
        <w:pStyle w:val="Corpodetexto"/>
        <w:spacing w:before="180"/>
        <w:ind w:right="63"/>
        <w:jc w:val="center"/>
        <w:rPr>
          <w:spacing w:val="-2"/>
        </w:rPr>
      </w:pPr>
      <w:r>
        <w:t>Deputado</w:t>
      </w:r>
      <w:r>
        <w:rPr>
          <w:spacing w:val="-5"/>
        </w:rPr>
        <w:t xml:space="preserve"> </w:t>
      </w:r>
      <w:r>
        <w:rPr>
          <w:spacing w:val="-2"/>
        </w:rPr>
        <w:t>Estadual</w:t>
      </w:r>
    </w:p>
    <w:p w14:paraId="714E6C4C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00B58F93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7A54CA0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13B7531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5A673B9" w14:textId="77777777" w:rsidR="0059681F" w:rsidRDefault="0059681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3FD6C04C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78F7C3B2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3B3D7466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0D88C5B0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5B95156D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F9EAF12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C2DF41D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29B051E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471FEC32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7112BB75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EBA4680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2DC6752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0A29BADC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51B9FD42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13D9C8BC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102C5C2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1D176EE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8AAE640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40DC2343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636190A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A4B94AD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6A9AACCF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39EC2D9C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41DBA248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D020897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05C48516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292BD2EC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7BC79E29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3B8D7CB0" w14:textId="77777777" w:rsidR="00E64ABF" w:rsidRDefault="00E64ABF" w:rsidP="008D389B">
      <w:pPr>
        <w:spacing w:line="276" w:lineRule="auto"/>
        <w:jc w:val="center"/>
        <w:rPr>
          <w:b/>
          <w:bCs/>
          <w:sz w:val="24"/>
          <w:szCs w:val="24"/>
        </w:rPr>
      </w:pPr>
    </w:p>
    <w:p w14:paraId="79BA7CED" w14:textId="77777777" w:rsidR="00532261" w:rsidRDefault="00532261" w:rsidP="002C65A9">
      <w:pPr>
        <w:spacing w:line="276" w:lineRule="auto"/>
        <w:rPr>
          <w:b/>
          <w:bCs/>
          <w:sz w:val="24"/>
          <w:szCs w:val="24"/>
        </w:rPr>
      </w:pPr>
    </w:p>
    <w:p w14:paraId="1252B6DF" w14:textId="65F91743" w:rsidR="008D389B" w:rsidRDefault="00C83F77" w:rsidP="00462F47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JUSTIFICATIVA</w:t>
      </w:r>
    </w:p>
    <w:p w14:paraId="328F9295" w14:textId="2ED015D2" w:rsidR="00462F47" w:rsidRPr="00462F47" w:rsidRDefault="00462F47" w:rsidP="00462F47">
      <w:pPr>
        <w:spacing w:line="276" w:lineRule="auto"/>
        <w:ind w:firstLine="567"/>
        <w:jc w:val="both"/>
        <w:rPr>
          <w:sz w:val="24"/>
          <w:szCs w:val="24"/>
        </w:rPr>
      </w:pPr>
      <w:r w:rsidRPr="00462F47">
        <w:rPr>
          <w:sz w:val="24"/>
          <w:szCs w:val="24"/>
        </w:rPr>
        <w:t>As cooperativas desempenham um papel crucial no desenvolvimento econômico e social do Estado do Maranhão. De acordo com dados da Organização das Cooperativas Brasileiras (OCB), as cooperativas no Brasil movimentam cerca de R$ 450 bilhões por ano e são responsáveis por gerar aproximadamente 425 mil empregos diretos. No Maranhão, a falta de apoio adequado à comercialização limita o crescimento e a sustentabilidade dessas entidades, que muitas vezes enfrentam dificuldades para competir no mercado.</w:t>
      </w:r>
    </w:p>
    <w:p w14:paraId="24F17F3E" w14:textId="48F737F8" w:rsidR="008D389B" w:rsidRDefault="00462F47" w:rsidP="00462F47">
      <w:pPr>
        <w:spacing w:line="276" w:lineRule="auto"/>
        <w:ind w:firstLine="567"/>
        <w:jc w:val="both"/>
        <w:rPr>
          <w:sz w:val="24"/>
          <w:szCs w:val="24"/>
        </w:rPr>
      </w:pPr>
      <w:r w:rsidRPr="00462F47">
        <w:rPr>
          <w:sz w:val="24"/>
          <w:szCs w:val="24"/>
        </w:rPr>
        <w:t>A Política Estadual de Apoio à Comercialização de Produtos de Cooperativas visa suprir essa lacuna, proporcionando às cooperativas maranhenses melhores condições de mercado, aumentando a renda dos cooperados e fortalecendo a economia local. O incentivo à comercialização de produtos cooperativos também contribui para a redução das desigualdades sociais e regionais, promovendo o desenvolvimento sustentável.</w:t>
      </w:r>
    </w:p>
    <w:p w14:paraId="465D9DE6" w14:textId="6B2C8F91" w:rsidR="009234DD" w:rsidRDefault="009234DD" w:rsidP="00462F47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Portanto, peço aos Nobres Pares que apreciem esta iniciativa e </w:t>
      </w:r>
      <w:r w:rsidR="00E1141F">
        <w:rPr>
          <w:sz w:val="24"/>
          <w:szCs w:val="24"/>
        </w:rPr>
        <w:t>a endossem, contribuindo para o desenvolvimento econômico e social do Estado do Maranhão</w:t>
      </w:r>
    </w:p>
    <w:p w14:paraId="7AB5F7C1" w14:textId="77777777" w:rsidR="00462F47" w:rsidRDefault="00462F47" w:rsidP="00462F47">
      <w:pPr>
        <w:spacing w:line="276" w:lineRule="auto"/>
        <w:jc w:val="both"/>
        <w:rPr>
          <w:sz w:val="24"/>
          <w:szCs w:val="24"/>
        </w:rPr>
      </w:pPr>
    </w:p>
    <w:p w14:paraId="46794801" w14:textId="6AF5036B" w:rsidR="008D389B" w:rsidRDefault="008D389B" w:rsidP="00E1141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São Luís, XX de </w:t>
      </w:r>
      <w:r w:rsidR="00D42C49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</w:t>
      </w:r>
      <w:r w:rsidR="00C77678">
        <w:rPr>
          <w:sz w:val="24"/>
          <w:szCs w:val="24"/>
        </w:rPr>
        <w:t>4</w:t>
      </w:r>
    </w:p>
    <w:p w14:paraId="38860F4B" w14:textId="77777777" w:rsidR="008D389B" w:rsidRPr="008D389B" w:rsidRDefault="008D389B" w:rsidP="008D389B">
      <w:pPr>
        <w:spacing w:line="276" w:lineRule="auto"/>
        <w:jc w:val="center"/>
        <w:rPr>
          <w:sz w:val="24"/>
          <w:szCs w:val="24"/>
        </w:rPr>
      </w:pPr>
    </w:p>
    <w:p w14:paraId="27F5025F" w14:textId="5E1C5500" w:rsidR="00C83F77" w:rsidRDefault="00CD0219" w:rsidP="008D389B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SOLDADO LEITE</w:t>
      </w:r>
    </w:p>
    <w:p w14:paraId="7D68BE71" w14:textId="77777777" w:rsidR="00C83F77" w:rsidRDefault="00C83F77" w:rsidP="008D389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Deputado Estadual</w:t>
      </w:r>
    </w:p>
    <w:p w14:paraId="6C30947D" w14:textId="77777777" w:rsidR="00C83F77" w:rsidRDefault="00C83F77" w:rsidP="00A45261">
      <w:pPr>
        <w:pStyle w:val="Corpodetexto"/>
        <w:spacing w:before="180"/>
        <w:ind w:right="63"/>
        <w:jc w:val="center"/>
        <w:rPr>
          <w:spacing w:val="-2"/>
        </w:rPr>
      </w:pPr>
    </w:p>
    <w:sectPr w:rsidR="00C83F77">
      <w:headerReference w:type="default" r:id="rId7"/>
      <w:footerReference w:type="default" r:id="rId8"/>
      <w:pgSz w:w="11910" w:h="16840"/>
      <w:pgMar w:top="2860" w:right="1600" w:bottom="1380" w:left="1600" w:header="708" w:footer="1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F7F4" w14:textId="77777777" w:rsidR="000A7E6F" w:rsidRDefault="000A7E6F">
      <w:r>
        <w:separator/>
      </w:r>
    </w:p>
  </w:endnote>
  <w:endnote w:type="continuationSeparator" w:id="0">
    <w:p w14:paraId="1E248F4A" w14:textId="77777777" w:rsidR="000A7E6F" w:rsidRDefault="000A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27BD4" w14:textId="39B93B31" w:rsidR="00DC5872" w:rsidRDefault="000D0DB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9440" behindDoc="1" locked="0" layoutInCell="1" allowOverlap="1" wp14:anchorId="3C09EAAD" wp14:editId="0256098E">
              <wp:simplePos x="0" y="0"/>
              <wp:positionH relativeFrom="page">
                <wp:posOffset>1613535</wp:posOffset>
              </wp:positionH>
              <wp:positionV relativeFrom="page">
                <wp:posOffset>9798685</wp:posOffset>
              </wp:positionV>
              <wp:extent cx="4331970" cy="385445"/>
              <wp:effectExtent l="0" t="0" r="0" b="0"/>
              <wp:wrapNone/>
              <wp:docPr id="110012000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1970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7DB1" w14:textId="77777777" w:rsidR="00DC5872" w:rsidRDefault="003E4BEC">
                          <w:pPr>
                            <w:spacing w:before="10"/>
                            <w:ind w:left="44" w:right="4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Jerônimo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s/n,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Sítio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Rangedor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Cohafuma</w:t>
                          </w:r>
                        </w:p>
                        <w:p w14:paraId="3F69CD43" w14:textId="35FBD1D7" w:rsidR="00DC5872" w:rsidRDefault="003E4BEC">
                          <w:pPr>
                            <w:spacing w:before="116"/>
                            <w:ind w:left="44" w:right="4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Luís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(98)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3269-3425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D42C49" w:rsidRPr="001B2099">
                              <w:rPr>
                                <w:rStyle w:val="Hyperlink"/>
                                <w:spacing w:val="-2"/>
                                <w:sz w:val="20"/>
                              </w:rPr>
                              <w:t>dep.soldadoleite@ma.leg.br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EAA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27.05pt;margin-top:771.55pt;width:341.1pt;height:30.3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" filled="f" stroked="f">
              <v:textbox inset="0,0,0,0">
                <w:txbxContent>
                  <w:p w14:paraId="51337DB1" w14:textId="77777777" w:rsidR="00DC5872" w:rsidRDefault="003E4BEC">
                    <w:pPr>
                      <w:spacing w:before="10"/>
                      <w:ind w:left="44" w:right="4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Jerônimo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s/n,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Sítio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Rangedor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Cohafuma</w:t>
                    </w:r>
                  </w:p>
                  <w:p w14:paraId="3F69CD43" w14:textId="35FBD1D7" w:rsidR="00DC5872" w:rsidRDefault="003E4BEC">
                    <w:pPr>
                      <w:spacing w:before="116"/>
                      <w:ind w:left="44" w:right="4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São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Luís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(98)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3269-3425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hyperlink r:id="rId2" w:history="1">
                      <w:r w:rsidR="00D42C49" w:rsidRPr="001B2099">
                        <w:rPr>
                          <w:rStyle w:val="Hyperlink"/>
                          <w:spacing w:val="-2"/>
                          <w:sz w:val="20"/>
                        </w:rPr>
                        <w:t>dep.soldadoleite@ma.leg.br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25F24" w14:textId="77777777" w:rsidR="000A7E6F" w:rsidRDefault="000A7E6F">
      <w:r>
        <w:separator/>
      </w:r>
    </w:p>
  </w:footnote>
  <w:footnote w:type="continuationSeparator" w:id="0">
    <w:p w14:paraId="204F94F9" w14:textId="77777777" w:rsidR="000A7E6F" w:rsidRDefault="000A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75552" w14:textId="65A3C979" w:rsidR="00DC5872" w:rsidRDefault="008C005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8928" behindDoc="1" locked="0" layoutInCell="1" allowOverlap="1" wp14:anchorId="0530CBDF" wp14:editId="1E901B35">
              <wp:simplePos x="0" y="0"/>
              <wp:positionH relativeFrom="page">
                <wp:posOffset>1549400</wp:posOffset>
              </wp:positionH>
              <wp:positionV relativeFrom="page">
                <wp:posOffset>1058545</wp:posOffset>
              </wp:positionV>
              <wp:extent cx="4286250" cy="544830"/>
              <wp:effectExtent l="0" t="0" r="0" b="0"/>
              <wp:wrapNone/>
              <wp:docPr id="57771737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CBF52" w14:textId="77777777" w:rsidR="00DC5872" w:rsidRDefault="003E4BEC">
                          <w:pPr>
                            <w:spacing w:before="10"/>
                            <w:ind w:left="21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MARANHÃO</w:t>
                          </w:r>
                        </w:p>
                        <w:p w14:paraId="43C489C6" w14:textId="3A54ACB7" w:rsidR="00DC5872" w:rsidRDefault="003E4BEC">
                          <w:pPr>
                            <w:ind w:left="21" w:right="1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ASSEMBLEIA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LEGISLATIVA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MARANHÃO GABINETE DO DEPUTADO </w:t>
                          </w:r>
                          <w:r w:rsidR="004E1612">
                            <w:rPr>
                              <w:b/>
                              <w:sz w:val="24"/>
                            </w:rPr>
                            <w:t>SOLDADO LEITE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CB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2pt;margin-top:83.35pt;width:337.5pt;height:42.9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" filled="f" stroked="f">
              <v:textbox inset="0,0,0,0">
                <w:txbxContent>
                  <w:p w14:paraId="637CBF52" w14:textId="77777777" w:rsidR="00DC5872" w:rsidRDefault="003E4BEC">
                    <w:pPr>
                      <w:spacing w:before="10"/>
                      <w:ind w:left="21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MARANHÃO</w:t>
                    </w:r>
                  </w:p>
                  <w:p w14:paraId="43C489C6" w14:textId="3A54ACB7" w:rsidR="00DC5872" w:rsidRDefault="003E4BEC">
                    <w:pPr>
                      <w:ind w:left="21"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ASSEMBLEIA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LEGISLATIVA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MARANHÃO GABINETE DO DEPUTADO </w:t>
                    </w:r>
                    <w:r w:rsidR="004E1612">
                      <w:rPr>
                        <w:b/>
                        <w:sz w:val="24"/>
                      </w:rPr>
                      <w:t>SOLDADO LEITE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1" locked="0" layoutInCell="1" allowOverlap="1" wp14:anchorId="1C68BB02" wp14:editId="0582F8AC">
          <wp:simplePos x="0" y="0"/>
          <wp:positionH relativeFrom="page">
            <wp:posOffset>3284220</wp:posOffset>
          </wp:positionH>
          <wp:positionV relativeFrom="page">
            <wp:posOffset>201295</wp:posOffset>
          </wp:positionV>
          <wp:extent cx="873493" cy="7512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3493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72"/>
    <w:rsid w:val="00017289"/>
    <w:rsid w:val="00036A14"/>
    <w:rsid w:val="000413D1"/>
    <w:rsid w:val="0005163B"/>
    <w:rsid w:val="0005437A"/>
    <w:rsid w:val="00054A9C"/>
    <w:rsid w:val="0006077C"/>
    <w:rsid w:val="00064E44"/>
    <w:rsid w:val="0008162E"/>
    <w:rsid w:val="000829A6"/>
    <w:rsid w:val="00087678"/>
    <w:rsid w:val="00093F10"/>
    <w:rsid w:val="000A7E6F"/>
    <w:rsid w:val="000B25EC"/>
    <w:rsid w:val="000B7C3A"/>
    <w:rsid w:val="000C41C6"/>
    <w:rsid w:val="000C6D94"/>
    <w:rsid w:val="000D0DB9"/>
    <w:rsid w:val="000D3FE9"/>
    <w:rsid w:val="000D5E9F"/>
    <w:rsid w:val="000D7AA1"/>
    <w:rsid w:val="000E73D5"/>
    <w:rsid w:val="000F0BD0"/>
    <w:rsid w:val="00112018"/>
    <w:rsid w:val="001156E7"/>
    <w:rsid w:val="00115E4A"/>
    <w:rsid w:val="00116D02"/>
    <w:rsid w:val="00117C86"/>
    <w:rsid w:val="001266F3"/>
    <w:rsid w:val="001644D5"/>
    <w:rsid w:val="00183B03"/>
    <w:rsid w:val="0018585A"/>
    <w:rsid w:val="001944D0"/>
    <w:rsid w:val="001C275D"/>
    <w:rsid w:val="001E0730"/>
    <w:rsid w:val="001F4C99"/>
    <w:rsid w:val="00232221"/>
    <w:rsid w:val="00260B6C"/>
    <w:rsid w:val="00267406"/>
    <w:rsid w:val="00291AB8"/>
    <w:rsid w:val="00294864"/>
    <w:rsid w:val="00294B11"/>
    <w:rsid w:val="002976E8"/>
    <w:rsid w:val="002C65A9"/>
    <w:rsid w:val="002D65A0"/>
    <w:rsid w:val="002E4165"/>
    <w:rsid w:val="002F39C9"/>
    <w:rsid w:val="00314281"/>
    <w:rsid w:val="00320B31"/>
    <w:rsid w:val="003239A4"/>
    <w:rsid w:val="00327A55"/>
    <w:rsid w:val="00335B84"/>
    <w:rsid w:val="003376D4"/>
    <w:rsid w:val="00345BC0"/>
    <w:rsid w:val="00357BEA"/>
    <w:rsid w:val="00365952"/>
    <w:rsid w:val="00376591"/>
    <w:rsid w:val="003803DB"/>
    <w:rsid w:val="0038338F"/>
    <w:rsid w:val="0039272A"/>
    <w:rsid w:val="003A0713"/>
    <w:rsid w:val="003B483D"/>
    <w:rsid w:val="003B5600"/>
    <w:rsid w:val="003B604E"/>
    <w:rsid w:val="003C38EF"/>
    <w:rsid w:val="003C579D"/>
    <w:rsid w:val="003C681B"/>
    <w:rsid w:val="003E2976"/>
    <w:rsid w:val="003E4BEC"/>
    <w:rsid w:val="003F210E"/>
    <w:rsid w:val="00402033"/>
    <w:rsid w:val="00407C6C"/>
    <w:rsid w:val="0041270A"/>
    <w:rsid w:val="004153C2"/>
    <w:rsid w:val="00441106"/>
    <w:rsid w:val="00441FC5"/>
    <w:rsid w:val="00450DF1"/>
    <w:rsid w:val="004527CE"/>
    <w:rsid w:val="00462F47"/>
    <w:rsid w:val="00491DDA"/>
    <w:rsid w:val="004A4F6C"/>
    <w:rsid w:val="004A5B76"/>
    <w:rsid w:val="004B0595"/>
    <w:rsid w:val="004B234B"/>
    <w:rsid w:val="004B64F8"/>
    <w:rsid w:val="004C2990"/>
    <w:rsid w:val="004D0D0C"/>
    <w:rsid w:val="004D1187"/>
    <w:rsid w:val="004D1AEA"/>
    <w:rsid w:val="004D2172"/>
    <w:rsid w:val="004D41A9"/>
    <w:rsid w:val="004D54E3"/>
    <w:rsid w:val="004D7865"/>
    <w:rsid w:val="004E1612"/>
    <w:rsid w:val="004E350E"/>
    <w:rsid w:val="004E3E03"/>
    <w:rsid w:val="004E56C3"/>
    <w:rsid w:val="004E69A0"/>
    <w:rsid w:val="004E70D8"/>
    <w:rsid w:val="004F45F7"/>
    <w:rsid w:val="004F7695"/>
    <w:rsid w:val="00514A9A"/>
    <w:rsid w:val="0051506B"/>
    <w:rsid w:val="00530369"/>
    <w:rsid w:val="00530E04"/>
    <w:rsid w:val="00532261"/>
    <w:rsid w:val="0054619A"/>
    <w:rsid w:val="00547CF6"/>
    <w:rsid w:val="00550DE8"/>
    <w:rsid w:val="005904AC"/>
    <w:rsid w:val="00595189"/>
    <w:rsid w:val="005953D6"/>
    <w:rsid w:val="0059681F"/>
    <w:rsid w:val="005A049F"/>
    <w:rsid w:val="005B13F8"/>
    <w:rsid w:val="005B3567"/>
    <w:rsid w:val="005C7FF2"/>
    <w:rsid w:val="005D0790"/>
    <w:rsid w:val="005D3A5B"/>
    <w:rsid w:val="005F5CFE"/>
    <w:rsid w:val="00602166"/>
    <w:rsid w:val="00602C3E"/>
    <w:rsid w:val="00604412"/>
    <w:rsid w:val="00607D08"/>
    <w:rsid w:val="006138A7"/>
    <w:rsid w:val="00623B09"/>
    <w:rsid w:val="00625C49"/>
    <w:rsid w:val="006341B7"/>
    <w:rsid w:val="0063656E"/>
    <w:rsid w:val="00637149"/>
    <w:rsid w:val="00645D39"/>
    <w:rsid w:val="006512D7"/>
    <w:rsid w:val="006514F6"/>
    <w:rsid w:val="0065444D"/>
    <w:rsid w:val="006561A7"/>
    <w:rsid w:val="00670EEE"/>
    <w:rsid w:val="00684A81"/>
    <w:rsid w:val="00686275"/>
    <w:rsid w:val="006A6928"/>
    <w:rsid w:val="006D05FD"/>
    <w:rsid w:val="006D1181"/>
    <w:rsid w:val="006F2EB0"/>
    <w:rsid w:val="007039D3"/>
    <w:rsid w:val="007063C0"/>
    <w:rsid w:val="00736C63"/>
    <w:rsid w:val="00737C68"/>
    <w:rsid w:val="00741642"/>
    <w:rsid w:val="00757667"/>
    <w:rsid w:val="00796CFF"/>
    <w:rsid w:val="007A21AC"/>
    <w:rsid w:val="007A624F"/>
    <w:rsid w:val="007B30E7"/>
    <w:rsid w:val="007C0D1E"/>
    <w:rsid w:val="007C6174"/>
    <w:rsid w:val="007E6C8D"/>
    <w:rsid w:val="008008F6"/>
    <w:rsid w:val="0080246A"/>
    <w:rsid w:val="00805BE8"/>
    <w:rsid w:val="00814479"/>
    <w:rsid w:val="00815CF8"/>
    <w:rsid w:val="00842A34"/>
    <w:rsid w:val="008700EA"/>
    <w:rsid w:val="008810B1"/>
    <w:rsid w:val="00884A92"/>
    <w:rsid w:val="00891AF4"/>
    <w:rsid w:val="008C0055"/>
    <w:rsid w:val="008D389B"/>
    <w:rsid w:val="008E5897"/>
    <w:rsid w:val="008F3790"/>
    <w:rsid w:val="008F4492"/>
    <w:rsid w:val="00923109"/>
    <w:rsid w:val="009234DD"/>
    <w:rsid w:val="009347F2"/>
    <w:rsid w:val="0093529A"/>
    <w:rsid w:val="00936F5B"/>
    <w:rsid w:val="00972EBA"/>
    <w:rsid w:val="009751EE"/>
    <w:rsid w:val="00983BEF"/>
    <w:rsid w:val="009864AE"/>
    <w:rsid w:val="00991198"/>
    <w:rsid w:val="00994129"/>
    <w:rsid w:val="009A3C49"/>
    <w:rsid w:val="009A7322"/>
    <w:rsid w:val="009B602A"/>
    <w:rsid w:val="009C2F4E"/>
    <w:rsid w:val="009C356D"/>
    <w:rsid w:val="009D625A"/>
    <w:rsid w:val="009E3251"/>
    <w:rsid w:val="009F0B91"/>
    <w:rsid w:val="009F4B4A"/>
    <w:rsid w:val="00A03613"/>
    <w:rsid w:val="00A07ACF"/>
    <w:rsid w:val="00A07F12"/>
    <w:rsid w:val="00A104A9"/>
    <w:rsid w:val="00A170BD"/>
    <w:rsid w:val="00A272F4"/>
    <w:rsid w:val="00A35F9B"/>
    <w:rsid w:val="00A443EE"/>
    <w:rsid w:val="00A45261"/>
    <w:rsid w:val="00A45458"/>
    <w:rsid w:val="00A47F22"/>
    <w:rsid w:val="00A50CA1"/>
    <w:rsid w:val="00A51507"/>
    <w:rsid w:val="00A54249"/>
    <w:rsid w:val="00A915DC"/>
    <w:rsid w:val="00A9206C"/>
    <w:rsid w:val="00A946B4"/>
    <w:rsid w:val="00AA31E2"/>
    <w:rsid w:val="00AA51BA"/>
    <w:rsid w:val="00AA63DC"/>
    <w:rsid w:val="00AA6A18"/>
    <w:rsid w:val="00AC4337"/>
    <w:rsid w:val="00AD2A56"/>
    <w:rsid w:val="00AE2CD6"/>
    <w:rsid w:val="00AF3636"/>
    <w:rsid w:val="00AF3B8B"/>
    <w:rsid w:val="00B02DFE"/>
    <w:rsid w:val="00B0369A"/>
    <w:rsid w:val="00B04590"/>
    <w:rsid w:val="00B14995"/>
    <w:rsid w:val="00B32A82"/>
    <w:rsid w:val="00B51067"/>
    <w:rsid w:val="00B66CFF"/>
    <w:rsid w:val="00B76FFB"/>
    <w:rsid w:val="00B80338"/>
    <w:rsid w:val="00BA32DB"/>
    <w:rsid w:val="00BE7561"/>
    <w:rsid w:val="00BF3CC3"/>
    <w:rsid w:val="00C0062B"/>
    <w:rsid w:val="00C149EC"/>
    <w:rsid w:val="00C20708"/>
    <w:rsid w:val="00C35429"/>
    <w:rsid w:val="00C4656C"/>
    <w:rsid w:val="00C62E8B"/>
    <w:rsid w:val="00C764D2"/>
    <w:rsid w:val="00C77678"/>
    <w:rsid w:val="00C83F77"/>
    <w:rsid w:val="00C860E4"/>
    <w:rsid w:val="00C86196"/>
    <w:rsid w:val="00C93060"/>
    <w:rsid w:val="00C93328"/>
    <w:rsid w:val="00CA053C"/>
    <w:rsid w:val="00CA6BC1"/>
    <w:rsid w:val="00CC01B5"/>
    <w:rsid w:val="00CC0A06"/>
    <w:rsid w:val="00CC4C15"/>
    <w:rsid w:val="00CD0219"/>
    <w:rsid w:val="00CD1E8A"/>
    <w:rsid w:val="00CD4CBD"/>
    <w:rsid w:val="00CD7E14"/>
    <w:rsid w:val="00CF6BD7"/>
    <w:rsid w:val="00D04C1F"/>
    <w:rsid w:val="00D13292"/>
    <w:rsid w:val="00D303FD"/>
    <w:rsid w:val="00D30BDF"/>
    <w:rsid w:val="00D30DC2"/>
    <w:rsid w:val="00D42C49"/>
    <w:rsid w:val="00D52520"/>
    <w:rsid w:val="00D57D27"/>
    <w:rsid w:val="00D60E28"/>
    <w:rsid w:val="00D83F1D"/>
    <w:rsid w:val="00D87E9F"/>
    <w:rsid w:val="00D976C6"/>
    <w:rsid w:val="00DC0DFE"/>
    <w:rsid w:val="00DC5872"/>
    <w:rsid w:val="00DD0724"/>
    <w:rsid w:val="00DE03FC"/>
    <w:rsid w:val="00DE0F4F"/>
    <w:rsid w:val="00DE2CAF"/>
    <w:rsid w:val="00E00029"/>
    <w:rsid w:val="00E06B85"/>
    <w:rsid w:val="00E1141F"/>
    <w:rsid w:val="00E1653D"/>
    <w:rsid w:val="00E2226C"/>
    <w:rsid w:val="00E2333F"/>
    <w:rsid w:val="00E234EB"/>
    <w:rsid w:val="00E269B7"/>
    <w:rsid w:val="00E32434"/>
    <w:rsid w:val="00E3398A"/>
    <w:rsid w:val="00E33C78"/>
    <w:rsid w:val="00E427D3"/>
    <w:rsid w:val="00E64ABF"/>
    <w:rsid w:val="00E92171"/>
    <w:rsid w:val="00E97FCA"/>
    <w:rsid w:val="00EA04C8"/>
    <w:rsid w:val="00EA08E8"/>
    <w:rsid w:val="00EA21BE"/>
    <w:rsid w:val="00EA4364"/>
    <w:rsid w:val="00EA4368"/>
    <w:rsid w:val="00EA7010"/>
    <w:rsid w:val="00EC1EA2"/>
    <w:rsid w:val="00EC2EDA"/>
    <w:rsid w:val="00ED08DC"/>
    <w:rsid w:val="00ED4ADC"/>
    <w:rsid w:val="00ED576C"/>
    <w:rsid w:val="00ED5D31"/>
    <w:rsid w:val="00EE0469"/>
    <w:rsid w:val="00F02C92"/>
    <w:rsid w:val="00F07E03"/>
    <w:rsid w:val="00F3214B"/>
    <w:rsid w:val="00F34DD9"/>
    <w:rsid w:val="00F4656D"/>
    <w:rsid w:val="00F64AE2"/>
    <w:rsid w:val="00F82FD7"/>
    <w:rsid w:val="00F97558"/>
    <w:rsid w:val="00FA4DC4"/>
    <w:rsid w:val="00FA7681"/>
    <w:rsid w:val="00FB0EB2"/>
    <w:rsid w:val="00FB51B3"/>
    <w:rsid w:val="00FD1F18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D4661"/>
  <w15:docId w15:val="{12A62DCB-5DDA-432D-92D2-8E1426F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" w:right="275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0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0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005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42C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2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soldadoleite@ma.leg.br" TargetMode="External"/><Relationship Id="rId1" Type="http://schemas.openxmlformats.org/officeDocument/2006/relationships/hyperlink" Target="mailto:dep.soldadoleite@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ED95-40DF-4414-B2B9-A07A6284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440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232</dc:creator>
  <cp:lastModifiedBy>Dep. Fernando Braide</cp:lastModifiedBy>
  <cp:revision>15</cp:revision>
  <dcterms:created xsi:type="dcterms:W3CDTF">2024-07-08T12:52:00Z</dcterms:created>
  <dcterms:modified xsi:type="dcterms:W3CDTF">2024-08-08T17:38:00Z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para Office 365</vt:lpwstr>
  </property>
</Properties>
</file>