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E31D" w14:textId="77777777" w:rsidR="00A32A18" w:rsidRPr="00A32A18" w:rsidRDefault="00A32A18" w:rsidP="00A32A1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2A18">
        <w:rPr>
          <w:rFonts w:ascii="Times New Roman" w:hAnsi="Times New Roman" w:cs="Times New Roman"/>
          <w:b/>
          <w:u w:val="single"/>
        </w:rPr>
        <w:t>COMISSÃO DE CONSTITUIÇÃO, JUSTIÇA E CIDADANIA</w:t>
      </w:r>
    </w:p>
    <w:p w14:paraId="35FDC626" w14:textId="17FD4E43" w:rsidR="00A32A18" w:rsidRPr="00A32A18" w:rsidRDefault="00A32A18" w:rsidP="00A32A1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2A18">
        <w:rPr>
          <w:rFonts w:ascii="Times New Roman" w:hAnsi="Times New Roman" w:cs="Times New Roman"/>
          <w:b/>
          <w:u w:val="single"/>
        </w:rPr>
        <w:t xml:space="preserve">PARECER </w:t>
      </w:r>
      <w:proofErr w:type="gramStart"/>
      <w:r w:rsidRPr="00A32A18">
        <w:rPr>
          <w:rFonts w:ascii="Times New Roman" w:hAnsi="Times New Roman" w:cs="Times New Roman"/>
          <w:b/>
          <w:u w:val="single"/>
        </w:rPr>
        <w:t xml:space="preserve">Nº  </w:t>
      </w:r>
      <w:r w:rsidR="006049A6">
        <w:rPr>
          <w:rFonts w:ascii="Times New Roman" w:hAnsi="Times New Roman" w:cs="Times New Roman"/>
          <w:b/>
          <w:u w:val="single"/>
        </w:rPr>
        <w:t>300</w:t>
      </w:r>
      <w:proofErr w:type="gramEnd"/>
      <w:r w:rsidRPr="00A32A18">
        <w:rPr>
          <w:rFonts w:ascii="Times New Roman" w:hAnsi="Times New Roman" w:cs="Times New Roman"/>
          <w:b/>
          <w:u w:val="single"/>
        </w:rPr>
        <w:t xml:space="preserve"> /2023</w:t>
      </w:r>
    </w:p>
    <w:p w14:paraId="63A767F5" w14:textId="77777777" w:rsidR="00A32A18" w:rsidRPr="00A32A18" w:rsidRDefault="00A32A18" w:rsidP="00A32A1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32A18">
        <w:rPr>
          <w:rFonts w:ascii="Times New Roman" w:hAnsi="Times New Roman" w:cs="Times New Roman"/>
          <w:b/>
          <w:u w:val="single"/>
        </w:rPr>
        <w:t>RELATÓRIO:</w:t>
      </w:r>
    </w:p>
    <w:p w14:paraId="22B3CF50" w14:textId="3EC589B9" w:rsidR="00EB3E96" w:rsidRPr="00A32A18" w:rsidRDefault="00A32A18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</w:rPr>
        <w:t>Trata-se de</w:t>
      </w:r>
      <w:r w:rsidR="008C55C0" w:rsidRPr="00A32A18">
        <w:rPr>
          <w:rFonts w:ascii="Times New Roman" w:hAnsi="Times New Roman" w:cs="Times New Roman"/>
          <w:color w:val="000000" w:themeColor="text1"/>
        </w:rPr>
        <w:t xml:space="preserve"> </w:t>
      </w:r>
      <w:r w:rsidR="000C719E" w:rsidRPr="00A32A18">
        <w:rPr>
          <w:rFonts w:ascii="Times New Roman" w:hAnsi="Times New Roman" w:cs="Times New Roman"/>
          <w:b/>
          <w:iCs/>
          <w:color w:val="000000" w:themeColor="text1"/>
        </w:rPr>
        <w:t xml:space="preserve">Projeto de Lei nº </w:t>
      </w:r>
      <w:r w:rsidR="00466D62" w:rsidRPr="00A32A18">
        <w:rPr>
          <w:rFonts w:ascii="Times New Roman" w:hAnsi="Times New Roman" w:cs="Times New Roman"/>
          <w:b/>
          <w:iCs/>
          <w:color w:val="000000" w:themeColor="text1"/>
        </w:rPr>
        <w:t>114</w:t>
      </w:r>
      <w:r w:rsidR="000C719E" w:rsidRPr="00A32A18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542C75" w:rsidRPr="00A32A18">
        <w:rPr>
          <w:rFonts w:ascii="Times New Roman" w:hAnsi="Times New Roman" w:cs="Times New Roman"/>
          <w:b/>
          <w:iCs/>
          <w:color w:val="000000" w:themeColor="text1"/>
        </w:rPr>
        <w:t>2023</w:t>
      </w:r>
      <w:r w:rsidR="0045766F" w:rsidRPr="00A32A1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C55C0" w:rsidRPr="00A32A18">
        <w:rPr>
          <w:rFonts w:ascii="Times New Roman" w:hAnsi="Times New Roman" w:cs="Times New Roman"/>
          <w:iCs/>
          <w:color w:val="000000" w:themeColor="text1"/>
        </w:rPr>
        <w:t>visa</w:t>
      </w:r>
      <w:r w:rsidR="00FF406E" w:rsidRPr="00A32A1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66D62" w:rsidRPr="00A32A18">
        <w:rPr>
          <w:rFonts w:ascii="Times New Roman" w:hAnsi="Times New Roman" w:cs="Times New Roman"/>
          <w:iCs/>
          <w:color w:val="000000" w:themeColor="text1"/>
        </w:rPr>
        <w:t>proibir a cobrança de estacionamentos e comandas durante situações de urgência, emergências e aglomerações</w:t>
      </w:r>
      <w:r w:rsidR="00542C75" w:rsidRPr="00A32A18">
        <w:rPr>
          <w:rFonts w:ascii="Times New Roman" w:hAnsi="Times New Roman" w:cs="Times New Roman"/>
          <w:iCs/>
          <w:color w:val="000000" w:themeColor="text1"/>
        </w:rPr>
        <w:t>.</w:t>
      </w:r>
    </w:p>
    <w:p w14:paraId="56E65C88" w14:textId="7B973F29" w:rsidR="00466D62" w:rsidRPr="00A32A18" w:rsidRDefault="00A32A18" w:rsidP="00466D6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 Nos termos do presente projeto de lei sob exame, </w:t>
      </w:r>
      <w:r>
        <w:rPr>
          <w:rFonts w:ascii="Times New Roman" w:hAnsi="Times New Roman"/>
          <w:szCs w:val="24"/>
        </w:rPr>
        <w:t xml:space="preserve">fica proibida a cobrança de estacionamentos, comandas ou similares em casos aglomerações ou durante situações de urgência e emergência, </w:t>
      </w:r>
      <w:r w:rsidR="00466D62" w:rsidRPr="00A32A18">
        <w:rPr>
          <w:rFonts w:ascii="Times New Roman" w:hAnsi="Times New Roman" w:cs="Times New Roman"/>
          <w:iCs/>
          <w:color w:val="000000" w:themeColor="text1"/>
        </w:rPr>
        <w:t xml:space="preserve">considera-se </w:t>
      </w:r>
      <w:r w:rsidR="00530882" w:rsidRPr="00A32A1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66D62" w:rsidRPr="00A32A18">
        <w:rPr>
          <w:rFonts w:ascii="Times New Roman" w:hAnsi="Times New Roman" w:cs="Times New Roman"/>
          <w:iCs/>
          <w:color w:val="000000" w:themeColor="text1"/>
        </w:rPr>
        <w:t>“aglomerações” a reunião de grande número de pessoas em locais fechados com qualquer tipo de contenção, tais como shoppings, cinemas, shows, festivais, eventos esportivos e similares</w:t>
      </w:r>
      <w:r w:rsidR="00530882" w:rsidRPr="00A32A18">
        <w:rPr>
          <w:rFonts w:ascii="Times New Roman" w:hAnsi="Times New Roman" w:cs="Times New Roman"/>
          <w:iCs/>
          <w:color w:val="000000" w:themeColor="text1"/>
        </w:rPr>
        <w:t>; “e</w:t>
      </w:r>
      <w:r w:rsidR="00466D62" w:rsidRPr="00A32A18">
        <w:rPr>
          <w:rFonts w:ascii="Times New Roman" w:hAnsi="Times New Roman" w:cs="Times New Roman"/>
          <w:iCs/>
          <w:color w:val="000000" w:themeColor="text1"/>
        </w:rPr>
        <w:t>stacionamentos</w:t>
      </w:r>
      <w:r w:rsidR="00530882" w:rsidRPr="00A32A18">
        <w:rPr>
          <w:rFonts w:ascii="Times New Roman" w:hAnsi="Times New Roman" w:cs="Times New Roman"/>
          <w:iCs/>
          <w:color w:val="000000" w:themeColor="text1"/>
        </w:rPr>
        <w:t>”</w:t>
      </w:r>
      <w:r w:rsidR="00466D62" w:rsidRPr="00A32A18">
        <w:rPr>
          <w:rFonts w:ascii="Times New Roman" w:hAnsi="Times New Roman" w:cs="Times New Roman"/>
          <w:iCs/>
          <w:color w:val="000000" w:themeColor="text1"/>
        </w:rPr>
        <w:t xml:space="preserve"> os locais destinados à parada de veículos, independentemente do temp</w:t>
      </w:r>
      <w:r w:rsidR="00530882" w:rsidRPr="00A32A18">
        <w:rPr>
          <w:rFonts w:ascii="Times New Roman" w:hAnsi="Times New Roman" w:cs="Times New Roman"/>
          <w:iCs/>
          <w:color w:val="000000" w:themeColor="text1"/>
        </w:rPr>
        <w:t>o; e  “</w:t>
      </w:r>
      <w:r w:rsidR="000D6C41" w:rsidRPr="00A32A18">
        <w:rPr>
          <w:rFonts w:ascii="Times New Roman" w:hAnsi="Times New Roman" w:cs="Times New Roman"/>
          <w:iCs/>
          <w:color w:val="000000" w:themeColor="text1"/>
        </w:rPr>
        <w:t>situações de urgências e emergências” aquelas decorrentes de desastres naturais, acidentes, atentados ou outras ocorrências que demandem a evacuação rápida e segura do local.</w:t>
      </w:r>
    </w:p>
    <w:p w14:paraId="18D9192F" w14:textId="54797244" w:rsidR="00530882" w:rsidRPr="00A32A18" w:rsidRDefault="000D6C41" w:rsidP="00466D6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  <w:iCs/>
          <w:color w:val="000000" w:themeColor="text1"/>
        </w:rPr>
        <w:t>Em caso de situações de urgência ou emergência, os responsáveis pelas aglomerações e estacionamentos deverão liberar a saída dos veículos e pessoas sem cobrança de qualquer taxa ou comanda, com a urgência reservada para o caso.</w:t>
      </w:r>
    </w:p>
    <w:p w14:paraId="52218F5E" w14:textId="269F3BFA" w:rsidR="000D6C41" w:rsidRPr="00A32A18" w:rsidRDefault="000D6C41" w:rsidP="00466D6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  <w:iCs/>
          <w:color w:val="000000" w:themeColor="text1"/>
        </w:rPr>
        <w:t>Há a previsão de multa por descumprimento da norma, cabendo ao PROCON/MA a fiscalização do direito a ser garantido por esta proposição em análise.</w:t>
      </w:r>
    </w:p>
    <w:p w14:paraId="4C832855" w14:textId="2F5BB393" w:rsidR="00517A14" w:rsidRPr="00A32A18" w:rsidRDefault="00517A14" w:rsidP="002C644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  <w:iCs/>
          <w:color w:val="000000" w:themeColor="text1"/>
        </w:rPr>
        <w:t>Em sua justificativa, o autor do projeto destaca que:</w:t>
      </w:r>
    </w:p>
    <w:p w14:paraId="6BA89D75" w14:textId="77777777" w:rsidR="000D6C41" w:rsidRPr="00A32A18" w:rsidRDefault="000D6C41" w:rsidP="000D6C41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  <w:iCs/>
          <w:color w:val="000000" w:themeColor="text1"/>
        </w:rPr>
        <w:t xml:space="preserve">Durante emergências, como desastres naturais, atentados ou acidentes, a evacuação rápida e segura do local é de extrema importância para garantir a integridade física e a vida das pessoas. No entanto, </w:t>
      </w:r>
      <w:r w:rsidRPr="00A32A18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a cobrança de estacionamento e comandas em tais situações pode dificultar e atrasar a evacuação, colocando em risco a segurança e a vida das pessoas</w:t>
      </w:r>
      <w:r w:rsidRPr="00A32A18">
        <w:rPr>
          <w:rFonts w:ascii="Times New Roman" w:hAnsi="Times New Roman" w:cs="Times New Roman"/>
          <w:iCs/>
          <w:color w:val="000000" w:themeColor="text1"/>
        </w:rPr>
        <w:t>.</w:t>
      </w:r>
    </w:p>
    <w:p w14:paraId="3EAD91B5" w14:textId="77777777" w:rsidR="000D6C41" w:rsidRPr="00A32A18" w:rsidRDefault="000D6C41" w:rsidP="000D6C41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  <w:iCs/>
          <w:color w:val="000000" w:themeColor="text1"/>
        </w:rPr>
        <w:t xml:space="preserve">Além disso, a cobrança de estacionamento e comandas em situações de urgência e emergência é uma </w:t>
      </w:r>
      <w:r w:rsidRPr="00A32A18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prática abusiva e ilegal</w:t>
      </w:r>
      <w:r w:rsidRPr="00A32A18">
        <w:rPr>
          <w:rFonts w:ascii="Times New Roman" w:hAnsi="Times New Roman" w:cs="Times New Roman"/>
          <w:iCs/>
          <w:color w:val="000000" w:themeColor="text1"/>
        </w:rPr>
        <w:t>, uma vez que não há tempo hábil para o pagamento da taxa e não há como exigir que as pessoas permaneçam no local para efetuar o pagamento.</w:t>
      </w:r>
    </w:p>
    <w:p w14:paraId="0F080DD0" w14:textId="23BB9E81" w:rsidR="00517A14" w:rsidRPr="00A32A18" w:rsidRDefault="000D6C41" w:rsidP="000D6C41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2A18">
        <w:rPr>
          <w:rFonts w:ascii="Times New Roman" w:hAnsi="Times New Roman" w:cs="Times New Roman"/>
          <w:iCs/>
          <w:color w:val="000000" w:themeColor="text1"/>
        </w:rPr>
        <w:t xml:space="preserve">Por isso, a aprovação deste Projeto de Lei é de extrema importância para garantir a </w:t>
      </w:r>
      <w:r w:rsidRPr="00A32A18">
        <w:rPr>
          <w:rFonts w:ascii="Times New Roman" w:hAnsi="Times New Roman" w:cs="Times New Roman"/>
          <w:b/>
          <w:bCs/>
          <w:iCs/>
          <w:color w:val="000000" w:themeColor="text1"/>
        </w:rPr>
        <w:t>segurança e o bem-estar dos cidadãos</w:t>
      </w:r>
      <w:r w:rsidRPr="00A32A18">
        <w:rPr>
          <w:rFonts w:ascii="Times New Roman" w:hAnsi="Times New Roman" w:cs="Times New Roman"/>
          <w:iCs/>
          <w:color w:val="000000" w:themeColor="text1"/>
        </w:rPr>
        <w:t xml:space="preserve"> e para coibir a prática abusiva e ilegal da cobrança de estacionamento e comandas durante tais situações.</w:t>
      </w:r>
      <w:r w:rsidR="00517A14" w:rsidRPr="00A32A18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6EDAE272" w14:textId="77777777" w:rsidR="00517A14" w:rsidRPr="00A32A18" w:rsidRDefault="00517A14" w:rsidP="00517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5C77BEF" w14:textId="52F460D4" w:rsidR="00152365" w:rsidRPr="00A32A18" w:rsidRDefault="00166EDA" w:rsidP="00166ED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32A18">
        <w:rPr>
          <w:rFonts w:ascii="Times New Roman" w:hAnsi="Times New Roman" w:cs="Times New Roman"/>
          <w:bCs/>
          <w:color w:val="000000" w:themeColor="text1"/>
        </w:rPr>
        <w:lastRenderedPageBreak/>
        <w:t>Nos termos previstos na Constituição Federal e na Constituição Estadual,</w:t>
      </w:r>
      <w:r w:rsidRPr="00A32A18">
        <w:rPr>
          <w:rFonts w:ascii="Times New Roman" w:hAnsi="Times New Roman" w:cs="Times New Roman"/>
          <w:b/>
          <w:color w:val="000000" w:themeColor="text1"/>
        </w:rPr>
        <w:t xml:space="preserve"> a proposição em análise </w:t>
      </w:r>
      <w:r w:rsidR="000D6C41" w:rsidRPr="00A32A18">
        <w:rPr>
          <w:rFonts w:ascii="Times New Roman" w:hAnsi="Times New Roman" w:cs="Times New Roman"/>
          <w:b/>
          <w:color w:val="000000" w:themeColor="text1"/>
          <w:u w:val="single"/>
        </w:rPr>
        <w:t>não a</w:t>
      </w:r>
      <w:r w:rsidRPr="00A32A18">
        <w:rPr>
          <w:rFonts w:ascii="Times New Roman" w:hAnsi="Times New Roman" w:cs="Times New Roman"/>
          <w:b/>
          <w:color w:val="000000" w:themeColor="text1"/>
          <w:u w:val="single"/>
        </w:rPr>
        <w:t>fronta</w:t>
      </w:r>
      <w:r w:rsidRPr="00A32A18">
        <w:rPr>
          <w:rFonts w:ascii="Times New Roman" w:hAnsi="Times New Roman" w:cs="Times New Roman"/>
          <w:b/>
          <w:color w:val="000000" w:themeColor="text1"/>
        </w:rPr>
        <w:t xml:space="preserve"> as disposições constitucionais, </w:t>
      </w:r>
      <w:r w:rsidRPr="00A32A18">
        <w:rPr>
          <w:rFonts w:ascii="Times New Roman" w:hAnsi="Times New Roman" w:cs="Times New Roman"/>
          <w:color w:val="000000" w:themeColor="text1"/>
        </w:rPr>
        <w:t>visto que, na repartição constitucional de competências,</w:t>
      </w:r>
      <w:r w:rsidRPr="00A32A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2A18">
        <w:rPr>
          <w:rFonts w:ascii="Times New Roman" w:hAnsi="Times New Roman" w:cs="Times New Roman"/>
          <w:bCs/>
          <w:color w:val="000000" w:themeColor="text1"/>
        </w:rPr>
        <w:t xml:space="preserve">ficou estabelecido que </w:t>
      </w:r>
      <w:r w:rsidRPr="00A32A18">
        <w:rPr>
          <w:rFonts w:ascii="Times New Roman" w:hAnsi="Times New Roman" w:cs="Times New Roman"/>
          <w:b/>
          <w:color w:val="000000" w:themeColor="text1"/>
          <w:u w:val="single"/>
        </w:rPr>
        <w:t xml:space="preserve">compete </w:t>
      </w:r>
      <w:r w:rsidR="000D6C41" w:rsidRPr="00A32A18">
        <w:rPr>
          <w:rFonts w:ascii="Times New Roman" w:hAnsi="Times New Roman" w:cs="Times New Roman"/>
          <w:b/>
          <w:color w:val="000000" w:themeColor="text1"/>
          <w:u w:val="single"/>
        </w:rPr>
        <w:t>aos entes federativos legislarem, concorrentemente, sobre responsabilidade por dano ao consumidor</w:t>
      </w:r>
      <w:r w:rsidRPr="00A32A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2A18">
        <w:rPr>
          <w:rFonts w:ascii="Times New Roman" w:hAnsi="Times New Roman" w:cs="Times New Roman"/>
          <w:bCs/>
          <w:color w:val="000000" w:themeColor="text1"/>
        </w:rPr>
        <w:t>(art. 2</w:t>
      </w:r>
      <w:r w:rsidR="000D6C41" w:rsidRPr="00A32A18">
        <w:rPr>
          <w:rFonts w:ascii="Times New Roman" w:hAnsi="Times New Roman" w:cs="Times New Roman"/>
          <w:bCs/>
          <w:color w:val="000000" w:themeColor="text1"/>
        </w:rPr>
        <w:t>4</w:t>
      </w:r>
      <w:r w:rsidRPr="00A32A1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0D6C41" w:rsidRPr="00A32A18">
        <w:rPr>
          <w:rFonts w:ascii="Times New Roman" w:hAnsi="Times New Roman" w:cs="Times New Roman"/>
          <w:bCs/>
          <w:color w:val="000000" w:themeColor="text1"/>
        </w:rPr>
        <w:t>VIII,</w:t>
      </w:r>
      <w:r w:rsidRPr="00A32A18">
        <w:rPr>
          <w:rFonts w:ascii="Times New Roman" w:hAnsi="Times New Roman" w:cs="Times New Roman"/>
          <w:bCs/>
          <w:color w:val="000000" w:themeColor="text1"/>
        </w:rPr>
        <w:t xml:space="preserve"> CF/88). </w:t>
      </w:r>
    </w:p>
    <w:p w14:paraId="75D919BE" w14:textId="256CC671" w:rsidR="000D6C41" w:rsidRPr="00A32A18" w:rsidRDefault="00166EDA" w:rsidP="0035536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32A18">
        <w:rPr>
          <w:rFonts w:ascii="Times New Roman" w:hAnsi="Times New Roman" w:cs="Times New Roman"/>
          <w:bCs/>
          <w:color w:val="000000" w:themeColor="text1"/>
        </w:rPr>
        <w:t xml:space="preserve">Além disso, </w:t>
      </w:r>
      <w:r w:rsidR="00152365" w:rsidRPr="00A32A18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="00152365" w:rsidRPr="00A32A18">
        <w:rPr>
          <w:rFonts w:ascii="Times New Roman" w:hAnsi="Times New Roman" w:cs="Times New Roman"/>
          <w:b/>
          <w:color w:val="000000" w:themeColor="text1"/>
          <w:u w:val="single"/>
        </w:rPr>
        <w:t xml:space="preserve">norma </w:t>
      </w:r>
      <w:r w:rsidR="000D6C41" w:rsidRPr="00A32A18">
        <w:rPr>
          <w:rFonts w:ascii="Times New Roman" w:hAnsi="Times New Roman" w:cs="Times New Roman"/>
          <w:b/>
          <w:color w:val="000000" w:themeColor="text1"/>
          <w:u w:val="single"/>
        </w:rPr>
        <w:t xml:space="preserve">não </w:t>
      </w:r>
      <w:r w:rsidR="00152365" w:rsidRPr="00A32A18">
        <w:rPr>
          <w:rFonts w:ascii="Times New Roman" w:hAnsi="Times New Roman" w:cs="Times New Roman"/>
          <w:b/>
          <w:color w:val="000000" w:themeColor="text1"/>
          <w:u w:val="single"/>
        </w:rPr>
        <w:t xml:space="preserve">viola a </w:t>
      </w:r>
      <w:r w:rsidR="000D6C41" w:rsidRPr="00A32A18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 para tratar de atribuições de órgãos do Executivo</w:t>
      </w:r>
      <w:r w:rsidR="000D6C41" w:rsidRPr="00A32A18">
        <w:rPr>
          <w:rFonts w:ascii="Times New Roman" w:hAnsi="Times New Roman" w:cs="Times New Roman"/>
          <w:bCs/>
          <w:color w:val="000000" w:themeColor="text1"/>
        </w:rPr>
        <w:t xml:space="preserve">, visto que a atribuição de fiscalização sobre práticas abusivas já está </w:t>
      </w:r>
      <w:proofErr w:type="gramStart"/>
      <w:r w:rsidR="000D6C41" w:rsidRPr="00A32A18">
        <w:rPr>
          <w:rFonts w:ascii="Times New Roman" w:hAnsi="Times New Roman" w:cs="Times New Roman"/>
          <w:bCs/>
          <w:color w:val="000000" w:themeColor="text1"/>
        </w:rPr>
        <w:t>estabelecido</w:t>
      </w:r>
      <w:proofErr w:type="gramEnd"/>
      <w:r w:rsidR="000D6C41" w:rsidRPr="00A32A18">
        <w:rPr>
          <w:rFonts w:ascii="Times New Roman" w:hAnsi="Times New Roman" w:cs="Times New Roman"/>
          <w:bCs/>
          <w:color w:val="000000" w:themeColor="text1"/>
        </w:rPr>
        <w:t xml:space="preserve"> para o PROCON/MA, não havendo criação de novas atribuições pela proposição em análise.</w:t>
      </w:r>
    </w:p>
    <w:p w14:paraId="5D93C006" w14:textId="77777777" w:rsidR="00A32A18" w:rsidRPr="00A32A18" w:rsidRDefault="00A32A18" w:rsidP="00A32A1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32A18">
        <w:rPr>
          <w:rFonts w:ascii="Times New Roman" w:hAnsi="Times New Roman" w:cs="Times New Roman"/>
          <w:b/>
          <w:u w:val="single"/>
        </w:rPr>
        <w:t>VOTO DO RELATOR:</w:t>
      </w:r>
    </w:p>
    <w:p w14:paraId="33606AAD" w14:textId="6407C7FF" w:rsidR="0035536D" w:rsidRPr="00A32A18" w:rsidRDefault="00446858" w:rsidP="0035536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2A18">
        <w:rPr>
          <w:rFonts w:ascii="Times New Roman" w:hAnsi="Times New Roman" w:cs="Times New Roman"/>
          <w:color w:val="000000" w:themeColor="text1"/>
        </w:rPr>
        <w:t xml:space="preserve">Assim, </w:t>
      </w:r>
      <w:r w:rsidRPr="00A32A18">
        <w:rPr>
          <w:rFonts w:ascii="Times New Roman" w:hAnsi="Times New Roman" w:cs="Times New Roman"/>
          <w:b/>
          <w:color w:val="000000" w:themeColor="text1"/>
        </w:rPr>
        <w:t xml:space="preserve">opina-se pela </w:t>
      </w:r>
      <w:r w:rsidR="000D6C41" w:rsidRPr="00A32A18">
        <w:rPr>
          <w:rFonts w:ascii="Times New Roman" w:hAnsi="Times New Roman" w:cs="Times New Roman"/>
          <w:b/>
          <w:color w:val="000000" w:themeColor="text1"/>
        </w:rPr>
        <w:t>APROVAÇÃO</w:t>
      </w:r>
      <w:r w:rsidRPr="00A32A18">
        <w:rPr>
          <w:rFonts w:ascii="Times New Roman" w:hAnsi="Times New Roman" w:cs="Times New Roman"/>
          <w:b/>
          <w:color w:val="000000" w:themeColor="text1"/>
        </w:rPr>
        <w:t xml:space="preserve"> do </w:t>
      </w:r>
      <w:r w:rsidR="0035536D" w:rsidRPr="00A32A18">
        <w:rPr>
          <w:rFonts w:ascii="Times New Roman" w:hAnsi="Times New Roman" w:cs="Times New Roman"/>
          <w:b/>
          <w:color w:val="000000" w:themeColor="text1"/>
        </w:rPr>
        <w:t>P</w:t>
      </w:r>
      <w:r w:rsidR="00A32A18" w:rsidRPr="00A32A18">
        <w:rPr>
          <w:rFonts w:ascii="Times New Roman" w:hAnsi="Times New Roman" w:cs="Times New Roman"/>
          <w:b/>
          <w:color w:val="000000" w:themeColor="text1"/>
        </w:rPr>
        <w:t xml:space="preserve">rojeto de </w:t>
      </w:r>
      <w:proofErr w:type="gramStart"/>
      <w:r w:rsidR="0035536D" w:rsidRPr="00A32A18">
        <w:rPr>
          <w:rFonts w:ascii="Times New Roman" w:hAnsi="Times New Roman" w:cs="Times New Roman"/>
          <w:b/>
          <w:color w:val="000000" w:themeColor="text1"/>
        </w:rPr>
        <w:t>L</w:t>
      </w:r>
      <w:r w:rsidR="00A32A18" w:rsidRPr="00A32A18">
        <w:rPr>
          <w:rFonts w:ascii="Times New Roman" w:hAnsi="Times New Roman" w:cs="Times New Roman"/>
          <w:b/>
          <w:color w:val="000000" w:themeColor="text1"/>
        </w:rPr>
        <w:t>ei</w:t>
      </w:r>
      <w:r w:rsidR="0035536D" w:rsidRPr="00A32A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2A18" w:rsidRPr="00A32A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536D" w:rsidRPr="00A32A18">
        <w:rPr>
          <w:rFonts w:ascii="Times New Roman" w:hAnsi="Times New Roman" w:cs="Times New Roman"/>
          <w:b/>
          <w:color w:val="000000" w:themeColor="text1"/>
        </w:rPr>
        <w:t>nº</w:t>
      </w:r>
      <w:proofErr w:type="gramEnd"/>
      <w:r w:rsidR="0035536D" w:rsidRPr="00A32A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6D62" w:rsidRPr="00A32A18">
        <w:rPr>
          <w:rFonts w:ascii="Times New Roman" w:hAnsi="Times New Roman" w:cs="Times New Roman"/>
          <w:b/>
          <w:color w:val="000000" w:themeColor="text1"/>
        </w:rPr>
        <w:t>114</w:t>
      </w:r>
      <w:r w:rsidR="0035536D" w:rsidRPr="00A32A18">
        <w:rPr>
          <w:rFonts w:ascii="Times New Roman" w:hAnsi="Times New Roman" w:cs="Times New Roman"/>
          <w:b/>
          <w:color w:val="000000" w:themeColor="text1"/>
        </w:rPr>
        <w:t>/2023</w:t>
      </w:r>
      <w:r w:rsidR="0035536D" w:rsidRPr="00A32A1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E0DEB70" w14:textId="317F5DA3" w:rsidR="00A32A18" w:rsidRPr="00A32A18" w:rsidRDefault="00A32A18" w:rsidP="0035536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2A18">
        <w:rPr>
          <w:rFonts w:ascii="Times New Roman" w:hAnsi="Times New Roman" w:cs="Times New Roman"/>
          <w:b/>
          <w:bCs/>
          <w:color w:val="000000" w:themeColor="text1"/>
        </w:rPr>
        <w:t>É o voto.</w:t>
      </w:r>
    </w:p>
    <w:p w14:paraId="34062A15" w14:textId="77777777" w:rsidR="00A32A18" w:rsidRPr="00A32A18" w:rsidRDefault="00A32A18" w:rsidP="00A32A18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32A18">
        <w:rPr>
          <w:rFonts w:ascii="Times New Roman" w:eastAsia="Calibri" w:hAnsi="Times New Roman" w:cs="Times New Roman"/>
          <w:b/>
          <w:u w:val="single"/>
        </w:rPr>
        <w:t>PARECER DA COMISSÃO:</w:t>
      </w:r>
    </w:p>
    <w:p w14:paraId="6B893960" w14:textId="76DA79CC" w:rsidR="00A32A18" w:rsidRPr="00A32A18" w:rsidRDefault="00A32A18" w:rsidP="00A32A18">
      <w:pPr>
        <w:spacing w:line="360" w:lineRule="auto"/>
        <w:ind w:firstLine="993"/>
        <w:jc w:val="both"/>
        <w:rPr>
          <w:rFonts w:ascii="Times New Roman" w:eastAsia="Calibri" w:hAnsi="Times New Roman" w:cs="Times New Roman"/>
        </w:rPr>
      </w:pPr>
      <w:r w:rsidRPr="00A32A18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Pr="00A32A18">
        <w:rPr>
          <w:rFonts w:ascii="Times New Roman" w:eastAsia="Calibri" w:hAnsi="Times New Roman" w:cs="Times New Roman"/>
          <w:b/>
        </w:rPr>
        <w:t xml:space="preserve">aprovação </w:t>
      </w:r>
      <w:r w:rsidRPr="00A32A18">
        <w:rPr>
          <w:rFonts w:ascii="Times New Roman" w:eastAsia="Calibri" w:hAnsi="Times New Roman" w:cs="Times New Roman"/>
        </w:rPr>
        <w:t xml:space="preserve">do </w:t>
      </w:r>
      <w:r w:rsidRPr="00A32A18">
        <w:rPr>
          <w:rFonts w:ascii="Times New Roman" w:eastAsia="Calibri" w:hAnsi="Times New Roman" w:cs="Times New Roman"/>
          <w:b/>
        </w:rPr>
        <w:t>Projeto de Lei nº 114/2023</w:t>
      </w:r>
      <w:r w:rsidRPr="00A32A18">
        <w:rPr>
          <w:rFonts w:ascii="Times New Roman" w:eastAsia="Calibri" w:hAnsi="Times New Roman" w:cs="Times New Roman"/>
        </w:rPr>
        <w:t>, nos termos do voto do Relator.</w:t>
      </w:r>
    </w:p>
    <w:p w14:paraId="0A6AF83D" w14:textId="77777777" w:rsidR="00A32A18" w:rsidRPr="00A32A18" w:rsidRDefault="00A32A18" w:rsidP="00A32A18">
      <w:pPr>
        <w:spacing w:line="360" w:lineRule="auto"/>
        <w:ind w:firstLine="993"/>
        <w:jc w:val="both"/>
        <w:rPr>
          <w:rFonts w:ascii="Times New Roman" w:eastAsia="Calibri" w:hAnsi="Times New Roman" w:cs="Times New Roman"/>
        </w:rPr>
      </w:pPr>
      <w:r w:rsidRPr="00A32A18">
        <w:rPr>
          <w:rFonts w:ascii="Times New Roman" w:hAnsi="Times New Roman" w:cs="Times New Roman"/>
        </w:rPr>
        <w:t xml:space="preserve"> É o parecer.</w:t>
      </w:r>
    </w:p>
    <w:p w14:paraId="44C1E00D" w14:textId="26B1C45E" w:rsidR="00A32A18" w:rsidRDefault="00A32A18" w:rsidP="00A32A1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32A18">
        <w:rPr>
          <w:rFonts w:ascii="Times New Roman" w:hAnsi="Times New Roman" w:cs="Times New Roman"/>
        </w:rPr>
        <w:t xml:space="preserve">                  </w:t>
      </w:r>
      <w:r w:rsidRPr="00A32A18">
        <w:rPr>
          <w:rFonts w:ascii="Times New Roman" w:eastAsia="Calibri" w:hAnsi="Times New Roman" w:cs="Times New Roman"/>
        </w:rPr>
        <w:t xml:space="preserve">SALA DAS COMISSÕES “DEPUTADO LÉO FRANKLIM”, em </w:t>
      </w:r>
      <w:proofErr w:type="gramStart"/>
      <w:r w:rsidR="006049A6">
        <w:rPr>
          <w:rFonts w:ascii="Times New Roman" w:eastAsia="Calibri" w:hAnsi="Times New Roman" w:cs="Times New Roman"/>
        </w:rPr>
        <w:t>08</w:t>
      </w:r>
      <w:r w:rsidRPr="00A32A18">
        <w:rPr>
          <w:rFonts w:ascii="Times New Roman" w:eastAsia="Calibri" w:hAnsi="Times New Roman" w:cs="Times New Roman"/>
        </w:rPr>
        <w:t xml:space="preserve">  de</w:t>
      </w:r>
      <w:proofErr w:type="gramEnd"/>
      <w:r w:rsidRPr="00A32A18">
        <w:rPr>
          <w:rFonts w:ascii="Times New Roman" w:eastAsia="Calibri" w:hAnsi="Times New Roman" w:cs="Times New Roman"/>
        </w:rPr>
        <w:t xml:space="preserve"> </w:t>
      </w:r>
      <w:r w:rsidR="006049A6">
        <w:rPr>
          <w:rFonts w:ascii="Times New Roman" w:eastAsia="Calibri" w:hAnsi="Times New Roman" w:cs="Times New Roman"/>
        </w:rPr>
        <w:t>maio</w:t>
      </w:r>
      <w:r w:rsidRPr="00A32A18">
        <w:rPr>
          <w:rFonts w:ascii="Times New Roman" w:eastAsia="Calibri" w:hAnsi="Times New Roman" w:cs="Times New Roman"/>
        </w:rPr>
        <w:t xml:space="preserve"> de 2023.    </w:t>
      </w:r>
    </w:p>
    <w:p w14:paraId="31665A00" w14:textId="77777777" w:rsidR="00A32A18" w:rsidRPr="00A32A18" w:rsidRDefault="00A32A18" w:rsidP="00A32A1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1B16730" w14:textId="77777777" w:rsidR="004750CB" w:rsidRPr="004750CB" w:rsidRDefault="00A32A18" w:rsidP="004750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A18">
        <w:rPr>
          <w:rFonts w:ascii="Times New Roman" w:hAnsi="Times New Roman" w:cs="Times New Roman"/>
          <w:b/>
        </w:rPr>
        <w:t xml:space="preserve">                                        </w:t>
      </w:r>
      <w:r w:rsidRPr="00A32A18">
        <w:rPr>
          <w:rFonts w:ascii="Times New Roman" w:eastAsia="Calibri" w:hAnsi="Times New Roman" w:cs="Times New Roman"/>
          <w:b/>
        </w:rPr>
        <w:t xml:space="preserve">  </w:t>
      </w:r>
      <w:r w:rsidRPr="00A32A18">
        <w:rPr>
          <w:rFonts w:ascii="Times New Roman" w:hAnsi="Times New Roman" w:cs="Times New Roman"/>
          <w:b/>
        </w:rPr>
        <w:t xml:space="preserve">          </w:t>
      </w:r>
      <w:r w:rsidR="004750CB" w:rsidRPr="004750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14:paraId="0DD05889" w14:textId="77777777" w:rsidR="004750CB" w:rsidRPr="004750CB" w:rsidRDefault="004750CB" w:rsidP="004750CB">
      <w:pPr>
        <w:autoSpaceDE w:val="0"/>
        <w:autoSpaceDN w:val="0"/>
        <w:adjustRightInd w:val="0"/>
        <w:spacing w:after="0" w:line="360" w:lineRule="auto"/>
        <w:ind w:left="3828" w:hanging="35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</w:t>
      </w:r>
      <w:r w:rsidRPr="004750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Presidente:</w:t>
      </w: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Carlos Lula</w:t>
      </w:r>
    </w:p>
    <w:p w14:paraId="0CE126D0" w14:textId="77777777" w:rsidR="004750CB" w:rsidRPr="004750CB" w:rsidRDefault="004750CB" w:rsidP="004750CB">
      <w:pPr>
        <w:autoSpaceDE w:val="0"/>
        <w:autoSpaceDN w:val="0"/>
        <w:adjustRightInd w:val="0"/>
        <w:spacing w:after="0" w:line="360" w:lineRule="auto"/>
        <w:ind w:left="3686" w:hanging="34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9AB608" w14:textId="77777777" w:rsidR="004750CB" w:rsidRPr="004750CB" w:rsidRDefault="004750CB" w:rsidP="004750C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4750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Relator:</w:t>
      </w: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Florêncio Neto                                                </w:t>
      </w:r>
    </w:p>
    <w:p w14:paraId="2E461AC9" w14:textId="77777777" w:rsidR="004750CB" w:rsidRPr="004750CB" w:rsidRDefault="004750CB" w:rsidP="004750CB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27E6E9B" w14:textId="77777777" w:rsidR="004750CB" w:rsidRPr="004750CB" w:rsidRDefault="004750CB" w:rsidP="004750C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favor:                                                                   Vota contra:</w:t>
      </w:r>
    </w:p>
    <w:p w14:paraId="57660520" w14:textId="77777777" w:rsidR="004750CB" w:rsidRPr="004750CB" w:rsidRDefault="004750CB" w:rsidP="004750C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Fernando </w:t>
      </w:r>
      <w:proofErr w:type="spellStart"/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>Braide</w:t>
      </w:r>
      <w:proofErr w:type="spellEnd"/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_________________________</w:t>
      </w:r>
    </w:p>
    <w:p w14:paraId="7FDF8E23" w14:textId="77777777" w:rsidR="004750CB" w:rsidRPr="004750CB" w:rsidRDefault="004750CB" w:rsidP="004750C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>Deputado Glalbert Cutrim                                               _________________________</w:t>
      </w:r>
    </w:p>
    <w:p w14:paraId="3E5CDC09" w14:textId="77777777" w:rsidR="004750CB" w:rsidRPr="004750CB" w:rsidRDefault="004750CB" w:rsidP="004750C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0CB">
        <w:rPr>
          <w:rFonts w:ascii="Times New Roman" w:eastAsia="Calibri" w:hAnsi="Times New Roman" w:cs="Times New Roman"/>
          <w:color w:val="000000"/>
          <w:sz w:val="24"/>
          <w:szCs w:val="24"/>
        </w:rPr>
        <w:t>Deputado Doutor Yglésio                                               _________________________</w:t>
      </w:r>
    </w:p>
    <w:p w14:paraId="0B7220E9" w14:textId="6BCDD062" w:rsidR="004750CB" w:rsidRPr="004750CB" w:rsidRDefault="004750CB" w:rsidP="004750C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06C0198" w14:textId="346543BE" w:rsidR="004750CB" w:rsidRPr="00A32A18" w:rsidRDefault="00A32A18" w:rsidP="004750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2A18">
        <w:rPr>
          <w:rFonts w:ascii="Times New Roman" w:hAnsi="Times New Roman" w:cs="Times New Roman"/>
          <w:b/>
        </w:rPr>
        <w:lastRenderedPageBreak/>
        <w:t xml:space="preserve">               </w:t>
      </w:r>
    </w:p>
    <w:p w14:paraId="64874244" w14:textId="61909CE5" w:rsidR="00A32A18" w:rsidRPr="00A32A18" w:rsidRDefault="00A32A18" w:rsidP="00A32A1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A32A18" w:rsidRPr="00A32A18" w:rsidSect="00A32A18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9F2B" w14:textId="77777777" w:rsidR="00AA1307" w:rsidRDefault="00AA1307" w:rsidP="001C4230">
      <w:pPr>
        <w:spacing w:after="0" w:line="240" w:lineRule="auto"/>
      </w:pPr>
      <w:r>
        <w:separator/>
      </w:r>
    </w:p>
  </w:endnote>
  <w:endnote w:type="continuationSeparator" w:id="0">
    <w:p w14:paraId="00FD0293" w14:textId="77777777" w:rsidR="00AA1307" w:rsidRDefault="00AA130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2E37" w14:textId="77777777" w:rsidR="00AA1307" w:rsidRDefault="00AA1307" w:rsidP="001C4230">
      <w:pPr>
        <w:spacing w:after="0" w:line="240" w:lineRule="auto"/>
      </w:pPr>
      <w:r>
        <w:separator/>
      </w:r>
    </w:p>
  </w:footnote>
  <w:footnote w:type="continuationSeparator" w:id="0">
    <w:p w14:paraId="6C62212A" w14:textId="77777777" w:rsidR="00AA1307" w:rsidRDefault="00AA130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3288" w14:textId="77777777" w:rsidR="00A32A18" w:rsidRPr="00943B7B" w:rsidRDefault="00A32A18" w:rsidP="00A32A1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color w:val="000080"/>
        <w:sz w:val="18"/>
        <w:szCs w:val="18"/>
      </w:rPr>
    </w:pPr>
    <w:r w:rsidRPr="00943B7B">
      <w:rPr>
        <w:noProof/>
        <w:sz w:val="18"/>
        <w:szCs w:val="18"/>
      </w:rPr>
      <w:drawing>
        <wp:inline distT="0" distB="0" distL="0" distR="0" wp14:anchorId="0B2F3F5E" wp14:editId="2E9EA43C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56000" w14:textId="77777777" w:rsidR="00A32A18" w:rsidRPr="00943B7B" w:rsidRDefault="00A32A18" w:rsidP="00A32A18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943B7B">
      <w:rPr>
        <w:sz w:val="18"/>
        <w:szCs w:val="18"/>
      </w:rPr>
      <w:t>ESTADO DO MARANHÃO</w:t>
    </w:r>
  </w:p>
  <w:p w14:paraId="26B0D39E" w14:textId="77777777" w:rsidR="00A32A18" w:rsidRPr="00943B7B" w:rsidRDefault="00A32A18" w:rsidP="00A32A18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943B7B">
      <w:rPr>
        <w:sz w:val="18"/>
        <w:szCs w:val="18"/>
      </w:rPr>
      <w:t>ASSEMBLÉIA LEGISLATIVA DO MARANHÃO</w:t>
    </w:r>
  </w:p>
  <w:p w14:paraId="68B3125D" w14:textId="77777777" w:rsidR="00A32A18" w:rsidRPr="00943B7B" w:rsidRDefault="00A32A18" w:rsidP="00A32A18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943B7B">
      <w:rPr>
        <w:sz w:val="18"/>
        <w:szCs w:val="18"/>
      </w:rPr>
      <w:t>INSTALADA EM 16 DE FEVEREIRO DE 1835</w:t>
    </w:r>
  </w:p>
  <w:p w14:paraId="38D45BF1" w14:textId="77777777" w:rsidR="00A32A18" w:rsidRPr="00943B7B" w:rsidRDefault="00A32A18" w:rsidP="00A32A18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943B7B">
      <w:rPr>
        <w:sz w:val="18"/>
        <w:szCs w:val="18"/>
      </w:rPr>
      <w:t>DIRETORIA LEGISLATIVA</w:t>
    </w:r>
  </w:p>
  <w:p w14:paraId="45D80471" w14:textId="77777777" w:rsidR="00A32A18" w:rsidRDefault="00A32A18" w:rsidP="00A32A18">
    <w:pPr>
      <w:pStyle w:val="Cabealho"/>
    </w:pPr>
  </w:p>
  <w:p w14:paraId="5947AED4" w14:textId="77777777" w:rsidR="00A32A18" w:rsidRDefault="00A32A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FAC6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17FEB"/>
    <w:multiLevelType w:val="multilevel"/>
    <w:tmpl w:val="3AB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9DB5FAB"/>
    <w:multiLevelType w:val="hybridMultilevel"/>
    <w:tmpl w:val="854AE288"/>
    <w:lvl w:ilvl="0" w:tplc="BBF8A8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16B6418"/>
    <w:multiLevelType w:val="multilevel"/>
    <w:tmpl w:val="7E8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6B69"/>
    <w:rsid w:val="00010229"/>
    <w:rsid w:val="00011376"/>
    <w:rsid w:val="00011909"/>
    <w:rsid w:val="00015F72"/>
    <w:rsid w:val="000160C3"/>
    <w:rsid w:val="00017437"/>
    <w:rsid w:val="00021B7D"/>
    <w:rsid w:val="000231A0"/>
    <w:rsid w:val="00024875"/>
    <w:rsid w:val="00027EDA"/>
    <w:rsid w:val="0003628B"/>
    <w:rsid w:val="00045727"/>
    <w:rsid w:val="00045B45"/>
    <w:rsid w:val="00047BE6"/>
    <w:rsid w:val="000601FA"/>
    <w:rsid w:val="000608AF"/>
    <w:rsid w:val="00060A35"/>
    <w:rsid w:val="000614E8"/>
    <w:rsid w:val="00061E34"/>
    <w:rsid w:val="00064C09"/>
    <w:rsid w:val="000655B4"/>
    <w:rsid w:val="00065AA6"/>
    <w:rsid w:val="0007759D"/>
    <w:rsid w:val="00081617"/>
    <w:rsid w:val="00082C31"/>
    <w:rsid w:val="000847F2"/>
    <w:rsid w:val="00084D09"/>
    <w:rsid w:val="000904CD"/>
    <w:rsid w:val="00097167"/>
    <w:rsid w:val="000A6E8F"/>
    <w:rsid w:val="000B0290"/>
    <w:rsid w:val="000B184E"/>
    <w:rsid w:val="000B2E65"/>
    <w:rsid w:val="000B3671"/>
    <w:rsid w:val="000B6CA3"/>
    <w:rsid w:val="000B6FA2"/>
    <w:rsid w:val="000C0E0D"/>
    <w:rsid w:val="000C4938"/>
    <w:rsid w:val="000C4AA8"/>
    <w:rsid w:val="000C719E"/>
    <w:rsid w:val="000C724B"/>
    <w:rsid w:val="000D1FEA"/>
    <w:rsid w:val="000D30BE"/>
    <w:rsid w:val="000D5D0E"/>
    <w:rsid w:val="000D6C41"/>
    <w:rsid w:val="000E1119"/>
    <w:rsid w:val="000E123A"/>
    <w:rsid w:val="000E16B8"/>
    <w:rsid w:val="000E767D"/>
    <w:rsid w:val="000E7913"/>
    <w:rsid w:val="000F2485"/>
    <w:rsid w:val="000F4F1B"/>
    <w:rsid w:val="000F54EC"/>
    <w:rsid w:val="000F6AB8"/>
    <w:rsid w:val="00111A6E"/>
    <w:rsid w:val="0011297F"/>
    <w:rsid w:val="0011362C"/>
    <w:rsid w:val="001137D4"/>
    <w:rsid w:val="00115933"/>
    <w:rsid w:val="00116289"/>
    <w:rsid w:val="001239D0"/>
    <w:rsid w:val="0013074D"/>
    <w:rsid w:val="00130EF5"/>
    <w:rsid w:val="0013164F"/>
    <w:rsid w:val="001354EC"/>
    <w:rsid w:val="00135A9A"/>
    <w:rsid w:val="00144F0E"/>
    <w:rsid w:val="00145F94"/>
    <w:rsid w:val="00146720"/>
    <w:rsid w:val="00151397"/>
    <w:rsid w:val="00151CB7"/>
    <w:rsid w:val="00152365"/>
    <w:rsid w:val="001539A0"/>
    <w:rsid w:val="00153C2B"/>
    <w:rsid w:val="001540AE"/>
    <w:rsid w:val="00154488"/>
    <w:rsid w:val="00156B1F"/>
    <w:rsid w:val="00157923"/>
    <w:rsid w:val="00162205"/>
    <w:rsid w:val="001622AC"/>
    <w:rsid w:val="00163B10"/>
    <w:rsid w:val="00163CF1"/>
    <w:rsid w:val="00164525"/>
    <w:rsid w:val="00166728"/>
    <w:rsid w:val="00166EDA"/>
    <w:rsid w:val="001710A6"/>
    <w:rsid w:val="001712C0"/>
    <w:rsid w:val="00173D47"/>
    <w:rsid w:val="001751AB"/>
    <w:rsid w:val="0018241F"/>
    <w:rsid w:val="00183CDE"/>
    <w:rsid w:val="0018539F"/>
    <w:rsid w:val="00185DC9"/>
    <w:rsid w:val="00186673"/>
    <w:rsid w:val="00194038"/>
    <w:rsid w:val="0019434F"/>
    <w:rsid w:val="00194B53"/>
    <w:rsid w:val="00196667"/>
    <w:rsid w:val="00197B53"/>
    <w:rsid w:val="001A2CB1"/>
    <w:rsid w:val="001A686E"/>
    <w:rsid w:val="001B2479"/>
    <w:rsid w:val="001B28E7"/>
    <w:rsid w:val="001B34BD"/>
    <w:rsid w:val="001B741A"/>
    <w:rsid w:val="001B7C39"/>
    <w:rsid w:val="001B7D09"/>
    <w:rsid w:val="001C4230"/>
    <w:rsid w:val="001C55DE"/>
    <w:rsid w:val="001C5879"/>
    <w:rsid w:val="001C58DD"/>
    <w:rsid w:val="001D1E88"/>
    <w:rsid w:val="001D255F"/>
    <w:rsid w:val="001D29A2"/>
    <w:rsid w:val="001D359A"/>
    <w:rsid w:val="001D4DA4"/>
    <w:rsid w:val="001D517F"/>
    <w:rsid w:val="001D5CF3"/>
    <w:rsid w:val="001E0EA6"/>
    <w:rsid w:val="001E3445"/>
    <w:rsid w:val="001F2301"/>
    <w:rsid w:val="001F39AA"/>
    <w:rsid w:val="001F6F06"/>
    <w:rsid w:val="00200AE1"/>
    <w:rsid w:val="0020178A"/>
    <w:rsid w:val="00203B8E"/>
    <w:rsid w:val="00203E48"/>
    <w:rsid w:val="00206992"/>
    <w:rsid w:val="00206A27"/>
    <w:rsid w:val="00212862"/>
    <w:rsid w:val="00224EB3"/>
    <w:rsid w:val="00224EF7"/>
    <w:rsid w:val="00242204"/>
    <w:rsid w:val="002430F3"/>
    <w:rsid w:val="0024457A"/>
    <w:rsid w:val="00250735"/>
    <w:rsid w:val="00251077"/>
    <w:rsid w:val="00251570"/>
    <w:rsid w:val="00252EA5"/>
    <w:rsid w:val="002541BD"/>
    <w:rsid w:val="00254B7B"/>
    <w:rsid w:val="0025584C"/>
    <w:rsid w:val="00256155"/>
    <w:rsid w:val="00257BCB"/>
    <w:rsid w:val="00265333"/>
    <w:rsid w:val="00267412"/>
    <w:rsid w:val="00267E3D"/>
    <w:rsid w:val="00267E81"/>
    <w:rsid w:val="00270CC7"/>
    <w:rsid w:val="00272CE9"/>
    <w:rsid w:val="00273C56"/>
    <w:rsid w:val="00283D46"/>
    <w:rsid w:val="00286EC1"/>
    <w:rsid w:val="0029475C"/>
    <w:rsid w:val="00294CCC"/>
    <w:rsid w:val="00295C06"/>
    <w:rsid w:val="00297347"/>
    <w:rsid w:val="0029772F"/>
    <w:rsid w:val="002A0398"/>
    <w:rsid w:val="002A17F9"/>
    <w:rsid w:val="002A3F9D"/>
    <w:rsid w:val="002A4DA6"/>
    <w:rsid w:val="002B2EB2"/>
    <w:rsid w:val="002B2F7C"/>
    <w:rsid w:val="002B78CE"/>
    <w:rsid w:val="002B7A87"/>
    <w:rsid w:val="002B7FCB"/>
    <w:rsid w:val="002C15DE"/>
    <w:rsid w:val="002C5319"/>
    <w:rsid w:val="002C5633"/>
    <w:rsid w:val="002C6443"/>
    <w:rsid w:val="002C6F4C"/>
    <w:rsid w:val="002D703C"/>
    <w:rsid w:val="002E3553"/>
    <w:rsid w:val="002F0595"/>
    <w:rsid w:val="002F4586"/>
    <w:rsid w:val="002F48B0"/>
    <w:rsid w:val="0030497E"/>
    <w:rsid w:val="00305FC4"/>
    <w:rsid w:val="00307D6F"/>
    <w:rsid w:val="00307D9E"/>
    <w:rsid w:val="00311C8C"/>
    <w:rsid w:val="0031653D"/>
    <w:rsid w:val="003311CF"/>
    <w:rsid w:val="00335422"/>
    <w:rsid w:val="0033551C"/>
    <w:rsid w:val="00336287"/>
    <w:rsid w:val="00340156"/>
    <w:rsid w:val="0034270E"/>
    <w:rsid w:val="00343449"/>
    <w:rsid w:val="00344904"/>
    <w:rsid w:val="00351560"/>
    <w:rsid w:val="003518BE"/>
    <w:rsid w:val="003526C6"/>
    <w:rsid w:val="00354BEC"/>
    <w:rsid w:val="0035536D"/>
    <w:rsid w:val="00370059"/>
    <w:rsid w:val="00371887"/>
    <w:rsid w:val="00374CE5"/>
    <w:rsid w:val="00376FD4"/>
    <w:rsid w:val="00384A9C"/>
    <w:rsid w:val="00387408"/>
    <w:rsid w:val="00387733"/>
    <w:rsid w:val="003923D7"/>
    <w:rsid w:val="00394985"/>
    <w:rsid w:val="00397E37"/>
    <w:rsid w:val="003A13D9"/>
    <w:rsid w:val="003A27E0"/>
    <w:rsid w:val="003A3A1E"/>
    <w:rsid w:val="003A4F5D"/>
    <w:rsid w:val="003B0C4C"/>
    <w:rsid w:val="003B2154"/>
    <w:rsid w:val="003B48D4"/>
    <w:rsid w:val="003C4587"/>
    <w:rsid w:val="003C45FA"/>
    <w:rsid w:val="003C5D48"/>
    <w:rsid w:val="003C6239"/>
    <w:rsid w:val="003D163F"/>
    <w:rsid w:val="003D19FF"/>
    <w:rsid w:val="003D6EF6"/>
    <w:rsid w:val="003E66A4"/>
    <w:rsid w:val="003E7511"/>
    <w:rsid w:val="003E7F7D"/>
    <w:rsid w:val="003F1456"/>
    <w:rsid w:val="003F25A5"/>
    <w:rsid w:val="003F41E3"/>
    <w:rsid w:val="003F68BD"/>
    <w:rsid w:val="003F6F05"/>
    <w:rsid w:val="00401CC7"/>
    <w:rsid w:val="0040457C"/>
    <w:rsid w:val="00404734"/>
    <w:rsid w:val="004047B0"/>
    <w:rsid w:val="00405045"/>
    <w:rsid w:val="004050CF"/>
    <w:rsid w:val="00406EAE"/>
    <w:rsid w:val="004107DC"/>
    <w:rsid w:val="00414710"/>
    <w:rsid w:val="00420A39"/>
    <w:rsid w:val="00420ED7"/>
    <w:rsid w:val="00422A7B"/>
    <w:rsid w:val="00423368"/>
    <w:rsid w:val="00425352"/>
    <w:rsid w:val="00426368"/>
    <w:rsid w:val="0043027A"/>
    <w:rsid w:val="00432BC0"/>
    <w:rsid w:val="00433FBF"/>
    <w:rsid w:val="00434716"/>
    <w:rsid w:val="00435BA0"/>
    <w:rsid w:val="00440246"/>
    <w:rsid w:val="004427EB"/>
    <w:rsid w:val="004455D9"/>
    <w:rsid w:val="00446858"/>
    <w:rsid w:val="004472A9"/>
    <w:rsid w:val="00454E49"/>
    <w:rsid w:val="00454F9D"/>
    <w:rsid w:val="0045766F"/>
    <w:rsid w:val="004600BC"/>
    <w:rsid w:val="00460E77"/>
    <w:rsid w:val="00462DC8"/>
    <w:rsid w:val="004639A9"/>
    <w:rsid w:val="00465D5C"/>
    <w:rsid w:val="00466719"/>
    <w:rsid w:val="00466D62"/>
    <w:rsid w:val="004678F9"/>
    <w:rsid w:val="004679B5"/>
    <w:rsid w:val="00470B65"/>
    <w:rsid w:val="00470C1D"/>
    <w:rsid w:val="00471DFF"/>
    <w:rsid w:val="004750CB"/>
    <w:rsid w:val="004846A8"/>
    <w:rsid w:val="00487FEB"/>
    <w:rsid w:val="00490D67"/>
    <w:rsid w:val="00490FD0"/>
    <w:rsid w:val="004928F3"/>
    <w:rsid w:val="004930A2"/>
    <w:rsid w:val="004935B2"/>
    <w:rsid w:val="00496430"/>
    <w:rsid w:val="004968D4"/>
    <w:rsid w:val="0049782C"/>
    <w:rsid w:val="004A5D86"/>
    <w:rsid w:val="004B5887"/>
    <w:rsid w:val="004C6DE3"/>
    <w:rsid w:val="004D210B"/>
    <w:rsid w:val="004D4568"/>
    <w:rsid w:val="004D5171"/>
    <w:rsid w:val="004D6A27"/>
    <w:rsid w:val="004D74A1"/>
    <w:rsid w:val="004D7D85"/>
    <w:rsid w:val="004E063B"/>
    <w:rsid w:val="004E1210"/>
    <w:rsid w:val="004E4BD8"/>
    <w:rsid w:val="004E5E49"/>
    <w:rsid w:val="004E698F"/>
    <w:rsid w:val="004E7DC0"/>
    <w:rsid w:val="004F2A79"/>
    <w:rsid w:val="004F4090"/>
    <w:rsid w:val="004F43AE"/>
    <w:rsid w:val="004F4D16"/>
    <w:rsid w:val="00500A20"/>
    <w:rsid w:val="00503FE4"/>
    <w:rsid w:val="0050455A"/>
    <w:rsid w:val="00511347"/>
    <w:rsid w:val="00511FF9"/>
    <w:rsid w:val="00513DF5"/>
    <w:rsid w:val="00513ED3"/>
    <w:rsid w:val="00517A14"/>
    <w:rsid w:val="00521FB6"/>
    <w:rsid w:val="00527CAC"/>
    <w:rsid w:val="00530882"/>
    <w:rsid w:val="0053178D"/>
    <w:rsid w:val="00531DBE"/>
    <w:rsid w:val="0053308E"/>
    <w:rsid w:val="00533E43"/>
    <w:rsid w:val="00540065"/>
    <w:rsid w:val="005416DF"/>
    <w:rsid w:val="00542490"/>
    <w:rsid w:val="00542C75"/>
    <w:rsid w:val="00545618"/>
    <w:rsid w:val="00545ABF"/>
    <w:rsid w:val="00545DE1"/>
    <w:rsid w:val="005472EE"/>
    <w:rsid w:val="005502C4"/>
    <w:rsid w:val="00551CA9"/>
    <w:rsid w:val="00553A4B"/>
    <w:rsid w:val="0055444F"/>
    <w:rsid w:val="00556DB3"/>
    <w:rsid w:val="00560D4B"/>
    <w:rsid w:val="005652BF"/>
    <w:rsid w:val="00572CD4"/>
    <w:rsid w:val="00574326"/>
    <w:rsid w:val="00575DBA"/>
    <w:rsid w:val="00576415"/>
    <w:rsid w:val="0057706B"/>
    <w:rsid w:val="00580A97"/>
    <w:rsid w:val="00584412"/>
    <w:rsid w:val="00590751"/>
    <w:rsid w:val="00593A3C"/>
    <w:rsid w:val="00593D7C"/>
    <w:rsid w:val="005A06DA"/>
    <w:rsid w:val="005A25C2"/>
    <w:rsid w:val="005B045F"/>
    <w:rsid w:val="005B0E1F"/>
    <w:rsid w:val="005B1865"/>
    <w:rsid w:val="005B2038"/>
    <w:rsid w:val="005B2290"/>
    <w:rsid w:val="005B307C"/>
    <w:rsid w:val="005B4E2F"/>
    <w:rsid w:val="005B4F48"/>
    <w:rsid w:val="005B5747"/>
    <w:rsid w:val="005B5F44"/>
    <w:rsid w:val="005C13F8"/>
    <w:rsid w:val="005C6E2E"/>
    <w:rsid w:val="005C727A"/>
    <w:rsid w:val="005D1F17"/>
    <w:rsid w:val="005D1FD7"/>
    <w:rsid w:val="005D200A"/>
    <w:rsid w:val="005D4965"/>
    <w:rsid w:val="005D7FBD"/>
    <w:rsid w:val="005E2D34"/>
    <w:rsid w:val="005E433C"/>
    <w:rsid w:val="005E6C65"/>
    <w:rsid w:val="005E6D2D"/>
    <w:rsid w:val="005F113E"/>
    <w:rsid w:val="005F1A08"/>
    <w:rsid w:val="005F636D"/>
    <w:rsid w:val="005F64E4"/>
    <w:rsid w:val="006003D6"/>
    <w:rsid w:val="006049A6"/>
    <w:rsid w:val="006050E7"/>
    <w:rsid w:val="00605FDF"/>
    <w:rsid w:val="00606ED8"/>
    <w:rsid w:val="006078EB"/>
    <w:rsid w:val="00610151"/>
    <w:rsid w:val="006112FE"/>
    <w:rsid w:val="0061401E"/>
    <w:rsid w:val="00617E83"/>
    <w:rsid w:val="006201F0"/>
    <w:rsid w:val="0062273F"/>
    <w:rsid w:val="006253CE"/>
    <w:rsid w:val="006318F4"/>
    <w:rsid w:val="00641D46"/>
    <w:rsid w:val="00642351"/>
    <w:rsid w:val="006426E9"/>
    <w:rsid w:val="00642F7D"/>
    <w:rsid w:val="00646D3A"/>
    <w:rsid w:val="006520C5"/>
    <w:rsid w:val="006520E4"/>
    <w:rsid w:val="00652B54"/>
    <w:rsid w:val="00653406"/>
    <w:rsid w:val="00654383"/>
    <w:rsid w:val="006544E1"/>
    <w:rsid w:val="00656CEC"/>
    <w:rsid w:val="006636CD"/>
    <w:rsid w:val="00664A84"/>
    <w:rsid w:val="00672937"/>
    <w:rsid w:val="0067394C"/>
    <w:rsid w:val="006809D3"/>
    <w:rsid w:val="00682446"/>
    <w:rsid w:val="00685192"/>
    <w:rsid w:val="006859A2"/>
    <w:rsid w:val="00686396"/>
    <w:rsid w:val="00690A03"/>
    <w:rsid w:val="0069328D"/>
    <w:rsid w:val="0069727B"/>
    <w:rsid w:val="006A085D"/>
    <w:rsid w:val="006A1EBB"/>
    <w:rsid w:val="006A2F11"/>
    <w:rsid w:val="006A7613"/>
    <w:rsid w:val="006B2A05"/>
    <w:rsid w:val="006B7BAA"/>
    <w:rsid w:val="006B7C58"/>
    <w:rsid w:val="006C1E24"/>
    <w:rsid w:val="006C337B"/>
    <w:rsid w:val="006C3541"/>
    <w:rsid w:val="006C3F5D"/>
    <w:rsid w:val="006C7337"/>
    <w:rsid w:val="006D06B7"/>
    <w:rsid w:val="006D74B1"/>
    <w:rsid w:val="006D7747"/>
    <w:rsid w:val="006E6164"/>
    <w:rsid w:val="006F00A5"/>
    <w:rsid w:val="006F3A2F"/>
    <w:rsid w:val="006F56C3"/>
    <w:rsid w:val="00700843"/>
    <w:rsid w:val="00703E5D"/>
    <w:rsid w:val="00704209"/>
    <w:rsid w:val="00706B14"/>
    <w:rsid w:val="00707FFC"/>
    <w:rsid w:val="00712BFF"/>
    <w:rsid w:val="00713EF6"/>
    <w:rsid w:val="007159E7"/>
    <w:rsid w:val="0071677C"/>
    <w:rsid w:val="0072414A"/>
    <w:rsid w:val="00726208"/>
    <w:rsid w:val="00731FED"/>
    <w:rsid w:val="00732778"/>
    <w:rsid w:val="00733FC8"/>
    <w:rsid w:val="00735DFC"/>
    <w:rsid w:val="00737DBB"/>
    <w:rsid w:val="00740C4A"/>
    <w:rsid w:val="00742FB7"/>
    <w:rsid w:val="007432CC"/>
    <w:rsid w:val="00747B03"/>
    <w:rsid w:val="00751D9D"/>
    <w:rsid w:val="00765C18"/>
    <w:rsid w:val="007704D8"/>
    <w:rsid w:val="00772F31"/>
    <w:rsid w:val="00773139"/>
    <w:rsid w:val="0077389B"/>
    <w:rsid w:val="007754AE"/>
    <w:rsid w:val="007756DF"/>
    <w:rsid w:val="00777971"/>
    <w:rsid w:val="00783414"/>
    <w:rsid w:val="0078494D"/>
    <w:rsid w:val="00794657"/>
    <w:rsid w:val="0079618F"/>
    <w:rsid w:val="00796523"/>
    <w:rsid w:val="00797738"/>
    <w:rsid w:val="007A01A9"/>
    <w:rsid w:val="007A088E"/>
    <w:rsid w:val="007A248F"/>
    <w:rsid w:val="007A48D6"/>
    <w:rsid w:val="007A57DB"/>
    <w:rsid w:val="007A71B9"/>
    <w:rsid w:val="007A751F"/>
    <w:rsid w:val="007B23EC"/>
    <w:rsid w:val="007B2BEE"/>
    <w:rsid w:val="007B4A52"/>
    <w:rsid w:val="007B6E27"/>
    <w:rsid w:val="007B7BA8"/>
    <w:rsid w:val="007C01F8"/>
    <w:rsid w:val="007C05C6"/>
    <w:rsid w:val="007C0C94"/>
    <w:rsid w:val="007C2CD3"/>
    <w:rsid w:val="007C4394"/>
    <w:rsid w:val="007C7065"/>
    <w:rsid w:val="007C7743"/>
    <w:rsid w:val="007D37C7"/>
    <w:rsid w:val="007D7670"/>
    <w:rsid w:val="007E3546"/>
    <w:rsid w:val="007E6D21"/>
    <w:rsid w:val="007F3E64"/>
    <w:rsid w:val="007F5B12"/>
    <w:rsid w:val="00802752"/>
    <w:rsid w:val="00803CEA"/>
    <w:rsid w:val="008075E9"/>
    <w:rsid w:val="008110D6"/>
    <w:rsid w:val="00811CFE"/>
    <w:rsid w:val="00811D7C"/>
    <w:rsid w:val="008120F5"/>
    <w:rsid w:val="008133B4"/>
    <w:rsid w:val="00820375"/>
    <w:rsid w:val="0082058B"/>
    <w:rsid w:val="008256DB"/>
    <w:rsid w:val="008410D3"/>
    <w:rsid w:val="00841B6E"/>
    <w:rsid w:val="008436EF"/>
    <w:rsid w:val="0084449B"/>
    <w:rsid w:val="00850FB4"/>
    <w:rsid w:val="00861B21"/>
    <w:rsid w:val="00863B0A"/>
    <w:rsid w:val="0086448F"/>
    <w:rsid w:val="008644D9"/>
    <w:rsid w:val="008745AD"/>
    <w:rsid w:val="00874730"/>
    <w:rsid w:val="008764F3"/>
    <w:rsid w:val="0087707F"/>
    <w:rsid w:val="00880614"/>
    <w:rsid w:val="00880A32"/>
    <w:rsid w:val="0088454F"/>
    <w:rsid w:val="00884DD1"/>
    <w:rsid w:val="00890DEF"/>
    <w:rsid w:val="0089342B"/>
    <w:rsid w:val="00897304"/>
    <w:rsid w:val="00897449"/>
    <w:rsid w:val="008A10D8"/>
    <w:rsid w:val="008B0F7D"/>
    <w:rsid w:val="008B4574"/>
    <w:rsid w:val="008B70CC"/>
    <w:rsid w:val="008C1ED0"/>
    <w:rsid w:val="008C3B8E"/>
    <w:rsid w:val="008C460A"/>
    <w:rsid w:val="008C53E2"/>
    <w:rsid w:val="008C55C0"/>
    <w:rsid w:val="008C62E6"/>
    <w:rsid w:val="008E1F63"/>
    <w:rsid w:val="008E4B7F"/>
    <w:rsid w:val="008E5809"/>
    <w:rsid w:val="008E58D6"/>
    <w:rsid w:val="008E5FCF"/>
    <w:rsid w:val="008F0DE4"/>
    <w:rsid w:val="008F16FE"/>
    <w:rsid w:val="008F1DCA"/>
    <w:rsid w:val="008F2FC8"/>
    <w:rsid w:val="008F68CB"/>
    <w:rsid w:val="008F6A5F"/>
    <w:rsid w:val="00904315"/>
    <w:rsid w:val="009078B2"/>
    <w:rsid w:val="00907E48"/>
    <w:rsid w:val="00910F11"/>
    <w:rsid w:val="009117B4"/>
    <w:rsid w:val="0091556C"/>
    <w:rsid w:val="00917021"/>
    <w:rsid w:val="00922FBF"/>
    <w:rsid w:val="009240CE"/>
    <w:rsid w:val="009241B8"/>
    <w:rsid w:val="0092475B"/>
    <w:rsid w:val="00924B36"/>
    <w:rsid w:val="00925839"/>
    <w:rsid w:val="00931773"/>
    <w:rsid w:val="00931FBC"/>
    <w:rsid w:val="00932085"/>
    <w:rsid w:val="009346F3"/>
    <w:rsid w:val="0093573F"/>
    <w:rsid w:val="009375B5"/>
    <w:rsid w:val="009411D2"/>
    <w:rsid w:val="00944F90"/>
    <w:rsid w:val="009476C9"/>
    <w:rsid w:val="009504C2"/>
    <w:rsid w:val="00952626"/>
    <w:rsid w:val="009536A3"/>
    <w:rsid w:val="009552FB"/>
    <w:rsid w:val="0095677F"/>
    <w:rsid w:val="00960B06"/>
    <w:rsid w:val="00962ABF"/>
    <w:rsid w:val="00966649"/>
    <w:rsid w:val="009758E3"/>
    <w:rsid w:val="00976503"/>
    <w:rsid w:val="00981F4E"/>
    <w:rsid w:val="00986945"/>
    <w:rsid w:val="00986D3A"/>
    <w:rsid w:val="00987B98"/>
    <w:rsid w:val="00991227"/>
    <w:rsid w:val="009925C9"/>
    <w:rsid w:val="00997DD7"/>
    <w:rsid w:val="009A174C"/>
    <w:rsid w:val="009A2A62"/>
    <w:rsid w:val="009A47EE"/>
    <w:rsid w:val="009A57F3"/>
    <w:rsid w:val="009A6EEE"/>
    <w:rsid w:val="009B58A3"/>
    <w:rsid w:val="009B708A"/>
    <w:rsid w:val="009C045F"/>
    <w:rsid w:val="009C303F"/>
    <w:rsid w:val="009C33D5"/>
    <w:rsid w:val="009C5718"/>
    <w:rsid w:val="009D1A79"/>
    <w:rsid w:val="009D1B2B"/>
    <w:rsid w:val="009D1EBE"/>
    <w:rsid w:val="009D46A9"/>
    <w:rsid w:val="009D5584"/>
    <w:rsid w:val="009D58E1"/>
    <w:rsid w:val="009E0CB4"/>
    <w:rsid w:val="009E2434"/>
    <w:rsid w:val="009E3D08"/>
    <w:rsid w:val="009E409F"/>
    <w:rsid w:val="009E4AA0"/>
    <w:rsid w:val="009E5080"/>
    <w:rsid w:val="009E5833"/>
    <w:rsid w:val="009E5E2D"/>
    <w:rsid w:val="009E6BEC"/>
    <w:rsid w:val="009F06E6"/>
    <w:rsid w:val="009F1595"/>
    <w:rsid w:val="009F605C"/>
    <w:rsid w:val="009F7865"/>
    <w:rsid w:val="009F7FAF"/>
    <w:rsid w:val="00A0063C"/>
    <w:rsid w:val="00A04DDB"/>
    <w:rsid w:val="00A075E8"/>
    <w:rsid w:val="00A07B6D"/>
    <w:rsid w:val="00A14206"/>
    <w:rsid w:val="00A14303"/>
    <w:rsid w:val="00A14BA1"/>
    <w:rsid w:val="00A15F5B"/>
    <w:rsid w:val="00A179E8"/>
    <w:rsid w:val="00A20053"/>
    <w:rsid w:val="00A2308D"/>
    <w:rsid w:val="00A2418B"/>
    <w:rsid w:val="00A32A18"/>
    <w:rsid w:val="00A37D34"/>
    <w:rsid w:val="00A40112"/>
    <w:rsid w:val="00A41316"/>
    <w:rsid w:val="00A41C37"/>
    <w:rsid w:val="00A43823"/>
    <w:rsid w:val="00A4513B"/>
    <w:rsid w:val="00A45243"/>
    <w:rsid w:val="00A45A25"/>
    <w:rsid w:val="00A50180"/>
    <w:rsid w:val="00A5031A"/>
    <w:rsid w:val="00A50FA6"/>
    <w:rsid w:val="00A53376"/>
    <w:rsid w:val="00A5479F"/>
    <w:rsid w:val="00A642B1"/>
    <w:rsid w:val="00A707F6"/>
    <w:rsid w:val="00A72152"/>
    <w:rsid w:val="00A73223"/>
    <w:rsid w:val="00A734DD"/>
    <w:rsid w:val="00A82510"/>
    <w:rsid w:val="00A829A5"/>
    <w:rsid w:val="00A8381B"/>
    <w:rsid w:val="00A95333"/>
    <w:rsid w:val="00AA0A9F"/>
    <w:rsid w:val="00AA1307"/>
    <w:rsid w:val="00AA3594"/>
    <w:rsid w:val="00AB0697"/>
    <w:rsid w:val="00AB0711"/>
    <w:rsid w:val="00AB091F"/>
    <w:rsid w:val="00AB0ED9"/>
    <w:rsid w:val="00AB309B"/>
    <w:rsid w:val="00AB41D8"/>
    <w:rsid w:val="00AB4EBE"/>
    <w:rsid w:val="00AB52BA"/>
    <w:rsid w:val="00AB5BC8"/>
    <w:rsid w:val="00AB6AAE"/>
    <w:rsid w:val="00AC2E63"/>
    <w:rsid w:val="00AC5F6B"/>
    <w:rsid w:val="00AD12F2"/>
    <w:rsid w:val="00AD7116"/>
    <w:rsid w:val="00AD7BA0"/>
    <w:rsid w:val="00AE2C41"/>
    <w:rsid w:val="00AE4FA2"/>
    <w:rsid w:val="00AE6411"/>
    <w:rsid w:val="00AF0E93"/>
    <w:rsid w:val="00AF19B6"/>
    <w:rsid w:val="00AF3039"/>
    <w:rsid w:val="00AF348D"/>
    <w:rsid w:val="00AF4073"/>
    <w:rsid w:val="00AF667F"/>
    <w:rsid w:val="00AF6CA1"/>
    <w:rsid w:val="00B00ACB"/>
    <w:rsid w:val="00B00FA2"/>
    <w:rsid w:val="00B03096"/>
    <w:rsid w:val="00B04216"/>
    <w:rsid w:val="00B10B25"/>
    <w:rsid w:val="00B12957"/>
    <w:rsid w:val="00B14412"/>
    <w:rsid w:val="00B2051E"/>
    <w:rsid w:val="00B22301"/>
    <w:rsid w:val="00B22F28"/>
    <w:rsid w:val="00B33611"/>
    <w:rsid w:val="00B361CE"/>
    <w:rsid w:val="00B43487"/>
    <w:rsid w:val="00B44115"/>
    <w:rsid w:val="00B474AA"/>
    <w:rsid w:val="00B47682"/>
    <w:rsid w:val="00B5477F"/>
    <w:rsid w:val="00B55F54"/>
    <w:rsid w:val="00B63FD0"/>
    <w:rsid w:val="00B64CA7"/>
    <w:rsid w:val="00B650D5"/>
    <w:rsid w:val="00B66143"/>
    <w:rsid w:val="00B7172D"/>
    <w:rsid w:val="00B72609"/>
    <w:rsid w:val="00B72C8D"/>
    <w:rsid w:val="00B73977"/>
    <w:rsid w:val="00B75DED"/>
    <w:rsid w:val="00B760F0"/>
    <w:rsid w:val="00B77CD4"/>
    <w:rsid w:val="00B801F7"/>
    <w:rsid w:val="00B80A0A"/>
    <w:rsid w:val="00B81500"/>
    <w:rsid w:val="00B83A21"/>
    <w:rsid w:val="00B856B4"/>
    <w:rsid w:val="00B9161A"/>
    <w:rsid w:val="00B93934"/>
    <w:rsid w:val="00B93AA7"/>
    <w:rsid w:val="00B9563D"/>
    <w:rsid w:val="00B97D5B"/>
    <w:rsid w:val="00BA0991"/>
    <w:rsid w:val="00BA3FC4"/>
    <w:rsid w:val="00BA69D9"/>
    <w:rsid w:val="00BB1F37"/>
    <w:rsid w:val="00BB2018"/>
    <w:rsid w:val="00BB410A"/>
    <w:rsid w:val="00BC39B7"/>
    <w:rsid w:val="00BC41E3"/>
    <w:rsid w:val="00BC4D8F"/>
    <w:rsid w:val="00BC715D"/>
    <w:rsid w:val="00BD0117"/>
    <w:rsid w:val="00BD215E"/>
    <w:rsid w:val="00BD3153"/>
    <w:rsid w:val="00BD65BD"/>
    <w:rsid w:val="00BD7C19"/>
    <w:rsid w:val="00BE1129"/>
    <w:rsid w:val="00BE23DD"/>
    <w:rsid w:val="00BE42AB"/>
    <w:rsid w:val="00BE6347"/>
    <w:rsid w:val="00BE76D6"/>
    <w:rsid w:val="00BF20FF"/>
    <w:rsid w:val="00BF46DD"/>
    <w:rsid w:val="00BF548E"/>
    <w:rsid w:val="00BF7506"/>
    <w:rsid w:val="00C00FD5"/>
    <w:rsid w:val="00C03CC3"/>
    <w:rsid w:val="00C128B9"/>
    <w:rsid w:val="00C1461C"/>
    <w:rsid w:val="00C1620C"/>
    <w:rsid w:val="00C17703"/>
    <w:rsid w:val="00C21A22"/>
    <w:rsid w:val="00C266C1"/>
    <w:rsid w:val="00C316F9"/>
    <w:rsid w:val="00C3478A"/>
    <w:rsid w:val="00C42CEE"/>
    <w:rsid w:val="00C46BF0"/>
    <w:rsid w:val="00C52C0A"/>
    <w:rsid w:val="00C577E9"/>
    <w:rsid w:val="00C64ED4"/>
    <w:rsid w:val="00C6560E"/>
    <w:rsid w:val="00C659FE"/>
    <w:rsid w:val="00C705C8"/>
    <w:rsid w:val="00C70B9B"/>
    <w:rsid w:val="00C71596"/>
    <w:rsid w:val="00C715E8"/>
    <w:rsid w:val="00C722E4"/>
    <w:rsid w:val="00C76BA1"/>
    <w:rsid w:val="00C80D44"/>
    <w:rsid w:val="00C83251"/>
    <w:rsid w:val="00C86643"/>
    <w:rsid w:val="00C86E1C"/>
    <w:rsid w:val="00C91142"/>
    <w:rsid w:val="00C93D04"/>
    <w:rsid w:val="00C941F3"/>
    <w:rsid w:val="00C960D1"/>
    <w:rsid w:val="00CA5DF3"/>
    <w:rsid w:val="00CA61BF"/>
    <w:rsid w:val="00CB0C56"/>
    <w:rsid w:val="00CB34DB"/>
    <w:rsid w:val="00CB4539"/>
    <w:rsid w:val="00CC2243"/>
    <w:rsid w:val="00CC4BE5"/>
    <w:rsid w:val="00CC5B4C"/>
    <w:rsid w:val="00CC65D2"/>
    <w:rsid w:val="00CC6915"/>
    <w:rsid w:val="00CC6985"/>
    <w:rsid w:val="00CD1F85"/>
    <w:rsid w:val="00CD4398"/>
    <w:rsid w:val="00CD73A6"/>
    <w:rsid w:val="00CE0807"/>
    <w:rsid w:val="00CE0EF0"/>
    <w:rsid w:val="00CE1916"/>
    <w:rsid w:val="00CE3C1D"/>
    <w:rsid w:val="00CE421A"/>
    <w:rsid w:val="00CE619A"/>
    <w:rsid w:val="00CF0576"/>
    <w:rsid w:val="00CF73F1"/>
    <w:rsid w:val="00CF7B16"/>
    <w:rsid w:val="00D0292D"/>
    <w:rsid w:val="00D036F1"/>
    <w:rsid w:val="00D103A3"/>
    <w:rsid w:val="00D109C6"/>
    <w:rsid w:val="00D11A03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65B2"/>
    <w:rsid w:val="00D27B26"/>
    <w:rsid w:val="00D30096"/>
    <w:rsid w:val="00D34F3D"/>
    <w:rsid w:val="00D3547A"/>
    <w:rsid w:val="00D3644C"/>
    <w:rsid w:val="00D41C5E"/>
    <w:rsid w:val="00D43014"/>
    <w:rsid w:val="00D44D30"/>
    <w:rsid w:val="00D455A5"/>
    <w:rsid w:val="00D468F0"/>
    <w:rsid w:val="00D51E96"/>
    <w:rsid w:val="00D5481C"/>
    <w:rsid w:val="00D54935"/>
    <w:rsid w:val="00D70C20"/>
    <w:rsid w:val="00D80554"/>
    <w:rsid w:val="00D83BC3"/>
    <w:rsid w:val="00D85E59"/>
    <w:rsid w:val="00D86284"/>
    <w:rsid w:val="00D90699"/>
    <w:rsid w:val="00D90AC6"/>
    <w:rsid w:val="00D93837"/>
    <w:rsid w:val="00D93A42"/>
    <w:rsid w:val="00D94F43"/>
    <w:rsid w:val="00D97882"/>
    <w:rsid w:val="00D97DA1"/>
    <w:rsid w:val="00DA7341"/>
    <w:rsid w:val="00DB0B6C"/>
    <w:rsid w:val="00DB10F3"/>
    <w:rsid w:val="00DC2023"/>
    <w:rsid w:val="00DC2AF6"/>
    <w:rsid w:val="00DC652F"/>
    <w:rsid w:val="00DC692B"/>
    <w:rsid w:val="00DC7814"/>
    <w:rsid w:val="00DD077A"/>
    <w:rsid w:val="00DD1FA9"/>
    <w:rsid w:val="00DD54EB"/>
    <w:rsid w:val="00DD5C4B"/>
    <w:rsid w:val="00DD76DF"/>
    <w:rsid w:val="00DE0490"/>
    <w:rsid w:val="00DE3200"/>
    <w:rsid w:val="00DE5CD0"/>
    <w:rsid w:val="00DE63D7"/>
    <w:rsid w:val="00DF09C3"/>
    <w:rsid w:val="00DF2479"/>
    <w:rsid w:val="00DF25C3"/>
    <w:rsid w:val="00DF3DC9"/>
    <w:rsid w:val="00E015DC"/>
    <w:rsid w:val="00E02256"/>
    <w:rsid w:val="00E0594C"/>
    <w:rsid w:val="00E13F30"/>
    <w:rsid w:val="00E149AC"/>
    <w:rsid w:val="00E15039"/>
    <w:rsid w:val="00E1616A"/>
    <w:rsid w:val="00E21500"/>
    <w:rsid w:val="00E21962"/>
    <w:rsid w:val="00E31AE4"/>
    <w:rsid w:val="00E36910"/>
    <w:rsid w:val="00E36E18"/>
    <w:rsid w:val="00E37714"/>
    <w:rsid w:val="00E40BBC"/>
    <w:rsid w:val="00E43956"/>
    <w:rsid w:val="00E458CD"/>
    <w:rsid w:val="00E53F50"/>
    <w:rsid w:val="00E623A1"/>
    <w:rsid w:val="00E65BBE"/>
    <w:rsid w:val="00E7086F"/>
    <w:rsid w:val="00E7326C"/>
    <w:rsid w:val="00E74848"/>
    <w:rsid w:val="00E82571"/>
    <w:rsid w:val="00E83287"/>
    <w:rsid w:val="00E8403B"/>
    <w:rsid w:val="00E85954"/>
    <w:rsid w:val="00E95292"/>
    <w:rsid w:val="00E96EA5"/>
    <w:rsid w:val="00E97004"/>
    <w:rsid w:val="00EA7733"/>
    <w:rsid w:val="00EB1868"/>
    <w:rsid w:val="00EB3418"/>
    <w:rsid w:val="00EB3E96"/>
    <w:rsid w:val="00EB4322"/>
    <w:rsid w:val="00EB504E"/>
    <w:rsid w:val="00EB64E9"/>
    <w:rsid w:val="00EC0481"/>
    <w:rsid w:val="00EC3FF0"/>
    <w:rsid w:val="00EC73CF"/>
    <w:rsid w:val="00EC7496"/>
    <w:rsid w:val="00EC767D"/>
    <w:rsid w:val="00ED711F"/>
    <w:rsid w:val="00EE15BF"/>
    <w:rsid w:val="00EE36EA"/>
    <w:rsid w:val="00EE6280"/>
    <w:rsid w:val="00EE65D9"/>
    <w:rsid w:val="00EF0DF2"/>
    <w:rsid w:val="00EF1AD0"/>
    <w:rsid w:val="00EF58EE"/>
    <w:rsid w:val="00EF5E64"/>
    <w:rsid w:val="00EF5FD4"/>
    <w:rsid w:val="00F00E31"/>
    <w:rsid w:val="00F032F7"/>
    <w:rsid w:val="00F03572"/>
    <w:rsid w:val="00F06205"/>
    <w:rsid w:val="00F0722D"/>
    <w:rsid w:val="00F1048D"/>
    <w:rsid w:val="00F10BE9"/>
    <w:rsid w:val="00F13360"/>
    <w:rsid w:val="00F1373E"/>
    <w:rsid w:val="00F160A0"/>
    <w:rsid w:val="00F22150"/>
    <w:rsid w:val="00F22D76"/>
    <w:rsid w:val="00F23BC8"/>
    <w:rsid w:val="00F246EA"/>
    <w:rsid w:val="00F25B63"/>
    <w:rsid w:val="00F31FA9"/>
    <w:rsid w:val="00F372C9"/>
    <w:rsid w:val="00F424CF"/>
    <w:rsid w:val="00F4303B"/>
    <w:rsid w:val="00F43C6E"/>
    <w:rsid w:val="00F45A03"/>
    <w:rsid w:val="00F46B54"/>
    <w:rsid w:val="00F52743"/>
    <w:rsid w:val="00F6078D"/>
    <w:rsid w:val="00F61C41"/>
    <w:rsid w:val="00F672EE"/>
    <w:rsid w:val="00F67520"/>
    <w:rsid w:val="00F70667"/>
    <w:rsid w:val="00F70AC1"/>
    <w:rsid w:val="00F7157A"/>
    <w:rsid w:val="00F71A44"/>
    <w:rsid w:val="00F76DCF"/>
    <w:rsid w:val="00F80667"/>
    <w:rsid w:val="00F83D4D"/>
    <w:rsid w:val="00F87697"/>
    <w:rsid w:val="00F9476F"/>
    <w:rsid w:val="00F94AEF"/>
    <w:rsid w:val="00F95A04"/>
    <w:rsid w:val="00F95C51"/>
    <w:rsid w:val="00F961B8"/>
    <w:rsid w:val="00F9629F"/>
    <w:rsid w:val="00FA3BB8"/>
    <w:rsid w:val="00FA441F"/>
    <w:rsid w:val="00FA516C"/>
    <w:rsid w:val="00FA6475"/>
    <w:rsid w:val="00FA7D4E"/>
    <w:rsid w:val="00FB27B3"/>
    <w:rsid w:val="00FB348F"/>
    <w:rsid w:val="00FB53EB"/>
    <w:rsid w:val="00FB685C"/>
    <w:rsid w:val="00FB750D"/>
    <w:rsid w:val="00FC0AAE"/>
    <w:rsid w:val="00FC1FD9"/>
    <w:rsid w:val="00FC38E4"/>
    <w:rsid w:val="00FC6F73"/>
    <w:rsid w:val="00FC7666"/>
    <w:rsid w:val="00FD2170"/>
    <w:rsid w:val="00FD27FC"/>
    <w:rsid w:val="00FD5468"/>
    <w:rsid w:val="00FD60E1"/>
    <w:rsid w:val="00FD630E"/>
    <w:rsid w:val="00FD6C2A"/>
    <w:rsid w:val="00FE0826"/>
    <w:rsid w:val="00FE333E"/>
    <w:rsid w:val="00FE5DC6"/>
    <w:rsid w:val="00FE60D9"/>
    <w:rsid w:val="00FE7834"/>
    <w:rsid w:val="00FF0E95"/>
    <w:rsid w:val="00FF406E"/>
    <w:rsid w:val="00FF57B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9BA38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C724B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EC0481"/>
    <w:pPr>
      <w:numPr>
        <w:numId w:val="4"/>
      </w:numPr>
      <w:contextualSpacing/>
    </w:pPr>
  </w:style>
  <w:style w:type="paragraph" w:customStyle="1" w:styleId="Corpo">
    <w:name w:val="Corpo"/>
    <w:uiPriority w:val="99"/>
    <w:semiHidden/>
    <w:rsid w:val="00513DF5"/>
    <w:pPr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7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Antônio Guimarães de Freitas</cp:lastModifiedBy>
  <cp:revision>2</cp:revision>
  <cp:lastPrinted>2023-05-04T11:42:00Z</cp:lastPrinted>
  <dcterms:created xsi:type="dcterms:W3CDTF">2023-05-08T21:07:00Z</dcterms:created>
  <dcterms:modified xsi:type="dcterms:W3CDTF">2023-05-08T21:07:00Z</dcterms:modified>
</cp:coreProperties>
</file>