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07CC1" w14:textId="696FC8F5" w:rsidR="001D607B" w:rsidRPr="00E70AF8" w:rsidRDefault="001D607B" w:rsidP="001D607B">
      <w:pPr>
        <w:pStyle w:val="Cabealho"/>
        <w:tabs>
          <w:tab w:val="left" w:pos="708"/>
        </w:tabs>
        <w:spacing w:line="276" w:lineRule="auto"/>
        <w:jc w:val="center"/>
        <w:rPr>
          <w:rFonts w:ascii="Arial" w:hAnsi="Arial" w:cs="Arial"/>
          <w:b/>
        </w:rPr>
      </w:pPr>
      <w:r w:rsidRPr="00E70AF8">
        <w:rPr>
          <w:rFonts w:ascii="Arial" w:hAnsi="Arial" w:cs="Arial"/>
          <w:b/>
        </w:rPr>
        <w:t>PROJETO DE LEI</w:t>
      </w:r>
      <w:r w:rsidR="00103595">
        <w:rPr>
          <w:rFonts w:ascii="Arial" w:hAnsi="Arial" w:cs="Arial"/>
          <w:b/>
        </w:rPr>
        <w:t xml:space="preserve"> </w:t>
      </w:r>
      <w:r w:rsidRPr="00103595">
        <w:rPr>
          <w:rFonts w:ascii="Arial" w:hAnsi="Arial" w:cs="Arial"/>
          <w:bCs/>
        </w:rPr>
        <w:t>______</w:t>
      </w:r>
      <w:r w:rsidR="00103595">
        <w:rPr>
          <w:rFonts w:ascii="Arial" w:hAnsi="Arial" w:cs="Arial"/>
          <w:b/>
        </w:rPr>
        <w:t xml:space="preserve"> </w:t>
      </w:r>
      <w:r w:rsidRPr="00E70AF8">
        <w:rPr>
          <w:rFonts w:ascii="Arial" w:hAnsi="Arial" w:cs="Arial"/>
          <w:b/>
        </w:rPr>
        <w:t>202</w:t>
      </w:r>
      <w:r w:rsidR="00E70AF8">
        <w:rPr>
          <w:rFonts w:ascii="Arial" w:hAnsi="Arial" w:cs="Arial"/>
          <w:b/>
        </w:rPr>
        <w:t>4</w:t>
      </w:r>
    </w:p>
    <w:p w14:paraId="6647DC1F" w14:textId="77777777" w:rsidR="001D607B" w:rsidRPr="00A13363" w:rsidRDefault="001D607B" w:rsidP="004F1D21">
      <w:pPr>
        <w:pStyle w:val="Cabealho"/>
        <w:tabs>
          <w:tab w:val="left" w:pos="708"/>
        </w:tabs>
        <w:spacing w:before="120" w:after="120" w:line="276" w:lineRule="auto"/>
        <w:jc w:val="center"/>
        <w:rPr>
          <w:rFonts w:ascii="Arial" w:hAnsi="Arial" w:cs="Arial"/>
          <w:b/>
          <w:sz w:val="8"/>
          <w:szCs w:val="8"/>
        </w:rPr>
      </w:pPr>
    </w:p>
    <w:p w14:paraId="69A4F8C8" w14:textId="7DE1E7AB" w:rsidR="00B24A69" w:rsidRDefault="001E580D" w:rsidP="001E580D">
      <w:pPr>
        <w:ind w:left="3969"/>
        <w:jc w:val="both"/>
        <w:rPr>
          <w:rFonts w:ascii="Arial" w:hAnsi="Arial" w:cs="Arial"/>
        </w:rPr>
      </w:pPr>
      <w:r w:rsidRPr="001E580D">
        <w:rPr>
          <w:rFonts w:ascii="Arial" w:hAnsi="Arial" w:cs="Arial"/>
        </w:rPr>
        <w:t xml:space="preserve">Institui o </w:t>
      </w:r>
      <w:r w:rsidRPr="001E580D">
        <w:rPr>
          <w:rFonts w:ascii="Arial" w:hAnsi="Arial" w:cs="Arial"/>
          <w:b/>
          <w:bCs/>
        </w:rPr>
        <w:t>Programa Estadual de Agricultura Urbana e Periurbana do Estado do Maranhão</w:t>
      </w:r>
      <w:r w:rsidRPr="001E580D">
        <w:rPr>
          <w:rFonts w:ascii="Arial" w:hAnsi="Arial" w:cs="Arial"/>
        </w:rPr>
        <w:t>, e dá outras providências.</w:t>
      </w:r>
    </w:p>
    <w:p w14:paraId="297C5A2E" w14:textId="77777777" w:rsidR="001E580D" w:rsidRPr="00A13363" w:rsidRDefault="001E580D" w:rsidP="001E580D">
      <w:pPr>
        <w:ind w:left="3969"/>
        <w:jc w:val="both"/>
        <w:rPr>
          <w:rFonts w:ascii="Arial" w:hAnsi="Arial" w:cs="Arial"/>
          <w:sz w:val="8"/>
          <w:szCs w:val="8"/>
        </w:rPr>
      </w:pPr>
    </w:p>
    <w:p w14:paraId="633D1046" w14:textId="77777777" w:rsidR="00103595" w:rsidRPr="00103595" w:rsidRDefault="00103595" w:rsidP="00103595">
      <w:pPr>
        <w:spacing w:before="240" w:after="240" w:line="276" w:lineRule="auto"/>
        <w:jc w:val="both"/>
        <w:rPr>
          <w:rFonts w:ascii="Arial" w:hAnsi="Arial" w:cs="Arial"/>
          <w:b/>
          <w:bCs/>
        </w:rPr>
      </w:pPr>
      <w:r w:rsidRPr="00103595">
        <w:rPr>
          <w:rFonts w:ascii="Arial" w:hAnsi="Arial" w:cs="Arial"/>
          <w:b/>
          <w:bCs/>
        </w:rPr>
        <w:t>CAPÍTULO I – DAS DISPOSIÇÕES GERAIS</w:t>
      </w:r>
    </w:p>
    <w:p w14:paraId="38A6331C" w14:textId="77777777" w:rsidR="00103595" w:rsidRPr="00103595" w:rsidRDefault="00103595" w:rsidP="00755E64">
      <w:pPr>
        <w:spacing w:before="360" w:after="240" w:line="276" w:lineRule="auto"/>
        <w:jc w:val="both"/>
        <w:rPr>
          <w:rFonts w:ascii="Arial" w:hAnsi="Arial" w:cs="Arial"/>
        </w:rPr>
      </w:pPr>
      <w:r w:rsidRPr="00103595">
        <w:rPr>
          <w:rFonts w:ascii="Arial" w:hAnsi="Arial" w:cs="Arial"/>
          <w:b/>
          <w:bCs/>
        </w:rPr>
        <w:t>Art. 1º</w:t>
      </w:r>
      <w:r w:rsidRPr="00103595">
        <w:rPr>
          <w:rFonts w:ascii="Arial" w:hAnsi="Arial" w:cs="Arial"/>
        </w:rPr>
        <w:t xml:space="preserve"> Fica instituído o Programa Estadual de Agricultura Urbana e Periurbana do Estado do Maranhão, com o objetivo de promover a segurança alimentar, a sustentabilidade ambiental e a inclusão social, por meio do incentivo à produção agrícola sustentável nas áreas urbanas e periurbanas do Estado.</w:t>
      </w:r>
    </w:p>
    <w:p w14:paraId="7B606548" w14:textId="77777777" w:rsidR="00103595" w:rsidRDefault="00103595" w:rsidP="00755E64">
      <w:pPr>
        <w:spacing w:before="36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  <w:b/>
          <w:bCs/>
        </w:rPr>
        <w:t>Art. 2º</w:t>
      </w:r>
      <w:r w:rsidRPr="00103595">
        <w:rPr>
          <w:rFonts w:ascii="Arial" w:hAnsi="Arial" w:cs="Arial"/>
        </w:rPr>
        <w:t xml:space="preserve"> Para fins desta Lei, entende-se por agricultura urbana e periurbana as atividades de produção agrícola e criações de pequeno porte desenvolvidas em áreas urbanas e periurbanas, contemplando as seguintes atividades:</w:t>
      </w:r>
    </w:p>
    <w:p w14:paraId="6B7E5241" w14:textId="77777777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 xml:space="preserve">I - </w:t>
      </w:r>
      <w:proofErr w:type="gramStart"/>
      <w:r w:rsidRPr="00103595">
        <w:rPr>
          <w:rFonts w:ascii="Arial" w:hAnsi="Arial" w:cs="Arial"/>
        </w:rPr>
        <w:t>produção</w:t>
      </w:r>
      <w:proofErr w:type="gramEnd"/>
      <w:r w:rsidRPr="00103595">
        <w:rPr>
          <w:rFonts w:ascii="Arial" w:hAnsi="Arial" w:cs="Arial"/>
        </w:rPr>
        <w:t>, processamento, distribuição e comercialização de alimentos, plantas medicinais, ornamentais e aromáticas, fitoterápicos e insumos agrícolas para autoconsumo ou comercialização;</w:t>
      </w:r>
    </w:p>
    <w:p w14:paraId="5B037F4E" w14:textId="5DED1653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 xml:space="preserve">II - </w:t>
      </w:r>
      <w:proofErr w:type="gramStart"/>
      <w:r w:rsidRPr="00103595">
        <w:rPr>
          <w:rFonts w:ascii="Arial" w:hAnsi="Arial" w:cs="Arial"/>
        </w:rPr>
        <w:t>manejo</w:t>
      </w:r>
      <w:proofErr w:type="gramEnd"/>
      <w:r w:rsidRPr="00103595">
        <w:rPr>
          <w:rFonts w:ascii="Arial" w:hAnsi="Arial" w:cs="Arial"/>
        </w:rPr>
        <w:t xml:space="preserve"> sustentável de resíduos orgânicos e sua reciclagem.</w:t>
      </w:r>
    </w:p>
    <w:p w14:paraId="61EA723B" w14:textId="77777777" w:rsidR="002E7882" w:rsidRPr="00755E64" w:rsidRDefault="002E7882" w:rsidP="00755E64">
      <w:pPr>
        <w:spacing w:before="360" w:after="240"/>
        <w:jc w:val="both"/>
        <w:rPr>
          <w:rFonts w:ascii="Arial" w:hAnsi="Arial" w:cs="Arial"/>
        </w:rPr>
      </w:pPr>
      <w:r w:rsidRPr="00755E64">
        <w:rPr>
          <w:rFonts w:ascii="Arial" w:hAnsi="Arial" w:cs="Arial"/>
          <w:b/>
          <w:bCs/>
        </w:rPr>
        <w:t xml:space="preserve">Art. 3º </w:t>
      </w:r>
      <w:r w:rsidRPr="00755E64">
        <w:rPr>
          <w:rFonts w:ascii="Arial" w:hAnsi="Arial" w:cs="Arial"/>
        </w:rPr>
        <w:t xml:space="preserve">As atividades de agricultura urbana e periurbana deverão ser desenvolvidas e incentivadas em áreas não ocupadas ou em áreas ociosas, que abrangem imóveis não edificados ou não utilizados, sob a seguintes definições: </w:t>
      </w:r>
    </w:p>
    <w:p w14:paraId="6E196300" w14:textId="27B8CBCA" w:rsidR="002E7882" w:rsidRPr="00755E64" w:rsidRDefault="002E7882" w:rsidP="002E7882">
      <w:pPr>
        <w:jc w:val="both"/>
        <w:rPr>
          <w:rFonts w:ascii="Arial" w:hAnsi="Arial" w:cs="Arial"/>
        </w:rPr>
      </w:pPr>
      <w:r w:rsidRPr="00755E64">
        <w:rPr>
          <w:rFonts w:ascii="Arial" w:hAnsi="Arial" w:cs="Arial"/>
        </w:rPr>
        <w:t xml:space="preserve">I - Imóvel não edificado: aquele caracterizado como vazio urbano e que não possua edificação; </w:t>
      </w:r>
    </w:p>
    <w:p w14:paraId="3AD8BB23" w14:textId="77777777" w:rsidR="002E7882" w:rsidRPr="00755E64" w:rsidRDefault="002E7882" w:rsidP="002E7882">
      <w:pPr>
        <w:jc w:val="both"/>
        <w:rPr>
          <w:rFonts w:ascii="Arial" w:hAnsi="Arial" w:cs="Arial"/>
        </w:rPr>
      </w:pPr>
    </w:p>
    <w:p w14:paraId="68C08EDC" w14:textId="77777777" w:rsidR="002E7882" w:rsidRPr="002E7882" w:rsidRDefault="002E7882" w:rsidP="002E7882">
      <w:pPr>
        <w:jc w:val="both"/>
        <w:rPr>
          <w:rFonts w:ascii="Arial" w:hAnsi="Arial" w:cs="Arial"/>
        </w:rPr>
      </w:pPr>
      <w:r w:rsidRPr="00755E64">
        <w:rPr>
          <w:rFonts w:ascii="Arial" w:hAnsi="Arial" w:cs="Arial"/>
        </w:rPr>
        <w:t>II - Imóvel não utilizado: aquele caracterizado como vazio urbano e que possua edificação que não esteja sendo ocupada por nenhum tipo de atividade econômica, institucional ou habitacional, cuja cessação do uso ou da atividade tenha excedido a 03 (três) anos;</w:t>
      </w:r>
    </w:p>
    <w:p w14:paraId="5B0BA96E" w14:textId="77777777" w:rsidR="002E7882" w:rsidRPr="002E7882" w:rsidRDefault="002E7882" w:rsidP="002E7882">
      <w:pPr>
        <w:jc w:val="both"/>
        <w:rPr>
          <w:rFonts w:ascii="Arial" w:hAnsi="Arial" w:cs="Arial"/>
        </w:rPr>
      </w:pPr>
    </w:p>
    <w:p w14:paraId="3037ADC7" w14:textId="326F776F" w:rsidR="00103595" w:rsidRDefault="00103595" w:rsidP="00103595">
      <w:pPr>
        <w:spacing w:before="240" w:after="240" w:line="276" w:lineRule="auto"/>
        <w:jc w:val="both"/>
        <w:rPr>
          <w:rFonts w:ascii="Arial" w:hAnsi="Arial" w:cs="Arial"/>
        </w:rPr>
      </w:pPr>
      <w:r w:rsidRPr="00103595">
        <w:rPr>
          <w:rFonts w:ascii="Arial" w:hAnsi="Arial" w:cs="Arial"/>
          <w:b/>
          <w:bCs/>
        </w:rPr>
        <w:t xml:space="preserve">Art. </w:t>
      </w:r>
      <w:r w:rsidR="00755E64">
        <w:rPr>
          <w:rFonts w:ascii="Arial" w:hAnsi="Arial" w:cs="Arial"/>
          <w:b/>
          <w:bCs/>
        </w:rPr>
        <w:t>4</w:t>
      </w:r>
      <w:r w:rsidRPr="00103595">
        <w:rPr>
          <w:rFonts w:ascii="Arial" w:hAnsi="Arial" w:cs="Arial"/>
          <w:b/>
          <w:bCs/>
        </w:rPr>
        <w:t>º</w:t>
      </w:r>
      <w:r w:rsidRPr="00103595">
        <w:rPr>
          <w:rFonts w:ascii="Arial" w:hAnsi="Arial" w:cs="Arial"/>
        </w:rPr>
        <w:t xml:space="preserve"> O Programa Estadual será implementado em conformidade com as diretrizes da</w:t>
      </w:r>
      <w:r w:rsidR="00223381">
        <w:rPr>
          <w:rFonts w:ascii="Arial" w:hAnsi="Arial" w:cs="Arial"/>
        </w:rPr>
        <w:t xml:space="preserve"> Lei nº 14.935, de 26 de julho de 2024, que estabelece a Política Nacional de Agricultura Urbana e Periurbana, bem como com </w:t>
      </w:r>
      <w:proofErr w:type="gramStart"/>
      <w:r w:rsidR="00483030">
        <w:rPr>
          <w:rFonts w:ascii="Arial" w:hAnsi="Arial" w:cs="Arial"/>
        </w:rPr>
        <w:t>d</w:t>
      </w:r>
      <w:r w:rsidR="00223381">
        <w:rPr>
          <w:rFonts w:ascii="Arial" w:hAnsi="Arial" w:cs="Arial"/>
        </w:rPr>
        <w:t>a</w:t>
      </w:r>
      <w:proofErr w:type="gramEnd"/>
      <w:r w:rsidR="00223381">
        <w:rPr>
          <w:rFonts w:ascii="Arial" w:hAnsi="Arial" w:cs="Arial"/>
        </w:rPr>
        <w:t xml:space="preserve"> </w:t>
      </w:r>
      <w:r w:rsidRPr="00103595">
        <w:rPr>
          <w:rFonts w:ascii="Arial" w:hAnsi="Arial" w:cs="Arial"/>
        </w:rPr>
        <w:t>Política Nacional de Segurança Alimentar e Nutricional, da Política Nacional de Agroecologia e Produção Orgânica, e outras políticas setoriais, respeitando as peculiaridades do Estado do Maranhão.</w:t>
      </w:r>
    </w:p>
    <w:p w14:paraId="2118110C" w14:textId="77777777" w:rsidR="00175204" w:rsidRDefault="00175204" w:rsidP="00103595">
      <w:pPr>
        <w:spacing w:before="240" w:after="240" w:line="276" w:lineRule="auto"/>
        <w:jc w:val="both"/>
        <w:rPr>
          <w:rFonts w:ascii="Arial" w:hAnsi="Arial" w:cs="Arial"/>
          <w:b/>
          <w:bCs/>
        </w:rPr>
      </w:pPr>
    </w:p>
    <w:p w14:paraId="631267FC" w14:textId="2C3FA7E0" w:rsidR="00103595" w:rsidRPr="00103595" w:rsidRDefault="00103595" w:rsidP="00103595">
      <w:pPr>
        <w:spacing w:before="240" w:after="240" w:line="276" w:lineRule="auto"/>
        <w:jc w:val="both"/>
        <w:rPr>
          <w:rFonts w:ascii="Arial" w:hAnsi="Arial" w:cs="Arial"/>
          <w:b/>
          <w:bCs/>
        </w:rPr>
      </w:pPr>
      <w:r w:rsidRPr="00103595">
        <w:rPr>
          <w:rFonts w:ascii="Arial" w:hAnsi="Arial" w:cs="Arial"/>
          <w:b/>
          <w:bCs/>
        </w:rPr>
        <w:lastRenderedPageBreak/>
        <w:t>CAPÍTULO II – DOS PRINCÍPIOS E OBJETIVOS</w:t>
      </w:r>
    </w:p>
    <w:p w14:paraId="1A16DF37" w14:textId="035EA1C6" w:rsidR="00103595" w:rsidRDefault="00103595" w:rsidP="00103595">
      <w:pPr>
        <w:spacing w:before="240" w:after="240" w:line="276" w:lineRule="auto"/>
        <w:jc w:val="both"/>
        <w:rPr>
          <w:rFonts w:ascii="Arial" w:hAnsi="Arial" w:cs="Arial"/>
        </w:rPr>
      </w:pPr>
      <w:r w:rsidRPr="00103595">
        <w:rPr>
          <w:rFonts w:ascii="Arial" w:hAnsi="Arial" w:cs="Arial"/>
          <w:b/>
          <w:bCs/>
        </w:rPr>
        <w:t xml:space="preserve">Art. </w:t>
      </w:r>
      <w:r w:rsidR="00753057">
        <w:rPr>
          <w:rFonts w:ascii="Arial" w:hAnsi="Arial" w:cs="Arial"/>
          <w:b/>
          <w:bCs/>
        </w:rPr>
        <w:t>5</w:t>
      </w:r>
      <w:r w:rsidRPr="00103595">
        <w:rPr>
          <w:rFonts w:ascii="Arial" w:hAnsi="Arial" w:cs="Arial"/>
          <w:b/>
          <w:bCs/>
        </w:rPr>
        <w:t>º</w:t>
      </w:r>
      <w:r w:rsidRPr="00103595">
        <w:rPr>
          <w:rFonts w:ascii="Arial" w:hAnsi="Arial" w:cs="Arial"/>
        </w:rPr>
        <w:t xml:space="preserve"> São princípios orientadores do Programa Estadual de Agricultura Urbana e Periurbana:</w:t>
      </w:r>
    </w:p>
    <w:p w14:paraId="79581C94" w14:textId="77777777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 xml:space="preserve">I - </w:t>
      </w:r>
      <w:proofErr w:type="gramStart"/>
      <w:r w:rsidRPr="00103595">
        <w:rPr>
          <w:rFonts w:ascii="Arial" w:hAnsi="Arial" w:cs="Arial"/>
        </w:rPr>
        <w:t>o</w:t>
      </w:r>
      <w:proofErr w:type="gramEnd"/>
      <w:r w:rsidRPr="00103595">
        <w:rPr>
          <w:rFonts w:ascii="Arial" w:hAnsi="Arial" w:cs="Arial"/>
        </w:rPr>
        <w:t xml:space="preserve"> direito humano à alimentação adequada;</w:t>
      </w:r>
    </w:p>
    <w:p w14:paraId="45A6257F" w14:textId="77777777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 xml:space="preserve">II - </w:t>
      </w:r>
      <w:proofErr w:type="gramStart"/>
      <w:r w:rsidRPr="00103595">
        <w:rPr>
          <w:rFonts w:ascii="Arial" w:hAnsi="Arial" w:cs="Arial"/>
        </w:rPr>
        <w:t>a</w:t>
      </w:r>
      <w:proofErr w:type="gramEnd"/>
      <w:r w:rsidRPr="00103595">
        <w:rPr>
          <w:rFonts w:ascii="Arial" w:hAnsi="Arial" w:cs="Arial"/>
        </w:rPr>
        <w:t xml:space="preserve"> inclusão social e econômica de populações vulneráveis;</w:t>
      </w:r>
    </w:p>
    <w:p w14:paraId="790391FF" w14:textId="77777777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>III - o respeito ao meio ambiente e o uso sustentável dos recursos naturais;</w:t>
      </w:r>
    </w:p>
    <w:p w14:paraId="6C8ADE99" w14:textId="77777777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 xml:space="preserve">IV - </w:t>
      </w:r>
      <w:proofErr w:type="gramStart"/>
      <w:r w:rsidRPr="00103595">
        <w:rPr>
          <w:rFonts w:ascii="Arial" w:hAnsi="Arial" w:cs="Arial"/>
        </w:rPr>
        <w:t>a</w:t>
      </w:r>
      <w:proofErr w:type="gramEnd"/>
      <w:r w:rsidRPr="00103595">
        <w:rPr>
          <w:rFonts w:ascii="Arial" w:hAnsi="Arial" w:cs="Arial"/>
        </w:rPr>
        <w:t xml:space="preserve"> participação popular e o cooperativismo;</w:t>
      </w:r>
    </w:p>
    <w:p w14:paraId="7AB4092C" w14:textId="77777777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 xml:space="preserve">V - </w:t>
      </w:r>
      <w:proofErr w:type="gramStart"/>
      <w:r w:rsidRPr="00103595">
        <w:rPr>
          <w:rFonts w:ascii="Arial" w:hAnsi="Arial" w:cs="Arial"/>
        </w:rPr>
        <w:t>o</w:t>
      </w:r>
      <w:proofErr w:type="gramEnd"/>
      <w:r w:rsidRPr="00103595">
        <w:rPr>
          <w:rFonts w:ascii="Arial" w:hAnsi="Arial" w:cs="Arial"/>
        </w:rPr>
        <w:t xml:space="preserve"> combate às desigualdades raciais, de gênero e sociais;</w:t>
      </w:r>
    </w:p>
    <w:p w14:paraId="2296EB86" w14:textId="77777777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 xml:space="preserve">VI - </w:t>
      </w:r>
      <w:proofErr w:type="gramStart"/>
      <w:r w:rsidRPr="00103595">
        <w:rPr>
          <w:rFonts w:ascii="Arial" w:hAnsi="Arial" w:cs="Arial"/>
        </w:rPr>
        <w:t>o</w:t>
      </w:r>
      <w:proofErr w:type="gramEnd"/>
      <w:r w:rsidRPr="00103595">
        <w:rPr>
          <w:rFonts w:ascii="Arial" w:hAnsi="Arial" w:cs="Arial"/>
        </w:rPr>
        <w:t xml:space="preserve"> incentivo à produção agroecológica e orgânica;</w:t>
      </w:r>
    </w:p>
    <w:p w14:paraId="542C0D55" w14:textId="51ED95C1" w:rsidR="00103595" w:rsidRP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>VII - o fortalecimento de circuitos curtos de comercialização.</w:t>
      </w:r>
    </w:p>
    <w:p w14:paraId="7BD97ABB" w14:textId="62321111" w:rsidR="00103595" w:rsidRDefault="00103595" w:rsidP="00755E64">
      <w:pPr>
        <w:spacing w:before="36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  <w:b/>
          <w:bCs/>
        </w:rPr>
        <w:t xml:space="preserve">Art. </w:t>
      </w:r>
      <w:r w:rsidR="00753057">
        <w:rPr>
          <w:rFonts w:ascii="Arial" w:hAnsi="Arial" w:cs="Arial"/>
          <w:b/>
          <w:bCs/>
        </w:rPr>
        <w:t>6</w:t>
      </w:r>
      <w:r w:rsidRPr="00103595">
        <w:rPr>
          <w:rFonts w:ascii="Arial" w:hAnsi="Arial" w:cs="Arial"/>
          <w:b/>
          <w:bCs/>
        </w:rPr>
        <w:t>º</w:t>
      </w:r>
      <w:r w:rsidRPr="00103595">
        <w:rPr>
          <w:rFonts w:ascii="Arial" w:hAnsi="Arial" w:cs="Arial"/>
        </w:rPr>
        <w:t xml:space="preserve"> O Programa tem por objetivos:</w:t>
      </w:r>
    </w:p>
    <w:p w14:paraId="68EB9F7E" w14:textId="77777777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 xml:space="preserve">I - </w:t>
      </w:r>
      <w:proofErr w:type="gramStart"/>
      <w:r w:rsidRPr="00103595">
        <w:rPr>
          <w:rFonts w:ascii="Arial" w:hAnsi="Arial" w:cs="Arial"/>
        </w:rPr>
        <w:t>fomentar</w:t>
      </w:r>
      <w:proofErr w:type="gramEnd"/>
      <w:r w:rsidRPr="00103595">
        <w:rPr>
          <w:rFonts w:ascii="Arial" w:hAnsi="Arial" w:cs="Arial"/>
        </w:rPr>
        <w:t xml:space="preserve"> a agricultura sustentável nas áreas urbanas e periurbanas do Maranhão;</w:t>
      </w:r>
    </w:p>
    <w:p w14:paraId="0EF0F412" w14:textId="302545BB" w:rsidR="007E27BD" w:rsidRPr="007E27BD" w:rsidRDefault="007E27BD" w:rsidP="007E27BD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- </w:t>
      </w:r>
      <w:proofErr w:type="gramStart"/>
      <w:r>
        <w:rPr>
          <w:rFonts w:ascii="Arial" w:hAnsi="Arial" w:cs="Arial"/>
        </w:rPr>
        <w:t>p</w:t>
      </w:r>
      <w:r w:rsidRPr="007E27BD">
        <w:rPr>
          <w:rFonts w:ascii="Arial" w:hAnsi="Arial" w:cs="Arial"/>
        </w:rPr>
        <w:t>romover</w:t>
      </w:r>
      <w:proofErr w:type="gramEnd"/>
      <w:r w:rsidRPr="007E27BD">
        <w:rPr>
          <w:rFonts w:ascii="Arial" w:hAnsi="Arial" w:cs="Arial"/>
        </w:rPr>
        <w:t xml:space="preserve"> a ocupação sustentável de áreas ociosas por meio da agricultura familiar. </w:t>
      </w:r>
    </w:p>
    <w:p w14:paraId="4CD01421" w14:textId="41A4DF8F" w:rsidR="007E27BD" w:rsidRPr="007E27BD" w:rsidRDefault="007E27BD" w:rsidP="007E27BD">
      <w:pPr>
        <w:spacing w:before="240" w:after="240"/>
        <w:jc w:val="both"/>
        <w:rPr>
          <w:rFonts w:ascii="Arial" w:hAnsi="Arial" w:cs="Arial"/>
        </w:rPr>
      </w:pPr>
      <w:r w:rsidRPr="007E27BD">
        <w:rPr>
          <w:rFonts w:ascii="Arial" w:hAnsi="Arial" w:cs="Arial"/>
        </w:rPr>
        <w:t>II</w:t>
      </w:r>
      <w:r>
        <w:rPr>
          <w:rFonts w:ascii="Arial" w:hAnsi="Arial" w:cs="Arial"/>
        </w:rPr>
        <w:t>I -</w:t>
      </w:r>
      <w:r w:rsidRPr="007E27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7E27BD">
        <w:rPr>
          <w:rFonts w:ascii="Arial" w:hAnsi="Arial" w:cs="Arial"/>
        </w:rPr>
        <w:t>ncentivar a produção de alimentos frescos e saudáveis para consumo local.</w:t>
      </w:r>
    </w:p>
    <w:p w14:paraId="2DC9B2D1" w14:textId="449052E5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>I</w:t>
      </w:r>
      <w:r w:rsidR="007E27BD">
        <w:rPr>
          <w:rFonts w:ascii="Arial" w:hAnsi="Arial" w:cs="Arial"/>
        </w:rPr>
        <w:t>V</w:t>
      </w:r>
      <w:r w:rsidRPr="00103595">
        <w:rPr>
          <w:rFonts w:ascii="Arial" w:hAnsi="Arial" w:cs="Arial"/>
        </w:rPr>
        <w:t xml:space="preserve"> - </w:t>
      </w:r>
      <w:proofErr w:type="gramStart"/>
      <w:r w:rsidRPr="00103595">
        <w:rPr>
          <w:rFonts w:ascii="Arial" w:hAnsi="Arial" w:cs="Arial"/>
        </w:rPr>
        <w:t>garantir</w:t>
      </w:r>
      <w:proofErr w:type="gramEnd"/>
      <w:r w:rsidRPr="00103595">
        <w:rPr>
          <w:rFonts w:ascii="Arial" w:hAnsi="Arial" w:cs="Arial"/>
        </w:rPr>
        <w:t xml:space="preserve"> o acesso à alimentação adequada e saudável, promovendo a segurança alimentar e nutricional da população urbana e periurbana;</w:t>
      </w:r>
    </w:p>
    <w:p w14:paraId="74FBFCFF" w14:textId="01DF3FDB" w:rsidR="00103595" w:rsidRDefault="007E27BD" w:rsidP="009B0158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03595" w:rsidRPr="00103595">
        <w:rPr>
          <w:rFonts w:ascii="Arial" w:hAnsi="Arial" w:cs="Arial"/>
        </w:rPr>
        <w:t xml:space="preserve"> - </w:t>
      </w:r>
      <w:proofErr w:type="gramStart"/>
      <w:r w:rsidR="00103595" w:rsidRPr="00103595">
        <w:rPr>
          <w:rFonts w:ascii="Arial" w:hAnsi="Arial" w:cs="Arial"/>
        </w:rPr>
        <w:t>promover</w:t>
      </w:r>
      <w:proofErr w:type="gramEnd"/>
      <w:r w:rsidR="00103595" w:rsidRPr="00103595">
        <w:rPr>
          <w:rFonts w:ascii="Arial" w:hAnsi="Arial" w:cs="Arial"/>
        </w:rPr>
        <w:t xml:space="preserve"> a inclusão socioeconômica, geração de renda e incentivo à economia solidária;</w:t>
      </w:r>
    </w:p>
    <w:p w14:paraId="46BD7FAD" w14:textId="7B5A2739" w:rsidR="00103595" w:rsidRDefault="007E27BD" w:rsidP="009B0158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VI</w:t>
      </w:r>
      <w:r w:rsidR="00103595" w:rsidRPr="00103595">
        <w:rPr>
          <w:rFonts w:ascii="Arial" w:hAnsi="Arial" w:cs="Arial"/>
        </w:rPr>
        <w:t xml:space="preserve"> - </w:t>
      </w:r>
      <w:proofErr w:type="gramStart"/>
      <w:r w:rsidR="00103595" w:rsidRPr="00103595">
        <w:rPr>
          <w:rFonts w:ascii="Arial" w:hAnsi="Arial" w:cs="Arial"/>
        </w:rPr>
        <w:t>contribuir</w:t>
      </w:r>
      <w:proofErr w:type="gramEnd"/>
      <w:r w:rsidR="00103595" w:rsidRPr="00103595">
        <w:rPr>
          <w:rFonts w:ascii="Arial" w:hAnsi="Arial" w:cs="Arial"/>
        </w:rPr>
        <w:t xml:space="preserve"> para a conservação do meio ambiente, com ênfase no manejo sustentável do solo e dos recursos hídricos;</w:t>
      </w:r>
    </w:p>
    <w:p w14:paraId="4DEB30F2" w14:textId="43B8577A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>V</w:t>
      </w:r>
      <w:r w:rsidR="007E27BD">
        <w:rPr>
          <w:rFonts w:ascii="Arial" w:hAnsi="Arial" w:cs="Arial"/>
        </w:rPr>
        <w:t>II</w:t>
      </w:r>
      <w:r w:rsidRPr="00103595">
        <w:rPr>
          <w:rFonts w:ascii="Arial" w:hAnsi="Arial" w:cs="Arial"/>
        </w:rPr>
        <w:t xml:space="preserve"> - reduzir o desperdício de alimentos e promover a gestão de resíduos orgânicos;</w:t>
      </w:r>
    </w:p>
    <w:p w14:paraId="5DF21AF7" w14:textId="1C10459B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E27BD">
        <w:rPr>
          <w:rFonts w:ascii="Arial" w:hAnsi="Arial" w:cs="Arial"/>
        </w:rPr>
        <w:t>III</w:t>
      </w:r>
      <w:r w:rsidRPr="00103595">
        <w:rPr>
          <w:rFonts w:ascii="Arial" w:hAnsi="Arial" w:cs="Arial"/>
        </w:rPr>
        <w:t xml:space="preserve"> - fomentar a participação de jovens, mulheres, povos tradicionais e quilombolas na agricultura urbana e periurbana;</w:t>
      </w:r>
    </w:p>
    <w:p w14:paraId="18DB3F8A" w14:textId="5388CDAC" w:rsidR="007E27BD" w:rsidRDefault="007E27BD" w:rsidP="009B0158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IX - </w:t>
      </w:r>
      <w:proofErr w:type="gramStart"/>
      <w:r>
        <w:rPr>
          <w:rFonts w:ascii="Arial" w:hAnsi="Arial" w:cs="Arial"/>
        </w:rPr>
        <w:t>e</w:t>
      </w:r>
      <w:r w:rsidRPr="007E27BD">
        <w:rPr>
          <w:rFonts w:ascii="Arial" w:hAnsi="Arial" w:cs="Arial"/>
        </w:rPr>
        <w:t>stimular</w:t>
      </w:r>
      <w:proofErr w:type="gramEnd"/>
      <w:r w:rsidRPr="007E27BD">
        <w:rPr>
          <w:rFonts w:ascii="Arial" w:hAnsi="Arial" w:cs="Arial"/>
        </w:rPr>
        <w:t xml:space="preserve"> a participação de proprietários particulares na promoção da agricultura sustentável.</w:t>
      </w:r>
    </w:p>
    <w:p w14:paraId="3908471A" w14:textId="4C816668" w:rsidR="00103595" w:rsidRPr="00103595" w:rsidRDefault="007E27BD" w:rsidP="009B0158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103595" w:rsidRPr="00103595">
        <w:rPr>
          <w:rFonts w:ascii="Arial" w:hAnsi="Arial" w:cs="Arial"/>
        </w:rPr>
        <w:t xml:space="preserve"> - </w:t>
      </w:r>
      <w:proofErr w:type="gramStart"/>
      <w:r w:rsidR="00103595" w:rsidRPr="00103595">
        <w:rPr>
          <w:rFonts w:ascii="Arial" w:hAnsi="Arial" w:cs="Arial"/>
        </w:rPr>
        <w:t>combater</w:t>
      </w:r>
      <w:proofErr w:type="gramEnd"/>
      <w:r w:rsidR="00103595" w:rsidRPr="00103595">
        <w:rPr>
          <w:rFonts w:ascii="Arial" w:hAnsi="Arial" w:cs="Arial"/>
        </w:rPr>
        <w:t xml:space="preserve"> a insegurança alimentar decorrente de desigualdades sociais, raciais e de gênero.</w:t>
      </w:r>
    </w:p>
    <w:p w14:paraId="07330E9B" w14:textId="77777777" w:rsidR="00175204" w:rsidRDefault="00175204" w:rsidP="00103595">
      <w:pPr>
        <w:spacing w:before="240" w:after="240" w:line="276" w:lineRule="auto"/>
        <w:jc w:val="both"/>
        <w:rPr>
          <w:rFonts w:ascii="Arial" w:hAnsi="Arial" w:cs="Arial"/>
          <w:b/>
          <w:bCs/>
        </w:rPr>
      </w:pPr>
    </w:p>
    <w:p w14:paraId="0D9C8664" w14:textId="3352B694" w:rsidR="00103595" w:rsidRPr="00103595" w:rsidRDefault="00103595" w:rsidP="00103595">
      <w:pPr>
        <w:spacing w:before="240" w:after="240" w:line="276" w:lineRule="auto"/>
        <w:jc w:val="both"/>
        <w:rPr>
          <w:rFonts w:ascii="Arial" w:hAnsi="Arial" w:cs="Arial"/>
          <w:b/>
          <w:bCs/>
        </w:rPr>
      </w:pPr>
      <w:r w:rsidRPr="00103595">
        <w:rPr>
          <w:rFonts w:ascii="Arial" w:hAnsi="Arial" w:cs="Arial"/>
          <w:b/>
          <w:bCs/>
        </w:rPr>
        <w:lastRenderedPageBreak/>
        <w:t>CAPÍTULO III – DAS LINHAS DE AÇÃO</w:t>
      </w:r>
      <w:r w:rsidR="007E27BD">
        <w:rPr>
          <w:rFonts w:ascii="Arial" w:hAnsi="Arial" w:cs="Arial"/>
          <w:b/>
          <w:bCs/>
        </w:rPr>
        <w:t xml:space="preserve"> E INSTRUMENTOS</w:t>
      </w:r>
    </w:p>
    <w:p w14:paraId="29955B03" w14:textId="7B070B32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  <w:b/>
          <w:bCs/>
        </w:rPr>
        <w:t xml:space="preserve">Art. </w:t>
      </w:r>
      <w:r w:rsidR="00753057">
        <w:rPr>
          <w:rFonts w:ascii="Arial" w:hAnsi="Arial" w:cs="Arial"/>
          <w:b/>
          <w:bCs/>
        </w:rPr>
        <w:t>7</w:t>
      </w:r>
      <w:r w:rsidRPr="00103595">
        <w:rPr>
          <w:rFonts w:ascii="Arial" w:hAnsi="Arial" w:cs="Arial"/>
          <w:b/>
          <w:bCs/>
        </w:rPr>
        <w:t>º</w:t>
      </w:r>
      <w:r w:rsidRPr="00103595">
        <w:rPr>
          <w:rFonts w:ascii="Arial" w:hAnsi="Arial" w:cs="Arial"/>
        </w:rPr>
        <w:t xml:space="preserve"> São linhas de ação do Programa Estadual de Agricultura Urbana e Periurbana:</w:t>
      </w:r>
    </w:p>
    <w:p w14:paraId="3E3A5E3A" w14:textId="77777777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 xml:space="preserve">I - </w:t>
      </w:r>
      <w:proofErr w:type="gramStart"/>
      <w:r w:rsidRPr="00103595">
        <w:rPr>
          <w:rFonts w:ascii="Arial" w:hAnsi="Arial" w:cs="Arial"/>
        </w:rPr>
        <w:t>promoção</w:t>
      </w:r>
      <w:proofErr w:type="gramEnd"/>
      <w:r w:rsidRPr="00103595">
        <w:rPr>
          <w:rFonts w:ascii="Arial" w:hAnsi="Arial" w:cs="Arial"/>
        </w:rPr>
        <w:t xml:space="preserve"> de sistemas de produção agroecológicos ou orgânicos;</w:t>
      </w:r>
    </w:p>
    <w:p w14:paraId="6F481F42" w14:textId="77777777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 xml:space="preserve">II - </w:t>
      </w:r>
      <w:proofErr w:type="gramStart"/>
      <w:r w:rsidRPr="00103595">
        <w:rPr>
          <w:rFonts w:ascii="Arial" w:hAnsi="Arial" w:cs="Arial"/>
        </w:rPr>
        <w:t>beneficiamento</w:t>
      </w:r>
      <w:proofErr w:type="gramEnd"/>
      <w:r w:rsidRPr="00103595">
        <w:rPr>
          <w:rFonts w:ascii="Arial" w:hAnsi="Arial" w:cs="Arial"/>
        </w:rPr>
        <w:t>, distribuição e comercialização de produtos da agricultura urbana e periurbana, com foco em mercados locais e feiras;</w:t>
      </w:r>
    </w:p>
    <w:p w14:paraId="6EB0A69E" w14:textId="77777777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>III - gestão e reciclagem de resíduos sólidos orgânicos para fins de compostagem;</w:t>
      </w:r>
    </w:p>
    <w:p w14:paraId="4911D914" w14:textId="56C8C168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 xml:space="preserve">IV - </w:t>
      </w:r>
      <w:proofErr w:type="gramStart"/>
      <w:r w:rsidRPr="00103595">
        <w:rPr>
          <w:rFonts w:ascii="Arial" w:hAnsi="Arial" w:cs="Arial"/>
        </w:rPr>
        <w:t>apoio</w:t>
      </w:r>
      <w:proofErr w:type="gramEnd"/>
      <w:r w:rsidRPr="00103595">
        <w:rPr>
          <w:rFonts w:ascii="Arial" w:hAnsi="Arial" w:cs="Arial"/>
        </w:rPr>
        <w:t xml:space="preserve"> à educação alimentar, ambiental e nutricional em áreas urbanas;</w:t>
      </w:r>
    </w:p>
    <w:p w14:paraId="74E19A22" w14:textId="77777777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 xml:space="preserve">V - </w:t>
      </w:r>
      <w:proofErr w:type="gramStart"/>
      <w:r w:rsidRPr="00103595">
        <w:rPr>
          <w:rFonts w:ascii="Arial" w:hAnsi="Arial" w:cs="Arial"/>
        </w:rPr>
        <w:t>assistência</w:t>
      </w:r>
      <w:proofErr w:type="gramEnd"/>
      <w:r w:rsidRPr="00103595">
        <w:rPr>
          <w:rFonts w:ascii="Arial" w:hAnsi="Arial" w:cs="Arial"/>
        </w:rPr>
        <w:t xml:space="preserve"> técnica e capacitação de agricultores urbanos e periurbanos em práticas sustentáveis;</w:t>
      </w:r>
    </w:p>
    <w:p w14:paraId="170DE8F2" w14:textId="77777777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 xml:space="preserve">VI - </w:t>
      </w:r>
      <w:proofErr w:type="gramStart"/>
      <w:r w:rsidRPr="00103595">
        <w:rPr>
          <w:rFonts w:ascii="Arial" w:hAnsi="Arial" w:cs="Arial"/>
        </w:rPr>
        <w:t>promoção</w:t>
      </w:r>
      <w:proofErr w:type="gramEnd"/>
      <w:r w:rsidRPr="00103595">
        <w:rPr>
          <w:rFonts w:ascii="Arial" w:hAnsi="Arial" w:cs="Arial"/>
        </w:rPr>
        <w:t xml:space="preserve"> de tecnologias de re</w:t>
      </w:r>
      <w:r>
        <w:rPr>
          <w:rFonts w:ascii="Arial" w:hAnsi="Arial" w:cs="Arial"/>
        </w:rPr>
        <w:t>u</w:t>
      </w:r>
      <w:r w:rsidRPr="00103595">
        <w:rPr>
          <w:rFonts w:ascii="Arial" w:hAnsi="Arial" w:cs="Arial"/>
        </w:rPr>
        <w:t>so de água e conservação de mananciais;</w:t>
      </w:r>
    </w:p>
    <w:p w14:paraId="48DC6AEB" w14:textId="3CB56C70" w:rsidR="00103595" w:rsidRP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>VII - recuperação de áreas degradadas e aproveitamento de espaços urbanos para produção de alimentos.</w:t>
      </w:r>
    </w:p>
    <w:p w14:paraId="4EF03809" w14:textId="7AEA87DC" w:rsidR="007E27BD" w:rsidRPr="007E27BD" w:rsidRDefault="007E27BD" w:rsidP="00753057">
      <w:pPr>
        <w:spacing w:before="36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</w:t>
      </w:r>
      <w:r w:rsidR="00753057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º</w:t>
      </w:r>
      <w:r w:rsidRPr="007E27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7E27BD">
        <w:rPr>
          <w:rFonts w:ascii="Arial" w:hAnsi="Arial" w:cs="Arial"/>
        </w:rPr>
        <w:t xml:space="preserve"> </w:t>
      </w:r>
      <w:r w:rsidRPr="00103595">
        <w:rPr>
          <w:rFonts w:ascii="Arial" w:hAnsi="Arial" w:cs="Arial"/>
        </w:rPr>
        <w:t>Programa Estadual de Agricultura Urbana e Periurbana</w:t>
      </w:r>
      <w:r>
        <w:rPr>
          <w:rFonts w:ascii="Arial" w:hAnsi="Arial" w:cs="Arial"/>
        </w:rPr>
        <w:t xml:space="preserve"> </w:t>
      </w:r>
      <w:r w:rsidRPr="007E27BD">
        <w:rPr>
          <w:rFonts w:ascii="Arial" w:hAnsi="Arial" w:cs="Arial"/>
        </w:rPr>
        <w:t xml:space="preserve">tem como instrumentos: </w:t>
      </w:r>
    </w:p>
    <w:p w14:paraId="70A29C57" w14:textId="77777777" w:rsidR="007E27BD" w:rsidRPr="007E27BD" w:rsidRDefault="007E27BD" w:rsidP="007E27BD">
      <w:pPr>
        <w:spacing w:before="240" w:after="240" w:line="276" w:lineRule="auto"/>
        <w:jc w:val="both"/>
        <w:rPr>
          <w:rFonts w:ascii="Arial" w:hAnsi="Arial" w:cs="Arial"/>
        </w:rPr>
      </w:pPr>
      <w:r w:rsidRPr="007E27BD">
        <w:rPr>
          <w:rFonts w:ascii="Arial" w:hAnsi="Arial" w:cs="Arial"/>
        </w:rPr>
        <w:t xml:space="preserve">I – </w:t>
      </w:r>
      <w:proofErr w:type="gramStart"/>
      <w:r w:rsidRPr="007E27BD">
        <w:rPr>
          <w:rFonts w:ascii="Arial" w:hAnsi="Arial" w:cs="Arial"/>
        </w:rPr>
        <w:t>cadastro</w:t>
      </w:r>
      <w:proofErr w:type="gramEnd"/>
      <w:r w:rsidRPr="007E27BD">
        <w:rPr>
          <w:rFonts w:ascii="Arial" w:hAnsi="Arial" w:cs="Arial"/>
        </w:rPr>
        <w:t xml:space="preserve"> de imóveis disponíveis e utilizados para agricultura urbana sustentável; </w:t>
      </w:r>
    </w:p>
    <w:p w14:paraId="2954B091" w14:textId="77777777" w:rsidR="007E27BD" w:rsidRPr="007E27BD" w:rsidRDefault="007E27BD" w:rsidP="007E27BD">
      <w:pPr>
        <w:spacing w:before="240" w:after="240" w:line="276" w:lineRule="auto"/>
        <w:jc w:val="both"/>
        <w:rPr>
          <w:rFonts w:ascii="Arial" w:hAnsi="Arial" w:cs="Arial"/>
        </w:rPr>
      </w:pPr>
      <w:r w:rsidRPr="007E27BD">
        <w:rPr>
          <w:rFonts w:ascii="Arial" w:hAnsi="Arial" w:cs="Arial"/>
        </w:rPr>
        <w:t xml:space="preserve">II – </w:t>
      </w:r>
      <w:proofErr w:type="gramStart"/>
      <w:r w:rsidRPr="007E27BD">
        <w:rPr>
          <w:rFonts w:ascii="Arial" w:hAnsi="Arial" w:cs="Arial"/>
        </w:rPr>
        <w:t>sistemas</w:t>
      </w:r>
      <w:proofErr w:type="gramEnd"/>
      <w:r w:rsidRPr="007E27BD">
        <w:rPr>
          <w:rFonts w:ascii="Arial" w:hAnsi="Arial" w:cs="Arial"/>
        </w:rPr>
        <w:t xml:space="preserve"> de informações sobre agricultura urbana sustentável; </w:t>
      </w:r>
    </w:p>
    <w:p w14:paraId="31066100" w14:textId="77777777" w:rsidR="007E27BD" w:rsidRPr="007E27BD" w:rsidRDefault="007E27BD" w:rsidP="007E27BD">
      <w:pPr>
        <w:spacing w:before="240" w:after="240" w:line="276" w:lineRule="auto"/>
        <w:jc w:val="both"/>
        <w:rPr>
          <w:rFonts w:ascii="Arial" w:hAnsi="Arial" w:cs="Arial"/>
        </w:rPr>
      </w:pPr>
      <w:r w:rsidRPr="007E27BD">
        <w:rPr>
          <w:rFonts w:ascii="Arial" w:hAnsi="Arial" w:cs="Arial"/>
        </w:rPr>
        <w:t xml:space="preserve">III – incentivos fiscais, financeiros e creditícios; </w:t>
      </w:r>
    </w:p>
    <w:p w14:paraId="5CC40AED" w14:textId="77777777" w:rsidR="007E27BD" w:rsidRPr="007E27BD" w:rsidRDefault="007E27BD" w:rsidP="007E27BD">
      <w:pPr>
        <w:spacing w:before="240" w:after="240" w:line="276" w:lineRule="auto"/>
        <w:jc w:val="both"/>
        <w:rPr>
          <w:rFonts w:ascii="Arial" w:hAnsi="Arial" w:cs="Arial"/>
        </w:rPr>
      </w:pPr>
      <w:r w:rsidRPr="007E27BD">
        <w:rPr>
          <w:rFonts w:ascii="Arial" w:hAnsi="Arial" w:cs="Arial"/>
        </w:rPr>
        <w:t xml:space="preserve">IV – </w:t>
      </w:r>
      <w:proofErr w:type="gramStart"/>
      <w:r w:rsidRPr="007E27BD">
        <w:rPr>
          <w:rFonts w:ascii="Arial" w:hAnsi="Arial" w:cs="Arial"/>
        </w:rPr>
        <w:t>aquisições</w:t>
      </w:r>
      <w:proofErr w:type="gramEnd"/>
      <w:r w:rsidRPr="007E27BD">
        <w:rPr>
          <w:rFonts w:ascii="Arial" w:hAnsi="Arial" w:cs="Arial"/>
        </w:rPr>
        <w:t xml:space="preserve"> governamentais da produção; </w:t>
      </w:r>
    </w:p>
    <w:p w14:paraId="67E3FC57" w14:textId="77777777" w:rsidR="007E27BD" w:rsidRPr="007E27BD" w:rsidRDefault="007E27BD" w:rsidP="007E27BD">
      <w:pPr>
        <w:spacing w:before="240" w:after="240" w:line="276" w:lineRule="auto"/>
        <w:jc w:val="both"/>
        <w:rPr>
          <w:rFonts w:ascii="Arial" w:hAnsi="Arial" w:cs="Arial"/>
        </w:rPr>
      </w:pPr>
      <w:r w:rsidRPr="007E27BD">
        <w:rPr>
          <w:rFonts w:ascii="Arial" w:hAnsi="Arial" w:cs="Arial"/>
        </w:rPr>
        <w:t xml:space="preserve">V – </w:t>
      </w:r>
      <w:proofErr w:type="gramStart"/>
      <w:r w:rsidRPr="007E27BD">
        <w:rPr>
          <w:rFonts w:ascii="Arial" w:hAnsi="Arial" w:cs="Arial"/>
        </w:rPr>
        <w:t>feiras</w:t>
      </w:r>
      <w:proofErr w:type="gramEnd"/>
      <w:r w:rsidRPr="007E27BD">
        <w:rPr>
          <w:rFonts w:ascii="Arial" w:hAnsi="Arial" w:cs="Arial"/>
        </w:rPr>
        <w:t xml:space="preserve"> locais para comercialização dos produtos;</w:t>
      </w:r>
    </w:p>
    <w:p w14:paraId="30547211" w14:textId="6702180F" w:rsidR="007E27BD" w:rsidRPr="007E27BD" w:rsidRDefault="007E27BD" w:rsidP="007E27BD">
      <w:pPr>
        <w:spacing w:before="240" w:after="240" w:line="276" w:lineRule="auto"/>
        <w:jc w:val="both"/>
        <w:rPr>
          <w:rFonts w:ascii="Arial" w:hAnsi="Arial" w:cs="Arial"/>
        </w:rPr>
      </w:pPr>
      <w:r w:rsidRPr="007E27BD">
        <w:rPr>
          <w:rFonts w:ascii="Arial" w:hAnsi="Arial" w:cs="Arial"/>
        </w:rPr>
        <w:t xml:space="preserve">VI – </w:t>
      </w:r>
      <w:proofErr w:type="gramStart"/>
      <w:r w:rsidRPr="007E27BD">
        <w:rPr>
          <w:rFonts w:ascii="Arial" w:hAnsi="Arial" w:cs="Arial"/>
        </w:rPr>
        <w:t>identificação</w:t>
      </w:r>
      <w:proofErr w:type="gramEnd"/>
      <w:r w:rsidRPr="007E27BD">
        <w:rPr>
          <w:rFonts w:ascii="Arial" w:hAnsi="Arial" w:cs="Arial"/>
        </w:rPr>
        <w:t xml:space="preserve"> do produto da agricultura urbana sustentável com selo que indique a procedência; </w:t>
      </w:r>
    </w:p>
    <w:p w14:paraId="32A8D590" w14:textId="77777777" w:rsidR="007E27BD" w:rsidRPr="007E27BD" w:rsidRDefault="007E27BD" w:rsidP="007E27BD">
      <w:pPr>
        <w:spacing w:before="240" w:after="240" w:line="276" w:lineRule="auto"/>
        <w:jc w:val="both"/>
        <w:rPr>
          <w:rFonts w:ascii="Arial" w:hAnsi="Arial" w:cs="Arial"/>
        </w:rPr>
      </w:pPr>
      <w:r w:rsidRPr="007E27BD">
        <w:rPr>
          <w:rFonts w:ascii="Arial" w:hAnsi="Arial" w:cs="Arial"/>
        </w:rPr>
        <w:t xml:space="preserve">VII – campanhas para divulgação da agricultura urbana sustentável e dos seus produtos; </w:t>
      </w:r>
    </w:p>
    <w:p w14:paraId="1215B18F" w14:textId="77777777" w:rsidR="007E27BD" w:rsidRPr="007E27BD" w:rsidRDefault="007E27BD" w:rsidP="007E27BD">
      <w:pPr>
        <w:spacing w:before="240" w:after="240" w:line="276" w:lineRule="auto"/>
        <w:jc w:val="both"/>
        <w:rPr>
          <w:rFonts w:ascii="Arial" w:hAnsi="Arial" w:cs="Arial"/>
        </w:rPr>
      </w:pPr>
      <w:r w:rsidRPr="007E27BD">
        <w:rPr>
          <w:rFonts w:ascii="Arial" w:hAnsi="Arial" w:cs="Arial"/>
        </w:rPr>
        <w:t xml:space="preserve">VIII – assistência técnica e capacitação aos produtores e trabalhadores; </w:t>
      </w:r>
    </w:p>
    <w:p w14:paraId="65496FEC" w14:textId="77777777" w:rsidR="007E27BD" w:rsidRPr="007E27BD" w:rsidRDefault="007E27BD" w:rsidP="007E27BD">
      <w:pPr>
        <w:spacing w:before="240" w:after="240" w:line="276" w:lineRule="auto"/>
        <w:jc w:val="both"/>
        <w:rPr>
          <w:rFonts w:ascii="Arial" w:hAnsi="Arial" w:cs="Arial"/>
        </w:rPr>
      </w:pPr>
      <w:r w:rsidRPr="007E27BD">
        <w:rPr>
          <w:rFonts w:ascii="Arial" w:hAnsi="Arial" w:cs="Arial"/>
        </w:rPr>
        <w:t xml:space="preserve">IX – </w:t>
      </w:r>
      <w:proofErr w:type="gramStart"/>
      <w:r w:rsidRPr="007E27BD">
        <w:rPr>
          <w:rFonts w:ascii="Arial" w:hAnsi="Arial" w:cs="Arial"/>
        </w:rPr>
        <w:t>educação</w:t>
      </w:r>
      <w:proofErr w:type="gramEnd"/>
      <w:r w:rsidRPr="007E27BD">
        <w:rPr>
          <w:rFonts w:ascii="Arial" w:hAnsi="Arial" w:cs="Arial"/>
        </w:rPr>
        <w:t xml:space="preserve"> ambiental e cursos sobre agricultura urbana sustentável.</w:t>
      </w:r>
    </w:p>
    <w:p w14:paraId="64B4483D" w14:textId="4D579AAF" w:rsidR="007E27BD" w:rsidRDefault="007E27BD" w:rsidP="00103595">
      <w:pPr>
        <w:spacing w:before="240" w:after="240" w:line="276" w:lineRule="auto"/>
        <w:jc w:val="both"/>
        <w:rPr>
          <w:rFonts w:ascii="Arial" w:hAnsi="Arial" w:cs="Arial"/>
          <w:b/>
          <w:bCs/>
        </w:rPr>
      </w:pPr>
    </w:p>
    <w:p w14:paraId="16F48624" w14:textId="77777777" w:rsidR="00175204" w:rsidRDefault="00175204" w:rsidP="00103595">
      <w:pPr>
        <w:spacing w:before="240" w:after="240" w:line="276" w:lineRule="auto"/>
        <w:jc w:val="both"/>
        <w:rPr>
          <w:rFonts w:ascii="Arial" w:hAnsi="Arial" w:cs="Arial"/>
          <w:b/>
          <w:bCs/>
        </w:rPr>
      </w:pPr>
    </w:p>
    <w:p w14:paraId="4AFE82E0" w14:textId="4CC404AF" w:rsidR="00103595" w:rsidRPr="00103595" w:rsidRDefault="00103595" w:rsidP="00103595">
      <w:pPr>
        <w:spacing w:before="240" w:after="240" w:line="276" w:lineRule="auto"/>
        <w:jc w:val="both"/>
        <w:rPr>
          <w:rFonts w:ascii="Arial" w:hAnsi="Arial" w:cs="Arial"/>
          <w:b/>
          <w:bCs/>
        </w:rPr>
      </w:pPr>
      <w:r w:rsidRPr="00103595">
        <w:rPr>
          <w:rFonts w:ascii="Arial" w:hAnsi="Arial" w:cs="Arial"/>
          <w:b/>
          <w:bCs/>
        </w:rPr>
        <w:lastRenderedPageBreak/>
        <w:t>CAPÍTULO IV – DA EXECUÇÃO DO PROGRAMA</w:t>
      </w:r>
    </w:p>
    <w:p w14:paraId="2700986C" w14:textId="2ABD7E7B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  <w:b/>
          <w:bCs/>
        </w:rPr>
        <w:t xml:space="preserve">Art. </w:t>
      </w:r>
      <w:r w:rsidR="00753057">
        <w:rPr>
          <w:rFonts w:ascii="Arial" w:hAnsi="Arial" w:cs="Arial"/>
          <w:b/>
          <w:bCs/>
        </w:rPr>
        <w:t>9</w:t>
      </w:r>
      <w:r w:rsidRPr="00103595">
        <w:rPr>
          <w:rFonts w:ascii="Arial" w:hAnsi="Arial" w:cs="Arial"/>
          <w:b/>
          <w:bCs/>
        </w:rPr>
        <w:t>º</w:t>
      </w:r>
      <w:r w:rsidRPr="00103595">
        <w:rPr>
          <w:rFonts w:ascii="Arial" w:hAnsi="Arial" w:cs="Arial"/>
        </w:rPr>
        <w:t xml:space="preserve"> O Programa será executado pelas seguintes Secretarias e Órgãos Estaduais:</w:t>
      </w:r>
    </w:p>
    <w:p w14:paraId="3562C8E6" w14:textId="77777777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>I - Secretaria de Estado da Agricultura Familiar (SAF);</w:t>
      </w:r>
    </w:p>
    <w:p w14:paraId="28692AAD" w14:textId="77777777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>II - Secretaria de Estado do Meio Ambiente e Recursos Naturais (SEMA);</w:t>
      </w:r>
    </w:p>
    <w:p w14:paraId="2D846084" w14:textId="77777777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>III - Secretaria de Estado do Desenvolvimento Social (SEDES);</w:t>
      </w:r>
    </w:p>
    <w:p w14:paraId="20EFAC7C" w14:textId="6E4378F6" w:rsidR="00103595" w:rsidRP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>IV - Secretaria de Estado do Trabalho e da Economia Solidária (SETRES).</w:t>
      </w:r>
    </w:p>
    <w:p w14:paraId="32BC6242" w14:textId="485AF14E" w:rsidR="00103595" w:rsidRDefault="00103595" w:rsidP="00753057">
      <w:pPr>
        <w:spacing w:before="36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  <w:b/>
          <w:bCs/>
        </w:rPr>
        <w:t xml:space="preserve">Art. </w:t>
      </w:r>
      <w:r w:rsidR="00753057">
        <w:rPr>
          <w:rFonts w:ascii="Arial" w:hAnsi="Arial" w:cs="Arial"/>
          <w:b/>
          <w:bCs/>
        </w:rPr>
        <w:t>10</w:t>
      </w:r>
      <w:r w:rsidRPr="00103595">
        <w:rPr>
          <w:rFonts w:ascii="Arial" w:hAnsi="Arial" w:cs="Arial"/>
          <w:b/>
          <w:bCs/>
        </w:rPr>
        <w:t>º</w:t>
      </w:r>
      <w:r w:rsidRPr="00103595">
        <w:rPr>
          <w:rFonts w:ascii="Arial" w:hAnsi="Arial" w:cs="Arial"/>
        </w:rPr>
        <w:t xml:space="preserve"> Compete à Secretaria de Estado da Agricultura Familiar:</w:t>
      </w:r>
    </w:p>
    <w:p w14:paraId="2128BDEB" w14:textId="77777777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 xml:space="preserve">I - </w:t>
      </w:r>
      <w:proofErr w:type="gramStart"/>
      <w:r w:rsidRPr="00103595">
        <w:rPr>
          <w:rFonts w:ascii="Arial" w:hAnsi="Arial" w:cs="Arial"/>
        </w:rPr>
        <w:t>coordenar</w:t>
      </w:r>
      <w:proofErr w:type="gramEnd"/>
      <w:r w:rsidRPr="00103595">
        <w:rPr>
          <w:rFonts w:ascii="Arial" w:hAnsi="Arial" w:cs="Arial"/>
        </w:rPr>
        <w:t xml:space="preserve"> as ações do Programa Estadual;</w:t>
      </w:r>
    </w:p>
    <w:p w14:paraId="04E60F13" w14:textId="77777777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 xml:space="preserve">II - </w:t>
      </w:r>
      <w:proofErr w:type="gramStart"/>
      <w:r w:rsidRPr="00103595">
        <w:rPr>
          <w:rFonts w:ascii="Arial" w:hAnsi="Arial" w:cs="Arial"/>
        </w:rPr>
        <w:t>estabelecer</w:t>
      </w:r>
      <w:proofErr w:type="gramEnd"/>
      <w:r w:rsidRPr="00103595">
        <w:rPr>
          <w:rFonts w:ascii="Arial" w:hAnsi="Arial" w:cs="Arial"/>
        </w:rPr>
        <w:t xml:space="preserve"> diretrizes e parâmetros para a inserção de agricultores urbanos e periurbanos no Cadastro Estadual de Agricultura Familiar;</w:t>
      </w:r>
    </w:p>
    <w:p w14:paraId="25B8D41C" w14:textId="39802A5D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>III - promover o acesso dos agricultores urbanos e periurbanos às políticas de financiamento e proteção da produção.</w:t>
      </w:r>
    </w:p>
    <w:p w14:paraId="5A2E2F6A" w14:textId="07B7D51D" w:rsidR="00755E64" w:rsidRPr="00755E64" w:rsidRDefault="00755E64" w:rsidP="00755E64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 - </w:t>
      </w:r>
      <w:proofErr w:type="gramStart"/>
      <w:r>
        <w:rPr>
          <w:rFonts w:ascii="Arial" w:hAnsi="Arial" w:cs="Arial"/>
        </w:rPr>
        <w:t>a</w:t>
      </w:r>
      <w:r w:rsidRPr="00755E64">
        <w:rPr>
          <w:rFonts w:ascii="Arial" w:hAnsi="Arial" w:cs="Arial"/>
        </w:rPr>
        <w:t>valiar e aprovar</w:t>
      </w:r>
      <w:proofErr w:type="gramEnd"/>
      <w:r w:rsidRPr="00755E64">
        <w:rPr>
          <w:rFonts w:ascii="Arial" w:hAnsi="Arial" w:cs="Arial"/>
        </w:rPr>
        <w:t xml:space="preserve"> a cessão de terrenos para agricultores familiares, incluindo áreas de propriedade particular. </w:t>
      </w:r>
    </w:p>
    <w:p w14:paraId="38DDD617" w14:textId="27F49C6A" w:rsidR="00755E64" w:rsidRPr="00755E64" w:rsidRDefault="00755E64" w:rsidP="00755E64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- </w:t>
      </w:r>
      <w:proofErr w:type="gramStart"/>
      <w:r>
        <w:rPr>
          <w:rFonts w:ascii="Arial" w:hAnsi="Arial" w:cs="Arial"/>
        </w:rPr>
        <w:t>o</w:t>
      </w:r>
      <w:r w:rsidRPr="00755E64">
        <w:rPr>
          <w:rFonts w:ascii="Arial" w:hAnsi="Arial" w:cs="Arial"/>
        </w:rPr>
        <w:t>ferecer</w:t>
      </w:r>
      <w:proofErr w:type="gramEnd"/>
      <w:r w:rsidRPr="00755E64">
        <w:rPr>
          <w:rFonts w:ascii="Arial" w:hAnsi="Arial" w:cs="Arial"/>
        </w:rPr>
        <w:t xml:space="preserve"> assistência técnica e treinamento aos agricultores familiares. </w:t>
      </w:r>
    </w:p>
    <w:p w14:paraId="316B0F5E" w14:textId="0F7F749B" w:rsidR="00755E64" w:rsidRPr="00755E64" w:rsidRDefault="00755E64" w:rsidP="00755E64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 - </w:t>
      </w:r>
      <w:proofErr w:type="gramStart"/>
      <w:r>
        <w:rPr>
          <w:rFonts w:ascii="Arial" w:hAnsi="Arial" w:cs="Arial"/>
        </w:rPr>
        <w:t>p</w:t>
      </w:r>
      <w:r w:rsidRPr="00755E64">
        <w:rPr>
          <w:rFonts w:ascii="Arial" w:hAnsi="Arial" w:cs="Arial"/>
        </w:rPr>
        <w:t>ropor</w:t>
      </w:r>
      <w:proofErr w:type="gramEnd"/>
      <w:r w:rsidRPr="00755E64">
        <w:rPr>
          <w:rFonts w:ascii="Arial" w:hAnsi="Arial" w:cs="Arial"/>
        </w:rPr>
        <w:t xml:space="preserve"> políticas públicas e ações voltadas para o fortalecimento da agricultura urbana e periurbana.</w:t>
      </w:r>
    </w:p>
    <w:p w14:paraId="5456DF0D" w14:textId="52AEE906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  <w:b/>
          <w:bCs/>
        </w:rPr>
        <w:t xml:space="preserve">Art. </w:t>
      </w:r>
      <w:r w:rsidR="00753057">
        <w:rPr>
          <w:rFonts w:ascii="Arial" w:hAnsi="Arial" w:cs="Arial"/>
          <w:b/>
          <w:bCs/>
        </w:rPr>
        <w:t>11</w:t>
      </w:r>
      <w:r w:rsidRPr="00103595">
        <w:rPr>
          <w:rFonts w:ascii="Arial" w:hAnsi="Arial" w:cs="Arial"/>
          <w:b/>
          <w:bCs/>
        </w:rPr>
        <w:t>º</w:t>
      </w:r>
      <w:r w:rsidRPr="00103595">
        <w:rPr>
          <w:rFonts w:ascii="Arial" w:hAnsi="Arial" w:cs="Arial"/>
        </w:rPr>
        <w:t xml:space="preserve"> Compete à Secretaria de Estado do Meio Ambiente e Recursos Naturais:</w:t>
      </w:r>
    </w:p>
    <w:p w14:paraId="3796B1FA" w14:textId="77777777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 xml:space="preserve">I - </w:t>
      </w:r>
      <w:proofErr w:type="gramStart"/>
      <w:r w:rsidRPr="00103595">
        <w:rPr>
          <w:rFonts w:ascii="Arial" w:hAnsi="Arial" w:cs="Arial"/>
        </w:rPr>
        <w:t>apoiar</w:t>
      </w:r>
      <w:proofErr w:type="gramEnd"/>
      <w:r w:rsidRPr="00103595">
        <w:rPr>
          <w:rFonts w:ascii="Arial" w:hAnsi="Arial" w:cs="Arial"/>
        </w:rPr>
        <w:t xml:space="preserve"> os Municípios na gestão ambiental e no monitoramento dos serviços ambientais decorrentes da agricultura urbana e periurbana;</w:t>
      </w:r>
    </w:p>
    <w:p w14:paraId="72B7BFAB" w14:textId="77777777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 xml:space="preserve">II - </w:t>
      </w:r>
      <w:proofErr w:type="gramStart"/>
      <w:r w:rsidRPr="00103595">
        <w:rPr>
          <w:rFonts w:ascii="Arial" w:hAnsi="Arial" w:cs="Arial"/>
        </w:rPr>
        <w:t>incentivar</w:t>
      </w:r>
      <w:proofErr w:type="gramEnd"/>
      <w:r w:rsidRPr="00103595">
        <w:rPr>
          <w:rFonts w:ascii="Arial" w:hAnsi="Arial" w:cs="Arial"/>
        </w:rPr>
        <w:t xml:space="preserve"> práticas sustentáveis de manejo do solo e da água;</w:t>
      </w:r>
    </w:p>
    <w:p w14:paraId="3EADFF74" w14:textId="67D85EBF" w:rsidR="00103595" w:rsidRP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>III - promover a inclusão de práticas de agricultura urbana em planos diretores municipais e legislação de uso do solo.</w:t>
      </w:r>
    </w:p>
    <w:p w14:paraId="110D2F68" w14:textId="5DFD4174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  <w:b/>
          <w:bCs/>
        </w:rPr>
        <w:t>Art. 1</w:t>
      </w:r>
      <w:r w:rsidR="00753057">
        <w:rPr>
          <w:rFonts w:ascii="Arial" w:hAnsi="Arial" w:cs="Arial"/>
          <w:b/>
          <w:bCs/>
        </w:rPr>
        <w:t>2</w:t>
      </w:r>
      <w:r w:rsidRPr="00103595">
        <w:rPr>
          <w:rFonts w:ascii="Arial" w:hAnsi="Arial" w:cs="Arial"/>
          <w:b/>
          <w:bCs/>
        </w:rPr>
        <w:t>º</w:t>
      </w:r>
      <w:r w:rsidRPr="00103595">
        <w:rPr>
          <w:rFonts w:ascii="Arial" w:hAnsi="Arial" w:cs="Arial"/>
        </w:rPr>
        <w:t xml:space="preserve"> Compete à Secretaria de Estado do Desenvolvimento Social:</w:t>
      </w:r>
    </w:p>
    <w:p w14:paraId="55FE3022" w14:textId="77777777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 xml:space="preserve">I - </w:t>
      </w:r>
      <w:proofErr w:type="gramStart"/>
      <w:r w:rsidRPr="00103595">
        <w:rPr>
          <w:rFonts w:ascii="Arial" w:hAnsi="Arial" w:cs="Arial"/>
        </w:rPr>
        <w:t>integrar</w:t>
      </w:r>
      <w:proofErr w:type="gramEnd"/>
      <w:r w:rsidRPr="00103595">
        <w:rPr>
          <w:rFonts w:ascii="Arial" w:hAnsi="Arial" w:cs="Arial"/>
        </w:rPr>
        <w:t xml:space="preserve"> as iniciativas do Programa aos equipamentos públicos de segurança alimentar e nutricional; </w:t>
      </w:r>
    </w:p>
    <w:p w14:paraId="342DD158" w14:textId="41E053DD" w:rsidR="00103595" w:rsidRP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 xml:space="preserve">II - </w:t>
      </w:r>
      <w:proofErr w:type="gramStart"/>
      <w:r w:rsidRPr="00103595">
        <w:rPr>
          <w:rFonts w:ascii="Arial" w:hAnsi="Arial" w:cs="Arial"/>
        </w:rPr>
        <w:t>apoiar</w:t>
      </w:r>
      <w:proofErr w:type="gramEnd"/>
      <w:r w:rsidRPr="00103595">
        <w:rPr>
          <w:rFonts w:ascii="Arial" w:hAnsi="Arial" w:cs="Arial"/>
        </w:rPr>
        <w:t xml:space="preserve"> a comercialização de produtos da agricultura urbana por meio de circuitos curtos e feiras populares.</w:t>
      </w:r>
    </w:p>
    <w:p w14:paraId="028AE3B2" w14:textId="77777777" w:rsidR="00483030" w:rsidRDefault="00483030" w:rsidP="009B0158">
      <w:pPr>
        <w:spacing w:before="240" w:after="240"/>
        <w:jc w:val="both"/>
        <w:rPr>
          <w:rFonts w:ascii="Arial" w:hAnsi="Arial" w:cs="Arial"/>
          <w:b/>
          <w:bCs/>
        </w:rPr>
      </w:pPr>
    </w:p>
    <w:p w14:paraId="56B08708" w14:textId="7945B703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  <w:b/>
          <w:bCs/>
        </w:rPr>
        <w:lastRenderedPageBreak/>
        <w:t>Art. 1</w:t>
      </w:r>
      <w:r w:rsidR="00753057">
        <w:rPr>
          <w:rFonts w:ascii="Arial" w:hAnsi="Arial" w:cs="Arial"/>
          <w:b/>
          <w:bCs/>
        </w:rPr>
        <w:t>3</w:t>
      </w:r>
      <w:r w:rsidRPr="00103595">
        <w:rPr>
          <w:rFonts w:ascii="Arial" w:hAnsi="Arial" w:cs="Arial"/>
          <w:b/>
          <w:bCs/>
        </w:rPr>
        <w:t>º</w:t>
      </w:r>
      <w:r w:rsidRPr="00103595">
        <w:rPr>
          <w:rFonts w:ascii="Arial" w:hAnsi="Arial" w:cs="Arial"/>
        </w:rPr>
        <w:t xml:space="preserve"> Compete à Secretaria de Estado do Trabalho e da Economia Solidária:</w:t>
      </w:r>
    </w:p>
    <w:p w14:paraId="54F5FA92" w14:textId="77777777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 xml:space="preserve">I - </w:t>
      </w:r>
      <w:proofErr w:type="gramStart"/>
      <w:r w:rsidRPr="00103595">
        <w:rPr>
          <w:rFonts w:ascii="Arial" w:hAnsi="Arial" w:cs="Arial"/>
        </w:rPr>
        <w:t>apoiar</w:t>
      </w:r>
      <w:proofErr w:type="gramEnd"/>
      <w:r w:rsidRPr="00103595">
        <w:rPr>
          <w:rFonts w:ascii="Arial" w:hAnsi="Arial" w:cs="Arial"/>
        </w:rPr>
        <w:t xml:space="preserve"> a organização de cooperativas e associações de agricultores urbanos e periurbanos;</w:t>
      </w:r>
    </w:p>
    <w:p w14:paraId="6FD5C73B" w14:textId="263EDECC" w:rsidR="00103595" w:rsidRP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 xml:space="preserve">II - </w:t>
      </w:r>
      <w:proofErr w:type="gramStart"/>
      <w:r w:rsidRPr="00103595">
        <w:rPr>
          <w:rFonts w:ascii="Arial" w:hAnsi="Arial" w:cs="Arial"/>
        </w:rPr>
        <w:t>promover</w:t>
      </w:r>
      <w:proofErr w:type="gramEnd"/>
      <w:r w:rsidRPr="00103595">
        <w:rPr>
          <w:rFonts w:ascii="Arial" w:hAnsi="Arial" w:cs="Arial"/>
        </w:rPr>
        <w:t xml:space="preserve"> a articulação da agricultura urbana com políticas de economia solidária, cooperativismo e microcrédito.</w:t>
      </w:r>
    </w:p>
    <w:p w14:paraId="0DE86934" w14:textId="77777777" w:rsidR="00753057" w:rsidRDefault="00753057" w:rsidP="009B0158">
      <w:pPr>
        <w:spacing w:before="240" w:after="240"/>
        <w:jc w:val="both"/>
        <w:rPr>
          <w:rFonts w:ascii="Arial" w:hAnsi="Arial" w:cs="Arial"/>
          <w:b/>
          <w:bCs/>
        </w:rPr>
      </w:pPr>
    </w:p>
    <w:p w14:paraId="77491991" w14:textId="55ADF6F8" w:rsidR="00103595" w:rsidRPr="00103595" w:rsidRDefault="00103595" w:rsidP="009B0158">
      <w:pPr>
        <w:spacing w:before="240" w:after="240"/>
        <w:jc w:val="both"/>
        <w:rPr>
          <w:rFonts w:ascii="Arial" w:hAnsi="Arial" w:cs="Arial"/>
          <w:b/>
          <w:bCs/>
        </w:rPr>
      </w:pPr>
      <w:r w:rsidRPr="00103595">
        <w:rPr>
          <w:rFonts w:ascii="Arial" w:hAnsi="Arial" w:cs="Arial"/>
          <w:b/>
          <w:bCs/>
        </w:rPr>
        <w:t>CAPÍTULO V – DA PARTICIPAÇÃO DOS MUNICÍPIOS</w:t>
      </w:r>
    </w:p>
    <w:p w14:paraId="2A1ED6AA" w14:textId="4B173DE2" w:rsidR="00103595" w:rsidRDefault="00103595" w:rsidP="00753057">
      <w:pPr>
        <w:spacing w:before="36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  <w:b/>
          <w:bCs/>
        </w:rPr>
        <w:t>Art. 1</w:t>
      </w:r>
      <w:r w:rsidR="00753057">
        <w:rPr>
          <w:rFonts w:ascii="Arial" w:hAnsi="Arial" w:cs="Arial"/>
          <w:b/>
          <w:bCs/>
        </w:rPr>
        <w:t>4</w:t>
      </w:r>
      <w:r w:rsidRPr="00103595">
        <w:rPr>
          <w:rFonts w:ascii="Arial" w:hAnsi="Arial" w:cs="Arial"/>
          <w:b/>
          <w:bCs/>
        </w:rPr>
        <w:t>º</w:t>
      </w:r>
      <w:r w:rsidRPr="00103595">
        <w:rPr>
          <w:rFonts w:ascii="Arial" w:hAnsi="Arial" w:cs="Arial"/>
        </w:rPr>
        <w:t xml:space="preserve"> A adesão dos Municípios ao Programa Estadual de Agricultura Urbana e Periurbana será voluntária e incentivada por meio de: </w:t>
      </w:r>
    </w:p>
    <w:p w14:paraId="7DEED902" w14:textId="77777777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 xml:space="preserve">I - </w:t>
      </w:r>
      <w:proofErr w:type="gramStart"/>
      <w:r w:rsidRPr="00103595">
        <w:rPr>
          <w:rFonts w:ascii="Arial" w:hAnsi="Arial" w:cs="Arial"/>
        </w:rPr>
        <w:t>convênios</w:t>
      </w:r>
      <w:proofErr w:type="gramEnd"/>
      <w:r w:rsidRPr="00103595">
        <w:rPr>
          <w:rFonts w:ascii="Arial" w:hAnsi="Arial" w:cs="Arial"/>
        </w:rPr>
        <w:t>, contratos, termos de cooperação e outros instrumentos previstos na legislação;</w:t>
      </w:r>
    </w:p>
    <w:p w14:paraId="4A66C8AF" w14:textId="234089B0" w:rsidR="00103595" w:rsidRP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 xml:space="preserve">II - </w:t>
      </w:r>
      <w:proofErr w:type="gramStart"/>
      <w:r w:rsidRPr="00103595">
        <w:rPr>
          <w:rFonts w:ascii="Arial" w:hAnsi="Arial" w:cs="Arial"/>
        </w:rPr>
        <w:t>incentivos</w:t>
      </w:r>
      <w:proofErr w:type="gramEnd"/>
      <w:r w:rsidRPr="00103595">
        <w:rPr>
          <w:rFonts w:ascii="Arial" w:hAnsi="Arial" w:cs="Arial"/>
        </w:rPr>
        <w:t xml:space="preserve"> para Municípios que implementarem programas próprios de agricultura urbana e periurbana, alinhados às diretrizes do Programa Estadual.</w:t>
      </w:r>
    </w:p>
    <w:p w14:paraId="27F4D739" w14:textId="7F460C88" w:rsidR="00103595" w:rsidRDefault="00103595" w:rsidP="00753057">
      <w:pPr>
        <w:spacing w:before="36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  <w:b/>
          <w:bCs/>
        </w:rPr>
        <w:t>Art. 1</w:t>
      </w:r>
      <w:r w:rsidR="00753057">
        <w:rPr>
          <w:rFonts w:ascii="Arial" w:hAnsi="Arial" w:cs="Arial"/>
          <w:b/>
          <w:bCs/>
        </w:rPr>
        <w:t>5</w:t>
      </w:r>
      <w:r w:rsidRPr="00103595">
        <w:rPr>
          <w:rFonts w:ascii="Arial" w:hAnsi="Arial" w:cs="Arial"/>
          <w:b/>
          <w:bCs/>
        </w:rPr>
        <w:t>º</w:t>
      </w:r>
      <w:r w:rsidRPr="00103595">
        <w:rPr>
          <w:rFonts w:ascii="Arial" w:hAnsi="Arial" w:cs="Arial"/>
        </w:rPr>
        <w:t xml:space="preserve"> Os Municípios que aderirem ao Programa poderão:</w:t>
      </w:r>
    </w:p>
    <w:p w14:paraId="5B3644AE" w14:textId="77777777" w:rsid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 xml:space="preserve">I - </w:t>
      </w:r>
      <w:proofErr w:type="gramStart"/>
      <w:r w:rsidRPr="00103595">
        <w:rPr>
          <w:rFonts w:ascii="Arial" w:hAnsi="Arial" w:cs="Arial"/>
        </w:rPr>
        <w:t>incluir</w:t>
      </w:r>
      <w:proofErr w:type="gramEnd"/>
      <w:r w:rsidRPr="00103595">
        <w:rPr>
          <w:rFonts w:ascii="Arial" w:hAnsi="Arial" w:cs="Arial"/>
        </w:rPr>
        <w:t xml:space="preserve"> a agricultura urbana nos planos diretores e na legislação de parcelamento e uso do solo;</w:t>
      </w:r>
    </w:p>
    <w:p w14:paraId="642DC8E6" w14:textId="244A8DFF" w:rsidR="00103595" w:rsidRPr="00103595" w:rsidRDefault="00103595" w:rsidP="009B0158">
      <w:pPr>
        <w:spacing w:before="240" w:after="24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 xml:space="preserve">II - </w:t>
      </w:r>
      <w:proofErr w:type="gramStart"/>
      <w:r w:rsidRPr="00103595">
        <w:rPr>
          <w:rFonts w:ascii="Arial" w:hAnsi="Arial" w:cs="Arial"/>
        </w:rPr>
        <w:t>desenvolver</w:t>
      </w:r>
      <w:proofErr w:type="gramEnd"/>
      <w:r w:rsidRPr="00103595">
        <w:rPr>
          <w:rFonts w:ascii="Arial" w:hAnsi="Arial" w:cs="Arial"/>
        </w:rPr>
        <w:t xml:space="preserve"> políticas locais de incentivo à agricultura urbana e periurbana, com apoio técnico e financeiro do Estado.</w:t>
      </w:r>
    </w:p>
    <w:p w14:paraId="781C161F" w14:textId="77777777" w:rsidR="00753057" w:rsidRDefault="00753057" w:rsidP="009B0158">
      <w:pPr>
        <w:spacing w:before="240" w:after="240"/>
        <w:jc w:val="both"/>
        <w:rPr>
          <w:rFonts w:ascii="Arial" w:hAnsi="Arial" w:cs="Arial"/>
          <w:b/>
          <w:bCs/>
        </w:rPr>
      </w:pPr>
    </w:p>
    <w:p w14:paraId="4B810BE7" w14:textId="63A97C8D" w:rsidR="00103595" w:rsidRPr="00103595" w:rsidRDefault="00103595" w:rsidP="009B0158">
      <w:pPr>
        <w:spacing w:before="240" w:after="240"/>
        <w:jc w:val="both"/>
        <w:rPr>
          <w:rFonts w:ascii="Arial" w:hAnsi="Arial" w:cs="Arial"/>
          <w:b/>
          <w:bCs/>
        </w:rPr>
      </w:pPr>
      <w:r w:rsidRPr="00103595">
        <w:rPr>
          <w:rFonts w:ascii="Arial" w:hAnsi="Arial" w:cs="Arial"/>
          <w:b/>
          <w:bCs/>
        </w:rPr>
        <w:t>CAPÍTULO VI – DO FINANCIAMENTO</w:t>
      </w:r>
    </w:p>
    <w:p w14:paraId="207FF541" w14:textId="26B1D6FE" w:rsidR="00103595" w:rsidRDefault="00103595" w:rsidP="00483030">
      <w:pPr>
        <w:spacing w:before="120" w:after="120"/>
        <w:jc w:val="both"/>
        <w:rPr>
          <w:rFonts w:ascii="Arial" w:hAnsi="Arial" w:cs="Arial"/>
        </w:rPr>
      </w:pPr>
      <w:r w:rsidRPr="00103595">
        <w:rPr>
          <w:rFonts w:ascii="Arial" w:hAnsi="Arial" w:cs="Arial"/>
          <w:b/>
          <w:bCs/>
        </w:rPr>
        <w:t>Art. 1</w:t>
      </w:r>
      <w:r w:rsidR="00753057">
        <w:rPr>
          <w:rFonts w:ascii="Arial" w:hAnsi="Arial" w:cs="Arial"/>
          <w:b/>
          <w:bCs/>
        </w:rPr>
        <w:t>6</w:t>
      </w:r>
      <w:r w:rsidRPr="00103595">
        <w:rPr>
          <w:rFonts w:ascii="Arial" w:hAnsi="Arial" w:cs="Arial"/>
          <w:b/>
          <w:bCs/>
        </w:rPr>
        <w:t>º</w:t>
      </w:r>
      <w:r w:rsidRPr="00103595">
        <w:rPr>
          <w:rFonts w:ascii="Arial" w:hAnsi="Arial" w:cs="Arial"/>
        </w:rPr>
        <w:t xml:space="preserve"> As despesas decorrentes da execução desta Lei correrão à conta de dotações orçamentárias próprias do Estado, sem prejuízo da captação de recursos junto a:</w:t>
      </w:r>
    </w:p>
    <w:p w14:paraId="59F4756E" w14:textId="77777777" w:rsidR="00103595" w:rsidRDefault="00103595" w:rsidP="00483030">
      <w:pPr>
        <w:spacing w:before="120" w:after="12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 xml:space="preserve">I - </w:t>
      </w:r>
      <w:proofErr w:type="gramStart"/>
      <w:r w:rsidRPr="00103595">
        <w:rPr>
          <w:rFonts w:ascii="Arial" w:hAnsi="Arial" w:cs="Arial"/>
        </w:rPr>
        <w:t>convênios e parcerias</w:t>
      </w:r>
      <w:proofErr w:type="gramEnd"/>
      <w:r w:rsidRPr="00103595">
        <w:rPr>
          <w:rFonts w:ascii="Arial" w:hAnsi="Arial" w:cs="Arial"/>
        </w:rPr>
        <w:t xml:space="preserve"> com a União e Municípios;</w:t>
      </w:r>
    </w:p>
    <w:p w14:paraId="30B2696C" w14:textId="12E79965" w:rsidR="00103595" w:rsidRDefault="00103595" w:rsidP="00483030">
      <w:pPr>
        <w:spacing w:before="120" w:after="120"/>
        <w:jc w:val="both"/>
        <w:rPr>
          <w:rFonts w:ascii="Arial" w:hAnsi="Arial" w:cs="Arial"/>
        </w:rPr>
      </w:pPr>
      <w:r w:rsidRPr="00103595">
        <w:rPr>
          <w:rFonts w:ascii="Arial" w:hAnsi="Arial" w:cs="Arial"/>
        </w:rPr>
        <w:t xml:space="preserve">II - </w:t>
      </w:r>
      <w:proofErr w:type="gramStart"/>
      <w:r w:rsidRPr="00103595">
        <w:rPr>
          <w:rFonts w:ascii="Arial" w:hAnsi="Arial" w:cs="Arial"/>
        </w:rPr>
        <w:t>doações e financiamentos</w:t>
      </w:r>
      <w:proofErr w:type="gramEnd"/>
      <w:r w:rsidRPr="00103595">
        <w:rPr>
          <w:rFonts w:ascii="Arial" w:hAnsi="Arial" w:cs="Arial"/>
        </w:rPr>
        <w:t xml:space="preserve"> de entidades privadas e organismos internacionais.</w:t>
      </w:r>
    </w:p>
    <w:p w14:paraId="041FE0EF" w14:textId="55B459CA" w:rsidR="00755E64" w:rsidRPr="00755E64" w:rsidRDefault="00753057" w:rsidP="00483030">
      <w:pPr>
        <w:spacing w:before="360" w:after="120"/>
        <w:jc w:val="both"/>
        <w:rPr>
          <w:rFonts w:ascii="Arial" w:hAnsi="Arial" w:cs="Arial"/>
        </w:rPr>
      </w:pPr>
      <w:r w:rsidRPr="00753057">
        <w:rPr>
          <w:rFonts w:ascii="Arial" w:hAnsi="Arial" w:cs="Arial"/>
          <w:b/>
          <w:bCs/>
        </w:rPr>
        <w:t>Art. 17º</w:t>
      </w:r>
      <w:r>
        <w:rPr>
          <w:rFonts w:ascii="Arial" w:hAnsi="Arial" w:cs="Arial"/>
        </w:rPr>
        <w:t xml:space="preserve"> </w:t>
      </w:r>
      <w:r w:rsidR="00755E64" w:rsidRPr="00755E64">
        <w:rPr>
          <w:rFonts w:ascii="Arial" w:hAnsi="Arial" w:cs="Arial"/>
        </w:rPr>
        <w:t xml:space="preserve">As áreas ociosas de propriedade particular poderão ser cedidas para agricultura familiar mediante os seguintes incentivos: </w:t>
      </w:r>
    </w:p>
    <w:p w14:paraId="5604D5FD" w14:textId="77777777" w:rsidR="00755E64" w:rsidRPr="00755E64" w:rsidRDefault="00755E64" w:rsidP="00483030">
      <w:pPr>
        <w:spacing w:before="120" w:after="120"/>
        <w:jc w:val="both"/>
        <w:rPr>
          <w:rFonts w:ascii="Arial" w:hAnsi="Arial" w:cs="Arial"/>
        </w:rPr>
      </w:pPr>
      <w:r w:rsidRPr="00755E64">
        <w:rPr>
          <w:rFonts w:ascii="Arial" w:hAnsi="Arial" w:cs="Arial"/>
        </w:rPr>
        <w:t xml:space="preserve">I. Incentivos Fiscais: Redução de impostos sobre a propriedade. </w:t>
      </w:r>
    </w:p>
    <w:p w14:paraId="12922859" w14:textId="77777777" w:rsidR="00755E64" w:rsidRPr="00755E64" w:rsidRDefault="00755E64" w:rsidP="00483030">
      <w:pPr>
        <w:spacing w:before="120" w:after="120"/>
        <w:jc w:val="both"/>
        <w:rPr>
          <w:rFonts w:ascii="Arial" w:hAnsi="Arial" w:cs="Arial"/>
        </w:rPr>
      </w:pPr>
      <w:r w:rsidRPr="00755E64">
        <w:rPr>
          <w:rFonts w:ascii="Arial" w:hAnsi="Arial" w:cs="Arial"/>
        </w:rPr>
        <w:t xml:space="preserve">II. Subvenções Diretas: Pagamento de subsídios para compensar a perda de receita devido à cessão do terreno. </w:t>
      </w:r>
    </w:p>
    <w:p w14:paraId="0C22A538" w14:textId="77777777" w:rsidR="00755E64" w:rsidRPr="00755E64" w:rsidRDefault="00755E64" w:rsidP="00483030">
      <w:pPr>
        <w:spacing w:before="120" w:after="120"/>
        <w:jc w:val="both"/>
        <w:rPr>
          <w:rFonts w:ascii="Arial" w:hAnsi="Arial" w:cs="Arial"/>
        </w:rPr>
      </w:pPr>
      <w:r w:rsidRPr="00755E64">
        <w:rPr>
          <w:rFonts w:ascii="Arial" w:hAnsi="Arial" w:cs="Arial"/>
        </w:rPr>
        <w:t xml:space="preserve">III. Apoio Técnico e Capacitação: Fornecimento de assistência técnica gratuita e acesso a programas de capacitação para o uso sustentável das terras. </w:t>
      </w:r>
    </w:p>
    <w:p w14:paraId="28290261" w14:textId="77777777" w:rsidR="00755E64" w:rsidRPr="00755E64" w:rsidRDefault="00755E64" w:rsidP="00483030">
      <w:pPr>
        <w:spacing w:before="120" w:after="120"/>
        <w:jc w:val="both"/>
        <w:rPr>
          <w:rFonts w:ascii="Arial" w:hAnsi="Arial" w:cs="Arial"/>
        </w:rPr>
      </w:pPr>
      <w:r w:rsidRPr="00755E64">
        <w:rPr>
          <w:rFonts w:ascii="Arial" w:hAnsi="Arial" w:cs="Arial"/>
        </w:rPr>
        <w:lastRenderedPageBreak/>
        <w:t>IV. Reconhecimento Público: Certificados e prêmios para proprietários que contribuírem significativamente para a agricultura sustentável.</w:t>
      </w:r>
    </w:p>
    <w:p w14:paraId="01C692FA" w14:textId="77777777" w:rsidR="00755E64" w:rsidRPr="00483030" w:rsidRDefault="00755E64" w:rsidP="009B0158">
      <w:pPr>
        <w:spacing w:before="240" w:after="240"/>
        <w:jc w:val="both"/>
        <w:rPr>
          <w:rFonts w:ascii="Arial" w:hAnsi="Arial" w:cs="Arial"/>
          <w:sz w:val="8"/>
          <w:szCs w:val="8"/>
        </w:rPr>
      </w:pPr>
    </w:p>
    <w:p w14:paraId="4783192B" w14:textId="77777777" w:rsidR="00103595" w:rsidRPr="00103595" w:rsidRDefault="00103595" w:rsidP="00103595">
      <w:pPr>
        <w:spacing w:before="240" w:after="240" w:line="276" w:lineRule="auto"/>
        <w:jc w:val="both"/>
        <w:rPr>
          <w:rFonts w:ascii="Arial" w:hAnsi="Arial" w:cs="Arial"/>
          <w:b/>
          <w:bCs/>
        </w:rPr>
      </w:pPr>
      <w:r w:rsidRPr="00103595">
        <w:rPr>
          <w:rFonts w:ascii="Arial" w:hAnsi="Arial" w:cs="Arial"/>
          <w:b/>
          <w:bCs/>
        </w:rPr>
        <w:t>CAPÍTULO VII – DAS DISPOSIÇÕES FINAIS</w:t>
      </w:r>
    </w:p>
    <w:p w14:paraId="2F21472A" w14:textId="2520866B" w:rsidR="00755E64" w:rsidRPr="00755E64" w:rsidRDefault="00103595" w:rsidP="00483030">
      <w:pPr>
        <w:spacing w:before="120" w:after="120" w:line="276" w:lineRule="auto"/>
        <w:jc w:val="both"/>
        <w:rPr>
          <w:rFonts w:ascii="Arial" w:hAnsi="Arial" w:cs="Arial"/>
        </w:rPr>
      </w:pPr>
      <w:r w:rsidRPr="00103595">
        <w:rPr>
          <w:rFonts w:ascii="Arial" w:hAnsi="Arial" w:cs="Arial"/>
          <w:b/>
          <w:bCs/>
        </w:rPr>
        <w:t>Art. 1</w:t>
      </w:r>
      <w:r w:rsidR="00753057">
        <w:rPr>
          <w:rFonts w:ascii="Arial" w:hAnsi="Arial" w:cs="Arial"/>
          <w:b/>
          <w:bCs/>
        </w:rPr>
        <w:t>8</w:t>
      </w:r>
      <w:r w:rsidRPr="00103595">
        <w:rPr>
          <w:rFonts w:ascii="Arial" w:hAnsi="Arial" w:cs="Arial"/>
          <w:b/>
          <w:bCs/>
        </w:rPr>
        <w:t>º</w:t>
      </w:r>
      <w:r w:rsidR="00755E64">
        <w:rPr>
          <w:rFonts w:ascii="Arial" w:hAnsi="Arial" w:cs="Arial"/>
          <w:b/>
          <w:bCs/>
        </w:rPr>
        <w:t xml:space="preserve"> </w:t>
      </w:r>
      <w:r w:rsidR="00755E64" w:rsidRPr="00755E64">
        <w:rPr>
          <w:rFonts w:ascii="Arial" w:hAnsi="Arial" w:cs="Arial"/>
        </w:rPr>
        <w:t xml:space="preserve">O Estado e os </w:t>
      </w:r>
      <w:r w:rsidR="00753057">
        <w:rPr>
          <w:rFonts w:ascii="Arial" w:hAnsi="Arial" w:cs="Arial"/>
        </w:rPr>
        <w:t>m</w:t>
      </w:r>
      <w:r w:rsidR="00755E64" w:rsidRPr="00755E64">
        <w:rPr>
          <w:rFonts w:ascii="Arial" w:hAnsi="Arial" w:cs="Arial"/>
        </w:rPr>
        <w:t>unicípios poderão ceder terrenos não utilizados para agricultura familiar com as seguintes condições:</w:t>
      </w:r>
    </w:p>
    <w:p w14:paraId="2AB3EE13" w14:textId="77777777" w:rsidR="00755E64" w:rsidRPr="00755E64" w:rsidRDefault="00755E64" w:rsidP="00483030">
      <w:pPr>
        <w:spacing w:before="120" w:after="120" w:line="276" w:lineRule="auto"/>
        <w:jc w:val="both"/>
        <w:rPr>
          <w:rFonts w:ascii="Arial" w:hAnsi="Arial" w:cs="Arial"/>
        </w:rPr>
      </w:pPr>
      <w:r w:rsidRPr="00755E64">
        <w:rPr>
          <w:rFonts w:ascii="Arial" w:hAnsi="Arial" w:cs="Arial"/>
        </w:rPr>
        <w:t xml:space="preserve">I. O terreno deverá ser utilizado exclusivamente para a prática da agricultura. </w:t>
      </w:r>
    </w:p>
    <w:p w14:paraId="53C1243F" w14:textId="77777777" w:rsidR="00755E64" w:rsidRPr="00755E64" w:rsidRDefault="00755E64" w:rsidP="00483030">
      <w:pPr>
        <w:spacing w:before="120" w:after="120" w:line="276" w:lineRule="auto"/>
        <w:jc w:val="both"/>
        <w:rPr>
          <w:rFonts w:ascii="Arial" w:hAnsi="Arial" w:cs="Arial"/>
        </w:rPr>
      </w:pPr>
      <w:r w:rsidRPr="00755E64">
        <w:rPr>
          <w:rFonts w:ascii="Arial" w:hAnsi="Arial" w:cs="Arial"/>
        </w:rPr>
        <w:t xml:space="preserve">II. O agricultor familiar deverá apresentar um plano de manejo sustentável e um cronograma de atividades. </w:t>
      </w:r>
    </w:p>
    <w:p w14:paraId="33985A75" w14:textId="77777777" w:rsidR="00755E64" w:rsidRPr="00755E64" w:rsidRDefault="00755E64" w:rsidP="00483030">
      <w:pPr>
        <w:spacing w:before="120" w:after="120" w:line="276" w:lineRule="auto"/>
        <w:jc w:val="both"/>
        <w:rPr>
          <w:rFonts w:ascii="Arial" w:hAnsi="Arial" w:cs="Arial"/>
        </w:rPr>
      </w:pPr>
      <w:r w:rsidRPr="00755E64">
        <w:rPr>
          <w:rFonts w:ascii="Arial" w:hAnsi="Arial" w:cs="Arial"/>
        </w:rPr>
        <w:t>III. A cessão será formalizada por meio de um contrato com prazo de vigência de até 5 (cinco) anos, prorrogável por igual período.</w:t>
      </w:r>
    </w:p>
    <w:p w14:paraId="22F14FFD" w14:textId="25A1D56A" w:rsidR="00755E64" w:rsidRPr="00755E64" w:rsidRDefault="00753057" w:rsidP="00753057">
      <w:pPr>
        <w:spacing w:before="360" w:after="240" w:line="276" w:lineRule="auto"/>
        <w:jc w:val="both"/>
        <w:rPr>
          <w:rFonts w:ascii="Arial" w:hAnsi="Arial" w:cs="Arial"/>
        </w:rPr>
      </w:pPr>
      <w:r w:rsidRPr="00753057">
        <w:rPr>
          <w:rFonts w:ascii="Arial" w:hAnsi="Arial" w:cs="Arial"/>
          <w:b/>
          <w:bCs/>
        </w:rPr>
        <w:t>Art. 19º</w:t>
      </w:r>
      <w:r>
        <w:rPr>
          <w:rFonts w:ascii="Arial" w:hAnsi="Arial" w:cs="Arial"/>
        </w:rPr>
        <w:t xml:space="preserve"> </w:t>
      </w:r>
      <w:r w:rsidR="00755E64" w:rsidRPr="00755E64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 xml:space="preserve">Estados e os </w:t>
      </w:r>
      <w:r w:rsidR="00755E64" w:rsidRPr="00755E64">
        <w:rPr>
          <w:rFonts w:ascii="Arial" w:hAnsi="Arial" w:cs="Arial"/>
        </w:rPr>
        <w:t>municípios deverão criar e manter banco de terrenos disponíveis para agricultura familiar e promover parcerias com a iniciativa privada e organizações da sociedade civil para a implementação do Programa.</w:t>
      </w:r>
    </w:p>
    <w:p w14:paraId="7D24F8EA" w14:textId="1B770BC9" w:rsidR="00755E64" w:rsidRDefault="00753057" w:rsidP="00753057">
      <w:pPr>
        <w:spacing w:before="360" w:after="240" w:line="276" w:lineRule="auto"/>
        <w:jc w:val="both"/>
        <w:rPr>
          <w:rFonts w:ascii="Arial" w:hAnsi="Arial" w:cs="Arial"/>
        </w:rPr>
      </w:pPr>
      <w:r w:rsidRPr="00753057">
        <w:rPr>
          <w:rFonts w:ascii="Arial" w:hAnsi="Arial" w:cs="Arial"/>
          <w:b/>
          <w:bCs/>
        </w:rPr>
        <w:t>Art. 20º</w:t>
      </w:r>
      <w:r>
        <w:rPr>
          <w:rFonts w:ascii="Arial" w:hAnsi="Arial" w:cs="Arial"/>
        </w:rPr>
        <w:t xml:space="preserve"> </w:t>
      </w:r>
      <w:r w:rsidR="00755E64" w:rsidRPr="00755E64">
        <w:rPr>
          <w:rFonts w:ascii="Arial" w:hAnsi="Arial" w:cs="Arial"/>
        </w:rPr>
        <w:t xml:space="preserve">Os proprietários interessados em ceder suas terras deverão formalizar a proposta junto à </w:t>
      </w:r>
      <w:r w:rsidRPr="00103595">
        <w:rPr>
          <w:rFonts w:ascii="Arial" w:hAnsi="Arial" w:cs="Arial"/>
        </w:rPr>
        <w:t>Secretaria de Estado da Agricultura Familiar</w:t>
      </w:r>
      <w:r w:rsidR="00755E64" w:rsidRPr="00755E64">
        <w:rPr>
          <w:rFonts w:ascii="Arial" w:hAnsi="Arial" w:cs="Arial"/>
        </w:rPr>
        <w:t>, que avaliará a viabilidade e os benefícios da cessão para a comunidade agrícola local.</w:t>
      </w:r>
    </w:p>
    <w:p w14:paraId="1624AC25" w14:textId="44F2438A" w:rsidR="00755E64" w:rsidRPr="00755E64" w:rsidRDefault="00753057" w:rsidP="00753057">
      <w:pPr>
        <w:spacing w:before="360" w:after="240" w:line="276" w:lineRule="auto"/>
        <w:jc w:val="both"/>
        <w:rPr>
          <w:rFonts w:ascii="Arial" w:hAnsi="Arial" w:cs="Arial"/>
        </w:rPr>
      </w:pPr>
      <w:r w:rsidRPr="00753057">
        <w:rPr>
          <w:rFonts w:ascii="Arial" w:hAnsi="Arial" w:cs="Arial"/>
          <w:b/>
          <w:bCs/>
        </w:rPr>
        <w:t>Art. 21º</w:t>
      </w:r>
      <w:r>
        <w:rPr>
          <w:rFonts w:ascii="Arial" w:hAnsi="Arial" w:cs="Arial"/>
        </w:rPr>
        <w:t xml:space="preserve"> </w:t>
      </w:r>
      <w:r w:rsidR="00755E64" w:rsidRPr="00755E64">
        <w:rPr>
          <w:rFonts w:ascii="Arial" w:hAnsi="Arial" w:cs="Arial"/>
        </w:rPr>
        <w:t>Fica vedada a fixação de moradia por parte de agricultores urbanos quando desenvolverem agricultura urbana sustentável em imóveis de terceiros.</w:t>
      </w:r>
    </w:p>
    <w:p w14:paraId="0B6964A9" w14:textId="7445D6E9" w:rsidR="00103595" w:rsidRPr="00103595" w:rsidRDefault="00753057" w:rsidP="00103595">
      <w:pPr>
        <w:spacing w:before="240" w:after="240" w:line="276" w:lineRule="auto"/>
        <w:jc w:val="both"/>
        <w:rPr>
          <w:rFonts w:ascii="Arial" w:hAnsi="Arial" w:cs="Arial"/>
        </w:rPr>
      </w:pPr>
      <w:r w:rsidRPr="00753057">
        <w:rPr>
          <w:rFonts w:ascii="Arial" w:hAnsi="Arial" w:cs="Arial"/>
          <w:b/>
          <w:bCs/>
        </w:rPr>
        <w:t>Art. 22º</w:t>
      </w:r>
      <w:r>
        <w:rPr>
          <w:rFonts w:ascii="Arial" w:hAnsi="Arial" w:cs="Arial"/>
        </w:rPr>
        <w:t xml:space="preserve"> </w:t>
      </w:r>
      <w:r w:rsidR="00103595" w:rsidRPr="00103595">
        <w:rPr>
          <w:rFonts w:ascii="Arial" w:hAnsi="Arial" w:cs="Arial"/>
        </w:rPr>
        <w:t xml:space="preserve">Fica instituído o Grupo de Trabalho Estadual de Agricultura Urbana e Periurbana, responsável por planejar, monitorar e avaliar as ações do Programa, composto por representantes das Secretarias mencionadas no Art. </w:t>
      </w:r>
      <w:r>
        <w:rPr>
          <w:rFonts w:ascii="Arial" w:hAnsi="Arial" w:cs="Arial"/>
        </w:rPr>
        <w:t>9</w:t>
      </w:r>
      <w:r w:rsidR="00103595" w:rsidRPr="00103595">
        <w:rPr>
          <w:rFonts w:ascii="Arial" w:hAnsi="Arial" w:cs="Arial"/>
        </w:rPr>
        <w:t>º e por representantes da sociedade civil.</w:t>
      </w:r>
    </w:p>
    <w:p w14:paraId="6547594B" w14:textId="1CE89975" w:rsidR="00103595" w:rsidRPr="00103595" w:rsidRDefault="00103595" w:rsidP="00103595">
      <w:pPr>
        <w:spacing w:before="240" w:after="240" w:line="276" w:lineRule="auto"/>
        <w:jc w:val="both"/>
        <w:rPr>
          <w:rFonts w:ascii="Arial" w:hAnsi="Arial" w:cs="Arial"/>
        </w:rPr>
      </w:pPr>
      <w:r w:rsidRPr="00103595">
        <w:rPr>
          <w:rFonts w:ascii="Arial" w:hAnsi="Arial" w:cs="Arial"/>
          <w:b/>
          <w:bCs/>
        </w:rPr>
        <w:t xml:space="preserve">Art. </w:t>
      </w:r>
      <w:r w:rsidR="00753057">
        <w:rPr>
          <w:rFonts w:ascii="Arial" w:hAnsi="Arial" w:cs="Arial"/>
          <w:b/>
          <w:bCs/>
        </w:rPr>
        <w:t>23º</w:t>
      </w:r>
      <w:r w:rsidRPr="00103595">
        <w:rPr>
          <w:rFonts w:ascii="Arial" w:hAnsi="Arial" w:cs="Arial"/>
        </w:rPr>
        <w:t xml:space="preserve"> Esta Lei entra em vigor na data de sua publicação.</w:t>
      </w:r>
    </w:p>
    <w:p w14:paraId="7183616B" w14:textId="33E1ED2C" w:rsidR="001D607B" w:rsidRPr="00E70AF8" w:rsidRDefault="001D607B" w:rsidP="003B304A">
      <w:pPr>
        <w:spacing w:line="276" w:lineRule="auto"/>
        <w:rPr>
          <w:rFonts w:ascii="Arial" w:hAnsi="Arial" w:cs="Arial"/>
        </w:rPr>
      </w:pPr>
      <w:r w:rsidRPr="00E70AF8">
        <w:rPr>
          <w:rFonts w:ascii="Arial" w:hAnsi="Arial" w:cs="Arial"/>
          <w:b/>
        </w:rPr>
        <w:t>PLENÁRIO DEPUTADO “NAGIB HAICKEL” DO PALÁCIO “MANUEL BECKMAN”</w:t>
      </w:r>
      <w:r w:rsidRPr="00E70AF8">
        <w:rPr>
          <w:rFonts w:ascii="Arial" w:hAnsi="Arial" w:cs="Arial"/>
        </w:rPr>
        <w:t xml:space="preserve">, em </w:t>
      </w:r>
      <w:r w:rsidR="00B24ADD">
        <w:rPr>
          <w:rFonts w:ascii="Arial" w:hAnsi="Arial" w:cs="Arial"/>
        </w:rPr>
        <w:t>1</w:t>
      </w:r>
      <w:r w:rsidR="00483030">
        <w:rPr>
          <w:rFonts w:ascii="Arial" w:hAnsi="Arial" w:cs="Arial"/>
        </w:rPr>
        <w:t>2</w:t>
      </w:r>
      <w:r w:rsidRPr="00E70AF8">
        <w:rPr>
          <w:rFonts w:ascii="Arial" w:hAnsi="Arial" w:cs="Arial"/>
        </w:rPr>
        <w:t xml:space="preserve"> de</w:t>
      </w:r>
      <w:r w:rsidR="001E580D">
        <w:rPr>
          <w:rFonts w:ascii="Arial" w:hAnsi="Arial" w:cs="Arial"/>
        </w:rPr>
        <w:t xml:space="preserve"> setembro </w:t>
      </w:r>
      <w:r w:rsidRPr="00E70AF8">
        <w:rPr>
          <w:rFonts w:ascii="Arial" w:hAnsi="Arial" w:cs="Arial"/>
        </w:rPr>
        <w:t>de 202</w:t>
      </w:r>
      <w:r w:rsidR="00E70AF8">
        <w:rPr>
          <w:rFonts w:ascii="Arial" w:hAnsi="Arial" w:cs="Arial"/>
        </w:rPr>
        <w:t>4</w:t>
      </w:r>
      <w:r w:rsidRPr="00E70AF8">
        <w:rPr>
          <w:rFonts w:ascii="Arial" w:hAnsi="Arial" w:cs="Arial"/>
        </w:rPr>
        <w:t>.</w:t>
      </w:r>
    </w:p>
    <w:p w14:paraId="2D817118" w14:textId="77777777" w:rsidR="001825D2" w:rsidRPr="00E70AF8" w:rsidRDefault="001825D2" w:rsidP="003B304A">
      <w:pPr>
        <w:spacing w:line="276" w:lineRule="auto"/>
        <w:rPr>
          <w:rFonts w:ascii="Arial" w:eastAsia="Calibri" w:hAnsi="Arial" w:cs="Arial"/>
          <w:bCs/>
          <w:color w:val="231F20"/>
        </w:rPr>
      </w:pPr>
    </w:p>
    <w:p w14:paraId="7F6D5293" w14:textId="77777777" w:rsidR="00577E42" w:rsidRDefault="00577E42" w:rsidP="001D607B">
      <w:pPr>
        <w:spacing w:line="276" w:lineRule="auto"/>
        <w:jc w:val="center"/>
        <w:rPr>
          <w:rFonts w:ascii="Arial" w:hAnsi="Arial" w:cs="Arial"/>
        </w:rPr>
      </w:pPr>
    </w:p>
    <w:p w14:paraId="3160B937" w14:textId="77777777" w:rsidR="00E70AF8" w:rsidRPr="00E70AF8" w:rsidRDefault="00E70AF8" w:rsidP="001D607B">
      <w:pPr>
        <w:spacing w:line="276" w:lineRule="auto"/>
        <w:jc w:val="center"/>
        <w:rPr>
          <w:rFonts w:ascii="Arial" w:hAnsi="Arial" w:cs="Arial"/>
        </w:rPr>
      </w:pPr>
    </w:p>
    <w:p w14:paraId="1F5CBE7A" w14:textId="77777777" w:rsidR="001D607B" w:rsidRPr="00E70AF8" w:rsidRDefault="001D607B" w:rsidP="00CF7101">
      <w:pPr>
        <w:jc w:val="center"/>
        <w:rPr>
          <w:rFonts w:ascii="Arial" w:hAnsi="Arial" w:cs="Arial"/>
        </w:rPr>
      </w:pPr>
      <w:r w:rsidRPr="00E70AF8">
        <w:rPr>
          <w:rFonts w:ascii="Arial" w:hAnsi="Arial" w:cs="Arial"/>
        </w:rPr>
        <w:t>ARNALDO MELO</w:t>
      </w:r>
    </w:p>
    <w:p w14:paraId="6428E237" w14:textId="2B3518F6" w:rsidR="00830CB5" w:rsidRDefault="001D607B" w:rsidP="0017520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70AF8">
        <w:rPr>
          <w:rFonts w:ascii="Arial" w:hAnsi="Arial" w:cs="Arial"/>
          <w:b/>
          <w:bCs/>
        </w:rPr>
        <w:t>Deputado Estadual</w:t>
      </w:r>
    </w:p>
    <w:p w14:paraId="07143E70" w14:textId="77777777" w:rsidR="00483030" w:rsidRDefault="00483030" w:rsidP="00EA5010">
      <w:pPr>
        <w:spacing w:before="240" w:after="24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7A8A1C5A" w14:textId="422B02B9" w:rsidR="001D607B" w:rsidRPr="00E70AF8" w:rsidRDefault="001D607B" w:rsidP="00EA5010">
      <w:pPr>
        <w:spacing w:before="240" w:after="24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E70AF8">
        <w:rPr>
          <w:rFonts w:ascii="Arial" w:hAnsi="Arial" w:cs="Arial"/>
          <w:b/>
          <w:bCs/>
          <w:sz w:val="26"/>
          <w:szCs w:val="26"/>
        </w:rPr>
        <w:lastRenderedPageBreak/>
        <w:t>JUSTIFICATIVA</w:t>
      </w:r>
    </w:p>
    <w:p w14:paraId="38C4EC65" w14:textId="2D55BEE1" w:rsidR="00A13363" w:rsidRPr="00A13363" w:rsidRDefault="00A13363" w:rsidP="00A1336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A13363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presente </w:t>
      </w:r>
      <w:r w:rsidRPr="00A13363">
        <w:rPr>
          <w:rFonts w:ascii="Arial" w:hAnsi="Arial" w:cs="Arial"/>
        </w:rPr>
        <w:t>Projeto de Lei que institui o Programa Estadual de Agricultura Urbana e Periurbana do Estado do Maranhão encontra-se em plena conformidade com o ordenamento jurídico brasileiro, respeitando a repartição de competências e atendendo a importantes demandas sociais, econômicas e ambientais, conforme os seguintes fundamentos:</w:t>
      </w:r>
    </w:p>
    <w:p w14:paraId="235F38A9" w14:textId="0FCD443C" w:rsidR="00A13363" w:rsidRPr="00A13363" w:rsidRDefault="00A13363" w:rsidP="00A1336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A13363">
        <w:rPr>
          <w:rFonts w:ascii="Arial" w:hAnsi="Arial" w:cs="Arial"/>
        </w:rPr>
        <w:t>O projeto é constitucional, pois se baseia no princípio da competência concorrente estabelecido no art. 24 da Constituição Federal, que confere à União, aos Estados e ao Distrito Federal a competência para legislar, de forma suplementar, sobre proteção ao meio ambiente, defesa do solo</w:t>
      </w:r>
      <w:r>
        <w:rPr>
          <w:rFonts w:ascii="Arial" w:hAnsi="Arial" w:cs="Arial"/>
        </w:rPr>
        <w:t xml:space="preserve"> e</w:t>
      </w:r>
      <w:r w:rsidRPr="00A13363">
        <w:rPr>
          <w:rFonts w:ascii="Arial" w:hAnsi="Arial" w:cs="Arial"/>
        </w:rPr>
        <w:t xml:space="preserve"> recursos naturais</w:t>
      </w:r>
      <w:r>
        <w:rPr>
          <w:rFonts w:ascii="Arial" w:hAnsi="Arial" w:cs="Arial"/>
        </w:rPr>
        <w:t>, produção e consumo e direito urbanístico</w:t>
      </w:r>
      <w:r w:rsidRPr="00A13363">
        <w:rPr>
          <w:rFonts w:ascii="Arial" w:hAnsi="Arial" w:cs="Arial"/>
        </w:rPr>
        <w:t>. Ao propor uma política estadual voltada para a agricultura urbana e periurbana, o Maranhão está exercendo sua autonomia legislativa dentro dos limites da Constituição, complementando as normas gerais estabelecidas pela União.</w:t>
      </w:r>
    </w:p>
    <w:p w14:paraId="170D6937" w14:textId="5C2FBA12" w:rsidR="00A13363" w:rsidRPr="00A13363" w:rsidRDefault="00A13363" w:rsidP="00A1336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A13363">
        <w:rPr>
          <w:rFonts w:ascii="Arial" w:hAnsi="Arial" w:cs="Arial"/>
        </w:rPr>
        <w:t xml:space="preserve">Além disso, o projeto está alinhado aos direitos fundamentais </w:t>
      </w:r>
      <w:r>
        <w:rPr>
          <w:rFonts w:ascii="Arial" w:hAnsi="Arial" w:cs="Arial"/>
        </w:rPr>
        <w:t>previstos na</w:t>
      </w:r>
      <w:r w:rsidRPr="00A13363">
        <w:rPr>
          <w:rFonts w:ascii="Arial" w:hAnsi="Arial" w:cs="Arial"/>
          <w:b/>
          <w:bCs/>
        </w:rPr>
        <w:t xml:space="preserve"> Constituição Federal</w:t>
      </w:r>
      <w:r w:rsidRPr="00A1336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 destaque para a garantia do direito à propriedade que cumpra a sua função social, e ainda o direito à</w:t>
      </w:r>
      <w:r w:rsidRPr="00A13363">
        <w:rPr>
          <w:rFonts w:ascii="Arial" w:hAnsi="Arial" w:cs="Arial"/>
        </w:rPr>
        <w:t xml:space="preserve"> alimentação e </w:t>
      </w:r>
      <w:r>
        <w:rPr>
          <w:rFonts w:ascii="Arial" w:hAnsi="Arial" w:cs="Arial"/>
        </w:rPr>
        <w:t>a</w:t>
      </w:r>
      <w:r w:rsidRPr="00A13363">
        <w:rPr>
          <w:rFonts w:ascii="Arial" w:hAnsi="Arial" w:cs="Arial"/>
        </w:rPr>
        <w:t xml:space="preserve">o meio ambiente equilibrado como direitos sociais, reforçando a responsabilidade do Estado em promover segurança alimentar e </w:t>
      </w:r>
      <w:r>
        <w:rPr>
          <w:rFonts w:ascii="Arial" w:hAnsi="Arial" w:cs="Arial"/>
        </w:rPr>
        <w:t xml:space="preserve">o </w:t>
      </w:r>
      <w:r w:rsidRPr="00A13363">
        <w:rPr>
          <w:rFonts w:ascii="Arial" w:hAnsi="Arial" w:cs="Arial"/>
        </w:rPr>
        <w:t>desenvolvimento sustentável.</w:t>
      </w:r>
    </w:p>
    <w:p w14:paraId="63B4C1E0" w14:textId="77777777" w:rsidR="00A13363" w:rsidRPr="00A13363" w:rsidRDefault="00A13363" w:rsidP="00A1336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A13363">
        <w:rPr>
          <w:rFonts w:ascii="Arial" w:hAnsi="Arial" w:cs="Arial"/>
        </w:rPr>
        <w:t>A agricultura urbana e periurbana é uma importante ferramenta para a redução da insegurança alimentar, especialmente em áreas urbanas e periurbanas vulneráveis. Ao promover o autoconsumo e a comercialização de alimentos saudáveis e sustentáveis, o projeto contribui diretamente para o acesso à alimentação adequada, conforme previsto no art. 3º da Lei nº 11.346/2006, que institui o Sistema Nacional de Segurança Alimentar e Nutricional.</w:t>
      </w:r>
    </w:p>
    <w:p w14:paraId="18AD537B" w14:textId="5670B8BA" w:rsidR="00175204" w:rsidRDefault="00175204" w:rsidP="00A1336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projeto apresentado atende às diretrizes nacionais estabelecidas pela Lei nº 14.935, de 26 de julho de 2024, que estabelece a Política Nacional de Agricultura Urbana e </w:t>
      </w:r>
      <w:proofErr w:type="gramStart"/>
      <w:r>
        <w:rPr>
          <w:rFonts w:ascii="Arial" w:hAnsi="Arial" w:cs="Arial"/>
        </w:rPr>
        <w:t>Periurbana .</w:t>
      </w:r>
      <w:proofErr w:type="gramEnd"/>
    </w:p>
    <w:p w14:paraId="1981748D" w14:textId="1F83A713" w:rsidR="00A13363" w:rsidRPr="00A13363" w:rsidRDefault="00A13363" w:rsidP="00A1336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A13363">
        <w:rPr>
          <w:rFonts w:ascii="Arial" w:hAnsi="Arial" w:cs="Arial"/>
        </w:rPr>
        <w:t xml:space="preserve">Além disso, o programa visa incluir grupos em situação de vulnerabilidade social, como mulheres, jovens, povos tradicionais e quilombolas, fortalecendo a </w:t>
      </w:r>
      <w:r w:rsidRPr="00A13363">
        <w:rPr>
          <w:rFonts w:ascii="Arial" w:hAnsi="Arial" w:cs="Arial"/>
          <w:b/>
          <w:bCs/>
        </w:rPr>
        <w:t xml:space="preserve">inclusão </w:t>
      </w:r>
      <w:r w:rsidRPr="00A13363">
        <w:rPr>
          <w:rFonts w:ascii="Arial" w:hAnsi="Arial" w:cs="Arial"/>
        </w:rPr>
        <w:t>social e a geração de renda, em consonância com os princípios da Política Nacional de Agroecologia e Produção Orgânica (Decreto nº 7.794/2012).</w:t>
      </w:r>
    </w:p>
    <w:p w14:paraId="16610870" w14:textId="77777777" w:rsidR="00A13363" w:rsidRPr="00A13363" w:rsidRDefault="00A13363" w:rsidP="00A1336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A13363">
        <w:rPr>
          <w:rFonts w:ascii="Arial" w:hAnsi="Arial" w:cs="Arial"/>
        </w:rPr>
        <w:t xml:space="preserve">O projeto incentiva a agricultura familiar e a economia solidária, fomentando circuitos curtos de comercialização e promovendo o desenvolvimento de microempreendimentos agrícolas urbanos. A criação de oportunidades de geração de renda em áreas urbanas e periurbanas contribui para a inclusão produtiva e a dinamização da economia local, além de incentivar práticas sustentáveis de produção </w:t>
      </w:r>
      <w:r w:rsidRPr="00A13363">
        <w:rPr>
          <w:rFonts w:ascii="Arial" w:hAnsi="Arial" w:cs="Arial"/>
        </w:rPr>
        <w:lastRenderedPageBreak/>
        <w:t>e comercialização, minimizando o uso de insumos químicos e reduzindo a dependência de grandes cadeias de distribuição.</w:t>
      </w:r>
    </w:p>
    <w:p w14:paraId="238D618B" w14:textId="77777777" w:rsidR="00A13363" w:rsidRPr="00A13363" w:rsidRDefault="00A13363" w:rsidP="00A1336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A13363">
        <w:rPr>
          <w:rFonts w:ascii="Arial" w:hAnsi="Arial" w:cs="Arial"/>
        </w:rPr>
        <w:t>O apoio técnico e financeiro oferecido pelo Estado também fortalece o setor agroecológico e orgânico, gerando empregos verdes e promovendo o uso sustentável dos recursos naturais, alinhando-se à Economia Verde e à transição para um modelo econômico mais sustentável e resiliente às mudanças climáticas.</w:t>
      </w:r>
    </w:p>
    <w:p w14:paraId="78D3DA75" w14:textId="3990AC55" w:rsidR="00A13363" w:rsidRPr="00A13363" w:rsidRDefault="00A13363" w:rsidP="00A1336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A13363">
        <w:rPr>
          <w:rFonts w:ascii="Arial" w:hAnsi="Arial" w:cs="Arial"/>
        </w:rPr>
        <w:t>O projeto de lei está em conformidade com diversas políticas e normas federais que tratam da segurança alimentar, do meio ambiente e da produção agrícola sustentável, incluindo</w:t>
      </w:r>
      <w:r>
        <w:rPr>
          <w:rFonts w:ascii="Arial" w:hAnsi="Arial" w:cs="Arial"/>
        </w:rPr>
        <w:t xml:space="preserve"> a </w:t>
      </w:r>
      <w:r w:rsidRPr="00A13363">
        <w:rPr>
          <w:rFonts w:ascii="Arial" w:hAnsi="Arial" w:cs="Arial"/>
        </w:rPr>
        <w:t>Política Nacional de Segurança Alimentar e Nutricional (Lei nº 11.346/2006), que tem por objetivo assegurar o direito humano à alimentação adequada, promovendo a segurança alimentar em todo o território nacional;</w:t>
      </w:r>
      <w:r>
        <w:rPr>
          <w:rFonts w:ascii="Arial" w:hAnsi="Arial" w:cs="Arial"/>
        </w:rPr>
        <w:t xml:space="preserve"> </w:t>
      </w:r>
      <w:r w:rsidRPr="00A13363">
        <w:rPr>
          <w:rFonts w:ascii="Arial" w:hAnsi="Arial" w:cs="Arial"/>
        </w:rPr>
        <w:t>Política Nacional de Agroecologia e Produção Orgânica (Decreto nº 7.794/2012), que incentiva a transição agroecológica e a adoção de práticas agrícolas sustentáveis;</w:t>
      </w:r>
      <w:r>
        <w:rPr>
          <w:rFonts w:ascii="Arial" w:hAnsi="Arial" w:cs="Arial"/>
        </w:rPr>
        <w:t xml:space="preserve"> e a </w:t>
      </w:r>
      <w:r w:rsidRPr="00A13363">
        <w:rPr>
          <w:rFonts w:ascii="Arial" w:hAnsi="Arial" w:cs="Arial"/>
        </w:rPr>
        <w:t>Lei nº 12.305/2010 (Política Nacional de Resíduos Sólidos), que estabelece diretrizes para a gestão integrada de resíduos sólidos, incluindo a reciclagem de resíduos orgânicos, uma das linhas de ação do programa proposto.</w:t>
      </w:r>
    </w:p>
    <w:p w14:paraId="10619CAC" w14:textId="77777777" w:rsidR="00A13363" w:rsidRDefault="00A13363" w:rsidP="00A1336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A13363">
        <w:rPr>
          <w:rFonts w:ascii="Arial" w:hAnsi="Arial" w:cs="Arial"/>
        </w:rPr>
        <w:t>Portanto, o Programa Estadual de Agricultura Urbana e Periurbana proposto é fundamental para enfrentar as questões de segurança alimentar e nutricional no Maranhão, ao mesmo tempo em que fomenta a sustentabilidade ambiental e a inclusão social e econômica.</w:t>
      </w:r>
    </w:p>
    <w:p w14:paraId="66D1E4DD" w14:textId="11B60EC7" w:rsidR="00A13363" w:rsidRPr="00A13363" w:rsidRDefault="00A13363" w:rsidP="00A1336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A13363">
        <w:rPr>
          <w:rFonts w:ascii="Arial" w:hAnsi="Arial" w:cs="Arial"/>
        </w:rPr>
        <w:t>A proposta é tecnicamente viável, juridicamente adequada e socialmente necessária, sendo plenamente alinhada às diretrizes constitucionais e normativas nacionais aplicáveis.</w:t>
      </w:r>
    </w:p>
    <w:p w14:paraId="05617C8F" w14:textId="0F72554A" w:rsidR="004578F6" w:rsidRPr="00E70AF8" w:rsidRDefault="004578F6" w:rsidP="00EA501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</w:rPr>
      </w:pPr>
      <w:r w:rsidRPr="00E70AF8">
        <w:rPr>
          <w:rFonts w:ascii="Arial" w:hAnsi="Arial" w:cs="Arial"/>
        </w:rPr>
        <w:t xml:space="preserve">Diante do exposto, solicito o apoio dos nobres </w:t>
      </w:r>
      <w:r w:rsidR="002B737B" w:rsidRPr="00E70AF8">
        <w:rPr>
          <w:rFonts w:ascii="Arial" w:hAnsi="Arial" w:cs="Arial"/>
        </w:rPr>
        <w:t>D</w:t>
      </w:r>
      <w:r w:rsidRPr="00E70AF8">
        <w:rPr>
          <w:rFonts w:ascii="Arial" w:hAnsi="Arial" w:cs="Arial"/>
        </w:rPr>
        <w:t>eputados para a aprovação da presente proposta legislativa.</w:t>
      </w:r>
    </w:p>
    <w:p w14:paraId="056FB81A" w14:textId="77777777" w:rsidR="005B2132" w:rsidRDefault="005B2132" w:rsidP="0025392A">
      <w:pPr>
        <w:spacing w:line="276" w:lineRule="auto"/>
        <w:jc w:val="both"/>
        <w:rPr>
          <w:rFonts w:ascii="Arial" w:hAnsi="Arial" w:cs="Arial"/>
          <w:b/>
        </w:rPr>
      </w:pPr>
    </w:p>
    <w:p w14:paraId="535312EB" w14:textId="19F83E9E" w:rsidR="001825D2" w:rsidRPr="00E70AF8" w:rsidRDefault="001825D2" w:rsidP="0025392A">
      <w:pPr>
        <w:spacing w:line="276" w:lineRule="auto"/>
        <w:jc w:val="both"/>
        <w:rPr>
          <w:rFonts w:ascii="Arial" w:hAnsi="Arial" w:cs="Arial"/>
        </w:rPr>
      </w:pPr>
      <w:r w:rsidRPr="00E70AF8">
        <w:rPr>
          <w:rFonts w:ascii="Arial" w:hAnsi="Arial" w:cs="Arial"/>
          <w:b/>
        </w:rPr>
        <w:t>PLENÁRIO DEPUTADO “NAGIB HAICKEL” DO PALÁCIO “MANUEL BECKMAN”</w:t>
      </w:r>
      <w:r w:rsidRPr="00E70AF8">
        <w:rPr>
          <w:rFonts w:ascii="Arial" w:hAnsi="Arial" w:cs="Arial"/>
        </w:rPr>
        <w:t xml:space="preserve">, em </w:t>
      </w:r>
      <w:r w:rsidR="008D6F51">
        <w:rPr>
          <w:rFonts w:ascii="Arial" w:hAnsi="Arial" w:cs="Arial"/>
        </w:rPr>
        <w:t>1</w:t>
      </w:r>
      <w:r w:rsidR="00483030">
        <w:rPr>
          <w:rFonts w:ascii="Arial" w:hAnsi="Arial" w:cs="Arial"/>
        </w:rPr>
        <w:t>2</w:t>
      </w:r>
      <w:r w:rsidRPr="00E70AF8">
        <w:rPr>
          <w:rFonts w:ascii="Arial" w:hAnsi="Arial" w:cs="Arial"/>
        </w:rPr>
        <w:t xml:space="preserve"> de</w:t>
      </w:r>
      <w:r w:rsidR="005773F7">
        <w:rPr>
          <w:rFonts w:ascii="Arial" w:hAnsi="Arial" w:cs="Arial"/>
        </w:rPr>
        <w:t xml:space="preserve"> </w:t>
      </w:r>
      <w:r w:rsidR="008213B1">
        <w:rPr>
          <w:rFonts w:ascii="Arial" w:hAnsi="Arial" w:cs="Arial"/>
        </w:rPr>
        <w:t>setembro</w:t>
      </w:r>
      <w:r w:rsidRPr="00E70AF8">
        <w:rPr>
          <w:rFonts w:ascii="Arial" w:hAnsi="Arial" w:cs="Arial"/>
        </w:rPr>
        <w:t xml:space="preserve"> de 202</w:t>
      </w:r>
      <w:r w:rsidR="005773F7">
        <w:rPr>
          <w:rFonts w:ascii="Arial" w:hAnsi="Arial" w:cs="Arial"/>
        </w:rPr>
        <w:t>4</w:t>
      </w:r>
      <w:r w:rsidRPr="00E70AF8">
        <w:rPr>
          <w:rFonts w:ascii="Arial" w:hAnsi="Arial" w:cs="Arial"/>
        </w:rPr>
        <w:t>.</w:t>
      </w:r>
    </w:p>
    <w:p w14:paraId="6D964812" w14:textId="77777777" w:rsidR="005B2132" w:rsidRPr="00E70AF8" w:rsidRDefault="005B2132" w:rsidP="00E62986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sz w:val="26"/>
          <w:szCs w:val="26"/>
        </w:rPr>
      </w:pPr>
    </w:p>
    <w:p w14:paraId="68D51A50" w14:textId="77777777" w:rsidR="00487216" w:rsidRPr="00E70AF8" w:rsidRDefault="00487216" w:rsidP="00487216">
      <w:pPr>
        <w:jc w:val="center"/>
        <w:rPr>
          <w:rFonts w:ascii="Arial" w:hAnsi="Arial" w:cs="Arial"/>
          <w:sz w:val="26"/>
          <w:szCs w:val="26"/>
        </w:rPr>
      </w:pPr>
      <w:r w:rsidRPr="00E70AF8">
        <w:rPr>
          <w:rFonts w:ascii="Arial" w:hAnsi="Arial" w:cs="Arial"/>
          <w:sz w:val="26"/>
          <w:szCs w:val="26"/>
        </w:rPr>
        <w:t>ARNALDO MELO</w:t>
      </w:r>
    </w:p>
    <w:p w14:paraId="780B6957" w14:textId="6C57CCF6" w:rsidR="00487216" w:rsidRPr="00E70AF8" w:rsidRDefault="00487216" w:rsidP="00F40FD4">
      <w:pPr>
        <w:jc w:val="center"/>
        <w:rPr>
          <w:rFonts w:ascii="Arial" w:hAnsi="Arial" w:cs="Arial"/>
          <w:sz w:val="26"/>
          <w:szCs w:val="26"/>
        </w:rPr>
      </w:pPr>
      <w:r w:rsidRPr="00E70AF8">
        <w:rPr>
          <w:rFonts w:ascii="Arial" w:hAnsi="Arial" w:cs="Arial"/>
          <w:b/>
          <w:bCs/>
          <w:sz w:val="26"/>
          <w:szCs w:val="26"/>
        </w:rPr>
        <w:t>Deputado Estadual</w:t>
      </w:r>
    </w:p>
    <w:sectPr w:rsidR="00487216" w:rsidRPr="00E70AF8" w:rsidSect="00830CB5">
      <w:headerReference w:type="default" r:id="rId8"/>
      <w:pgSz w:w="11900" w:h="16840"/>
      <w:pgMar w:top="1418" w:right="1361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20327" w14:textId="77777777" w:rsidR="00DE001C" w:rsidRDefault="00DE001C" w:rsidP="001D607B">
      <w:r>
        <w:separator/>
      </w:r>
    </w:p>
  </w:endnote>
  <w:endnote w:type="continuationSeparator" w:id="0">
    <w:p w14:paraId="36DC89FF" w14:textId="77777777" w:rsidR="00DE001C" w:rsidRDefault="00DE001C" w:rsidP="001D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oisterBlack BT">
    <w:altName w:val="Cambria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36937" w14:textId="77777777" w:rsidR="00DE001C" w:rsidRDefault="00DE001C" w:rsidP="001D607B">
      <w:r>
        <w:separator/>
      </w:r>
    </w:p>
  </w:footnote>
  <w:footnote w:type="continuationSeparator" w:id="0">
    <w:p w14:paraId="1C8DD398" w14:textId="77777777" w:rsidR="00DE001C" w:rsidRDefault="00DE001C" w:rsidP="001D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538B0" w14:textId="77777777" w:rsidR="001D607B" w:rsidRDefault="001D607B" w:rsidP="001D607B">
    <w:pPr>
      <w:pStyle w:val="Cabealho"/>
      <w:spacing w:line="0" w:lineRule="atLeast"/>
      <w:jc w:val="center"/>
      <w:rPr>
        <w:noProof/>
      </w:rPr>
    </w:pPr>
    <w:r>
      <w:rPr>
        <w:noProof/>
      </w:rPr>
      <w:drawing>
        <wp:inline distT="0" distB="0" distL="0" distR="0" wp14:anchorId="1DB25569" wp14:editId="5D836766">
          <wp:extent cx="807720" cy="914400"/>
          <wp:effectExtent l="0" t="0" r="0" b="0"/>
          <wp:docPr id="326343113" name="Imagem 3263431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4C9513" w14:textId="77777777" w:rsidR="001D607B" w:rsidRDefault="001D607B" w:rsidP="001D607B">
    <w:pPr>
      <w:pStyle w:val="Cabealho"/>
      <w:spacing w:line="192" w:lineRule="auto"/>
      <w:jc w:val="center"/>
      <w:rPr>
        <w:b/>
        <w:sz w:val="17"/>
      </w:rPr>
    </w:pPr>
    <w:r>
      <w:rPr>
        <w:b/>
        <w:sz w:val="17"/>
      </w:rPr>
      <w:t>ESTADO DO MARANHÃO</w:t>
    </w:r>
  </w:p>
  <w:p w14:paraId="3CFFCB46" w14:textId="77777777" w:rsidR="001D607B" w:rsidRDefault="001D607B" w:rsidP="001D607B">
    <w:pPr>
      <w:pStyle w:val="Cabealho"/>
      <w:spacing w:line="192" w:lineRule="auto"/>
      <w:jc w:val="center"/>
      <w:rPr>
        <w:rFonts w:ascii="CloisterBlack BT" w:hAnsi="CloisterBlack BT"/>
        <w:sz w:val="28"/>
      </w:rPr>
    </w:pPr>
    <w:r>
      <w:rPr>
        <w:rFonts w:ascii="CloisterBlack BT" w:hAnsi="CloisterBlack BT"/>
        <w:sz w:val="28"/>
      </w:rPr>
      <w:t>Assembleia Legislativa</w:t>
    </w:r>
  </w:p>
  <w:p w14:paraId="3C26204F" w14:textId="77777777" w:rsidR="001D607B" w:rsidRPr="005914EC" w:rsidRDefault="001D607B" w:rsidP="001D607B">
    <w:pPr>
      <w:pStyle w:val="Cabealho"/>
      <w:spacing w:line="192" w:lineRule="auto"/>
      <w:jc w:val="center"/>
      <w:rPr>
        <w:b/>
        <w:bCs/>
      </w:rPr>
    </w:pPr>
    <w:r w:rsidRPr="005914EC">
      <w:rPr>
        <w:b/>
        <w:bCs/>
      </w:rPr>
      <w:t>GABINETE DEPUTADO ARNALDO MELO</w:t>
    </w:r>
  </w:p>
  <w:p w14:paraId="26E95B07" w14:textId="77777777" w:rsidR="001D607B" w:rsidRDefault="001D60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F40DB"/>
    <w:multiLevelType w:val="multilevel"/>
    <w:tmpl w:val="8CB4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865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69"/>
    <w:rsid w:val="00012CBE"/>
    <w:rsid w:val="00031CD1"/>
    <w:rsid w:val="000465CD"/>
    <w:rsid w:val="00047B47"/>
    <w:rsid w:val="000548F0"/>
    <w:rsid w:val="00094F75"/>
    <w:rsid w:val="00103595"/>
    <w:rsid w:val="00123068"/>
    <w:rsid w:val="00147CD1"/>
    <w:rsid w:val="00162D0C"/>
    <w:rsid w:val="00175204"/>
    <w:rsid w:val="001825D2"/>
    <w:rsid w:val="00192B3D"/>
    <w:rsid w:val="001A2E1A"/>
    <w:rsid w:val="001D3337"/>
    <w:rsid w:val="001D607B"/>
    <w:rsid w:val="001D7983"/>
    <w:rsid w:val="001E580D"/>
    <w:rsid w:val="002206F1"/>
    <w:rsid w:val="0022123B"/>
    <w:rsid w:val="00223381"/>
    <w:rsid w:val="00233B30"/>
    <w:rsid w:val="002402DF"/>
    <w:rsid w:val="0025392A"/>
    <w:rsid w:val="00271E9D"/>
    <w:rsid w:val="0029621B"/>
    <w:rsid w:val="002B737B"/>
    <w:rsid w:val="002E1826"/>
    <w:rsid w:val="002E7882"/>
    <w:rsid w:val="003067CD"/>
    <w:rsid w:val="003334F3"/>
    <w:rsid w:val="00333FBF"/>
    <w:rsid w:val="00335D01"/>
    <w:rsid w:val="00384FCD"/>
    <w:rsid w:val="00385EAF"/>
    <w:rsid w:val="003866B0"/>
    <w:rsid w:val="00395670"/>
    <w:rsid w:val="003B304A"/>
    <w:rsid w:val="003E40A5"/>
    <w:rsid w:val="003E73B3"/>
    <w:rsid w:val="004253FE"/>
    <w:rsid w:val="00440E6B"/>
    <w:rsid w:val="004578F6"/>
    <w:rsid w:val="004811E7"/>
    <w:rsid w:val="00483030"/>
    <w:rsid w:val="00487216"/>
    <w:rsid w:val="004D4C4D"/>
    <w:rsid w:val="004F1D21"/>
    <w:rsid w:val="005062FE"/>
    <w:rsid w:val="005328E9"/>
    <w:rsid w:val="0053709B"/>
    <w:rsid w:val="00544B33"/>
    <w:rsid w:val="00566BE0"/>
    <w:rsid w:val="005773F7"/>
    <w:rsid w:val="00577E42"/>
    <w:rsid w:val="005A7841"/>
    <w:rsid w:val="005B2132"/>
    <w:rsid w:val="00661452"/>
    <w:rsid w:val="00687D96"/>
    <w:rsid w:val="006F11E0"/>
    <w:rsid w:val="00735082"/>
    <w:rsid w:val="00742B82"/>
    <w:rsid w:val="00753057"/>
    <w:rsid w:val="00755E64"/>
    <w:rsid w:val="007A7B4C"/>
    <w:rsid w:val="007B0487"/>
    <w:rsid w:val="007C0E01"/>
    <w:rsid w:val="007E27BD"/>
    <w:rsid w:val="008210F6"/>
    <w:rsid w:val="008213B1"/>
    <w:rsid w:val="00830CB5"/>
    <w:rsid w:val="00852EF8"/>
    <w:rsid w:val="00857AA0"/>
    <w:rsid w:val="0088068D"/>
    <w:rsid w:val="0088532B"/>
    <w:rsid w:val="008940F2"/>
    <w:rsid w:val="008B72B2"/>
    <w:rsid w:val="008C5267"/>
    <w:rsid w:val="008D6F51"/>
    <w:rsid w:val="008E1986"/>
    <w:rsid w:val="0092095F"/>
    <w:rsid w:val="00945747"/>
    <w:rsid w:val="0096080E"/>
    <w:rsid w:val="009624F7"/>
    <w:rsid w:val="00967344"/>
    <w:rsid w:val="00997303"/>
    <w:rsid w:val="009B0158"/>
    <w:rsid w:val="009B7CB7"/>
    <w:rsid w:val="00A13363"/>
    <w:rsid w:val="00A16B7E"/>
    <w:rsid w:val="00A21A79"/>
    <w:rsid w:val="00A533C6"/>
    <w:rsid w:val="00AB36C4"/>
    <w:rsid w:val="00B10DB6"/>
    <w:rsid w:val="00B24A69"/>
    <w:rsid w:val="00B24ADD"/>
    <w:rsid w:val="00B34714"/>
    <w:rsid w:val="00B35B5A"/>
    <w:rsid w:val="00BB4FF4"/>
    <w:rsid w:val="00BD5A63"/>
    <w:rsid w:val="00C22D04"/>
    <w:rsid w:val="00C948EA"/>
    <w:rsid w:val="00CB06FF"/>
    <w:rsid w:val="00CF7101"/>
    <w:rsid w:val="00D27140"/>
    <w:rsid w:val="00D34EFA"/>
    <w:rsid w:val="00D45C56"/>
    <w:rsid w:val="00D60704"/>
    <w:rsid w:val="00DB789F"/>
    <w:rsid w:val="00DE001C"/>
    <w:rsid w:val="00DF0E94"/>
    <w:rsid w:val="00E536FE"/>
    <w:rsid w:val="00E57FC5"/>
    <w:rsid w:val="00E62986"/>
    <w:rsid w:val="00E65D43"/>
    <w:rsid w:val="00E6690E"/>
    <w:rsid w:val="00E70AF8"/>
    <w:rsid w:val="00E86FC9"/>
    <w:rsid w:val="00EA5010"/>
    <w:rsid w:val="00ED7A1E"/>
    <w:rsid w:val="00F30C27"/>
    <w:rsid w:val="00F40FD4"/>
    <w:rsid w:val="00F51248"/>
    <w:rsid w:val="00F644C7"/>
    <w:rsid w:val="00F8254A"/>
    <w:rsid w:val="00F912F4"/>
    <w:rsid w:val="00FB48E1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54C7"/>
  <w15:chartTrackingRefBased/>
  <w15:docId w15:val="{23B83820-D140-D34B-A1F3-89AA3C5C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062F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062FE"/>
  </w:style>
  <w:style w:type="character" w:styleId="HiperlinkVisitado">
    <w:name w:val="FollowedHyperlink"/>
    <w:basedOn w:val="Fontepargpadro"/>
    <w:uiPriority w:val="99"/>
    <w:semiHidden/>
    <w:unhideWhenUsed/>
    <w:rsid w:val="005062FE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nhideWhenUsed/>
    <w:rsid w:val="001D60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D607B"/>
  </w:style>
  <w:style w:type="paragraph" w:styleId="Rodap">
    <w:name w:val="footer"/>
    <w:basedOn w:val="Normal"/>
    <w:link w:val="RodapChar"/>
    <w:uiPriority w:val="99"/>
    <w:unhideWhenUsed/>
    <w:rsid w:val="001D60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71DD89-CF2D-194E-806D-EBA3056C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2300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Héber Lima</dc:creator>
  <cp:keywords/>
  <dc:description/>
  <cp:lastModifiedBy>Daniel  Fontes</cp:lastModifiedBy>
  <cp:revision>34</cp:revision>
  <dcterms:created xsi:type="dcterms:W3CDTF">2023-12-07T15:19:00Z</dcterms:created>
  <dcterms:modified xsi:type="dcterms:W3CDTF">2024-09-12T13:21:00Z</dcterms:modified>
</cp:coreProperties>
</file>