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8377" w14:textId="77777777" w:rsidR="008E2530" w:rsidRDefault="008E2530" w:rsidP="00252B7B">
      <w:pPr>
        <w:tabs>
          <w:tab w:val="left" w:pos="1134"/>
        </w:tabs>
        <w:spacing w:line="360" w:lineRule="auto"/>
        <w:jc w:val="both"/>
        <w:rPr>
          <w:b/>
        </w:rPr>
      </w:pPr>
    </w:p>
    <w:p w14:paraId="5C46A7B7" w14:textId="79EB05D9" w:rsidR="001E5DAC" w:rsidRPr="00DC65B9" w:rsidRDefault="001E5DAC" w:rsidP="00252B7B">
      <w:pPr>
        <w:tabs>
          <w:tab w:val="left" w:pos="1134"/>
        </w:tabs>
        <w:spacing w:line="360" w:lineRule="auto"/>
        <w:jc w:val="both"/>
        <w:rPr>
          <w:b/>
        </w:rPr>
      </w:pPr>
      <w:r w:rsidRPr="00DC65B9">
        <w:rPr>
          <w:b/>
        </w:rPr>
        <w:t>PROJE</w:t>
      </w:r>
      <w:r w:rsidR="0080530F" w:rsidRPr="00DC65B9">
        <w:rPr>
          <w:b/>
        </w:rPr>
        <w:t>TO DE LEI Nº               /20</w:t>
      </w:r>
      <w:r w:rsidR="007F684E" w:rsidRPr="00DC65B9">
        <w:rPr>
          <w:b/>
        </w:rPr>
        <w:t>2</w:t>
      </w:r>
      <w:r w:rsidR="003E0EB9">
        <w:rPr>
          <w:b/>
        </w:rPr>
        <w:t>4</w:t>
      </w:r>
    </w:p>
    <w:p w14:paraId="1A61E53C" w14:textId="77777777" w:rsidR="008E2530" w:rsidRDefault="008E2530" w:rsidP="008E2530">
      <w:pPr>
        <w:spacing w:line="360" w:lineRule="auto"/>
        <w:ind w:left="4536"/>
        <w:jc w:val="both"/>
        <w:rPr>
          <w:b/>
        </w:rPr>
      </w:pPr>
    </w:p>
    <w:p w14:paraId="04994D2C" w14:textId="77777777" w:rsidR="008E2530" w:rsidRDefault="008E2530" w:rsidP="008E2530">
      <w:pPr>
        <w:spacing w:line="360" w:lineRule="auto"/>
        <w:ind w:left="4536"/>
        <w:jc w:val="both"/>
        <w:rPr>
          <w:b/>
        </w:rPr>
      </w:pPr>
    </w:p>
    <w:p w14:paraId="0810689E" w14:textId="72F38C16" w:rsidR="00A70A62" w:rsidRDefault="008E2530" w:rsidP="008E2530">
      <w:pPr>
        <w:spacing w:line="360" w:lineRule="auto"/>
        <w:ind w:left="4536"/>
        <w:rPr>
          <w:spacing w:val="-5"/>
          <w:shd w:val="clear" w:color="auto" w:fill="FFFFFF"/>
        </w:rPr>
      </w:pPr>
      <w:r w:rsidRPr="00DC65B9">
        <w:t xml:space="preserve">Considera </w:t>
      </w:r>
      <w:r>
        <w:t>d</w:t>
      </w:r>
      <w:r w:rsidRPr="00DC65B9">
        <w:t xml:space="preserve">e </w:t>
      </w:r>
      <w:r>
        <w:t>u</w:t>
      </w:r>
      <w:r w:rsidRPr="00DC65B9">
        <w:t>tilidad</w:t>
      </w:r>
      <w:r>
        <w:t xml:space="preserve">e o </w:t>
      </w:r>
      <w:r w:rsidRPr="008E2530">
        <w:t>Instituto Educacional Criança Feliz</w:t>
      </w:r>
      <w:r>
        <w:t>- IECF</w:t>
      </w:r>
    </w:p>
    <w:p w14:paraId="788A244D" w14:textId="77777777" w:rsidR="00A70A62" w:rsidRDefault="00A70A62" w:rsidP="00A70A62">
      <w:pPr>
        <w:spacing w:line="360" w:lineRule="auto"/>
        <w:ind w:left="4536" w:firstLine="420"/>
        <w:jc w:val="both"/>
        <w:rPr>
          <w:spacing w:val="-5"/>
          <w:shd w:val="clear" w:color="auto" w:fill="FFFFFF"/>
        </w:rPr>
      </w:pPr>
    </w:p>
    <w:p w14:paraId="669F92EF" w14:textId="77777777" w:rsidR="001E5DAC" w:rsidRDefault="00A70A62" w:rsidP="00A70A62">
      <w:pPr>
        <w:spacing w:line="360" w:lineRule="auto"/>
        <w:jc w:val="both"/>
        <w:rPr>
          <w:b/>
          <w:bCs/>
          <w:spacing w:val="-5"/>
          <w:shd w:val="clear" w:color="auto" w:fill="FFFFFF"/>
        </w:rPr>
      </w:pPr>
      <w:r w:rsidRPr="00A70A62">
        <w:rPr>
          <w:b/>
          <w:bCs/>
          <w:spacing w:val="-5"/>
          <w:shd w:val="clear" w:color="auto" w:fill="FFFFFF"/>
        </w:rPr>
        <w:t>A ASSEMBLEIA LEGISLATIVA DO ESTADO DO MARANHÃO DECRETA:</w:t>
      </w:r>
    </w:p>
    <w:p w14:paraId="5A02C96B" w14:textId="77777777" w:rsidR="00637C53" w:rsidRPr="00A70A62" w:rsidRDefault="00637C53" w:rsidP="00A70A62">
      <w:pPr>
        <w:spacing w:line="360" w:lineRule="auto"/>
        <w:jc w:val="both"/>
        <w:rPr>
          <w:b/>
          <w:bCs/>
          <w:spacing w:val="-5"/>
          <w:shd w:val="clear" w:color="auto" w:fill="FFFFFF"/>
        </w:rPr>
      </w:pPr>
    </w:p>
    <w:p w14:paraId="78C8FC67" w14:textId="37F5FA98" w:rsidR="00637C53" w:rsidRPr="00DC65B9" w:rsidRDefault="001E5DAC" w:rsidP="00DC65B9">
      <w:pPr>
        <w:tabs>
          <w:tab w:val="left" w:pos="1134"/>
        </w:tabs>
        <w:spacing w:line="360" w:lineRule="auto"/>
        <w:jc w:val="both"/>
      </w:pPr>
      <w:r w:rsidRPr="00DC65B9">
        <w:tab/>
      </w:r>
      <w:r w:rsidRPr="00DC65B9">
        <w:rPr>
          <w:b/>
          <w:bCs/>
        </w:rPr>
        <w:t>Art. 1º</w:t>
      </w:r>
      <w:r w:rsidRPr="00DC65B9">
        <w:t xml:space="preserve"> - </w:t>
      </w:r>
      <w:r w:rsidR="0080530F" w:rsidRPr="00DC65B9">
        <w:t>Fica considerad</w:t>
      </w:r>
      <w:r w:rsidR="00016DD0" w:rsidRPr="00DC65B9">
        <w:t>a</w:t>
      </w:r>
      <w:r w:rsidR="00EF6B36" w:rsidRPr="00DC65B9">
        <w:t xml:space="preserve"> de Utilidade Pública </w:t>
      </w:r>
      <w:r w:rsidR="00637C53">
        <w:t>o Instituto Educacional Criança Feliz- IECF.</w:t>
      </w:r>
    </w:p>
    <w:p w14:paraId="0842CB7B" w14:textId="77777777" w:rsidR="001E5DAC" w:rsidRDefault="001E5DAC" w:rsidP="00DC65B9">
      <w:pPr>
        <w:tabs>
          <w:tab w:val="left" w:pos="1134"/>
        </w:tabs>
        <w:spacing w:line="360" w:lineRule="auto"/>
        <w:jc w:val="both"/>
      </w:pPr>
      <w:r w:rsidRPr="00DC65B9">
        <w:tab/>
      </w:r>
      <w:r w:rsidRPr="00DC65B9">
        <w:rPr>
          <w:b/>
          <w:bCs/>
        </w:rPr>
        <w:t xml:space="preserve">Art. 2º </w:t>
      </w:r>
      <w:r w:rsidRPr="00DC65B9">
        <w:t xml:space="preserve">- </w:t>
      </w:r>
      <w:r w:rsidR="00943006" w:rsidRPr="00DC65B9">
        <w:t>Esta Lei entrará em vigor na data de sua publicação, revogadas as disposições em contrário.</w:t>
      </w:r>
    </w:p>
    <w:p w14:paraId="0584E5F5" w14:textId="762D4BF2" w:rsidR="00A70A62" w:rsidRDefault="00A70A62" w:rsidP="00DC65B9">
      <w:pPr>
        <w:tabs>
          <w:tab w:val="left" w:pos="1134"/>
        </w:tabs>
        <w:spacing w:line="360" w:lineRule="auto"/>
        <w:jc w:val="both"/>
      </w:pPr>
    </w:p>
    <w:p w14:paraId="5676AB4A" w14:textId="77777777" w:rsidR="00A70A62" w:rsidRDefault="00A70A62" w:rsidP="00DC65B9">
      <w:pPr>
        <w:tabs>
          <w:tab w:val="left" w:pos="1134"/>
        </w:tabs>
        <w:spacing w:line="360" w:lineRule="auto"/>
        <w:jc w:val="both"/>
      </w:pPr>
    </w:p>
    <w:p w14:paraId="21961412" w14:textId="0646C446" w:rsidR="00A70A62" w:rsidRDefault="00A70A62" w:rsidP="00A70A62">
      <w:pPr>
        <w:tabs>
          <w:tab w:val="left" w:pos="1134"/>
        </w:tabs>
        <w:spacing w:line="360" w:lineRule="auto"/>
        <w:jc w:val="center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>Assembleia Legislativa do Maranhão, em</w:t>
      </w:r>
      <w:r w:rsidR="00637C53">
        <w:rPr>
          <w:spacing w:val="-5"/>
          <w:shd w:val="clear" w:color="auto" w:fill="FFFFFF"/>
        </w:rPr>
        <w:t xml:space="preserve"> 27</w:t>
      </w:r>
      <w:r w:rsidR="00C873B0">
        <w:rPr>
          <w:spacing w:val="-5"/>
          <w:shd w:val="clear" w:color="auto" w:fill="FFFFFF"/>
        </w:rPr>
        <w:t xml:space="preserve"> de </w:t>
      </w:r>
      <w:r w:rsidR="00637C53">
        <w:rPr>
          <w:spacing w:val="-5"/>
          <w:shd w:val="clear" w:color="auto" w:fill="FFFFFF"/>
        </w:rPr>
        <w:t>novembro</w:t>
      </w:r>
      <w:r w:rsidR="00C873B0">
        <w:rPr>
          <w:spacing w:val="-5"/>
          <w:shd w:val="clear" w:color="auto" w:fill="FFFFFF"/>
        </w:rPr>
        <w:t xml:space="preserve"> de 202</w:t>
      </w:r>
      <w:r w:rsidR="00637C53">
        <w:rPr>
          <w:spacing w:val="-5"/>
          <w:shd w:val="clear" w:color="auto" w:fill="FFFFFF"/>
        </w:rPr>
        <w:t>4.</w:t>
      </w:r>
    </w:p>
    <w:p w14:paraId="158CB662" w14:textId="77777777" w:rsidR="00A70A62" w:rsidRPr="00DC65B9" w:rsidRDefault="00A70A62" w:rsidP="00DC65B9">
      <w:pPr>
        <w:tabs>
          <w:tab w:val="left" w:pos="1134"/>
        </w:tabs>
        <w:spacing w:line="360" w:lineRule="auto"/>
        <w:jc w:val="both"/>
      </w:pPr>
    </w:p>
    <w:p w14:paraId="76392D94" w14:textId="77777777" w:rsidR="00252B7B" w:rsidRDefault="00252B7B" w:rsidP="00DC65B9">
      <w:pPr>
        <w:tabs>
          <w:tab w:val="left" w:pos="1134"/>
        </w:tabs>
        <w:spacing w:line="360" w:lineRule="auto"/>
        <w:jc w:val="center"/>
      </w:pPr>
    </w:p>
    <w:p w14:paraId="49342A28" w14:textId="77777777" w:rsidR="00637C53" w:rsidRPr="00DC65B9" w:rsidRDefault="00637C53" w:rsidP="00DC65B9">
      <w:pPr>
        <w:tabs>
          <w:tab w:val="left" w:pos="1134"/>
        </w:tabs>
        <w:spacing w:line="360" w:lineRule="auto"/>
        <w:jc w:val="center"/>
      </w:pPr>
    </w:p>
    <w:p w14:paraId="0A968313" w14:textId="77777777" w:rsidR="001E5DAC" w:rsidRPr="00DC65B9" w:rsidRDefault="007F684E" w:rsidP="00DC65B9">
      <w:pPr>
        <w:tabs>
          <w:tab w:val="left" w:pos="1134"/>
        </w:tabs>
        <w:spacing w:line="360" w:lineRule="auto"/>
        <w:jc w:val="center"/>
        <w:rPr>
          <w:b/>
          <w:bCs/>
        </w:rPr>
      </w:pPr>
      <w:r w:rsidRPr="00DC65B9">
        <w:rPr>
          <w:b/>
          <w:bCs/>
        </w:rPr>
        <w:t>ROBERTO COSTA</w:t>
      </w:r>
    </w:p>
    <w:p w14:paraId="4B2F3091" w14:textId="77777777" w:rsidR="001E5DAC" w:rsidRPr="00DC65B9" w:rsidRDefault="001E5DAC" w:rsidP="00DC65B9">
      <w:pPr>
        <w:tabs>
          <w:tab w:val="left" w:pos="1134"/>
        </w:tabs>
        <w:spacing w:line="360" w:lineRule="auto"/>
        <w:jc w:val="center"/>
      </w:pPr>
      <w:r w:rsidRPr="00DC65B9">
        <w:t>Deputado Estadual</w:t>
      </w:r>
    </w:p>
    <w:p w14:paraId="6C66FB25" w14:textId="77777777" w:rsidR="001E5DAC" w:rsidRDefault="001E5DAC" w:rsidP="00DC65B9">
      <w:pPr>
        <w:pStyle w:val="NormalWeb"/>
        <w:spacing w:line="360" w:lineRule="auto"/>
        <w:jc w:val="both"/>
        <w:rPr>
          <w:rFonts w:eastAsiaTheme="minorHAnsi"/>
          <w:lang w:eastAsia="en-US"/>
        </w:rPr>
      </w:pPr>
    </w:p>
    <w:p w14:paraId="69FFD1D2" w14:textId="77777777" w:rsidR="00E70657" w:rsidRDefault="00E70657" w:rsidP="00DC65B9">
      <w:pPr>
        <w:pStyle w:val="NormalWeb"/>
        <w:spacing w:line="360" w:lineRule="auto"/>
        <w:jc w:val="both"/>
        <w:rPr>
          <w:rFonts w:eastAsiaTheme="minorHAnsi"/>
          <w:lang w:eastAsia="en-US"/>
        </w:rPr>
      </w:pPr>
    </w:p>
    <w:p w14:paraId="19E64875" w14:textId="77777777" w:rsidR="00E70657" w:rsidRDefault="00E70657" w:rsidP="00DC65B9">
      <w:pPr>
        <w:pStyle w:val="NormalWeb"/>
        <w:spacing w:line="360" w:lineRule="auto"/>
        <w:jc w:val="both"/>
        <w:rPr>
          <w:rFonts w:eastAsiaTheme="minorHAnsi"/>
          <w:lang w:eastAsia="en-US"/>
        </w:rPr>
      </w:pPr>
    </w:p>
    <w:p w14:paraId="04BAF0C7" w14:textId="77777777" w:rsidR="00E70657" w:rsidRDefault="00E70657" w:rsidP="00DC65B9">
      <w:pPr>
        <w:pStyle w:val="NormalWeb"/>
        <w:spacing w:line="360" w:lineRule="auto"/>
        <w:jc w:val="both"/>
        <w:rPr>
          <w:rFonts w:eastAsiaTheme="minorHAnsi"/>
          <w:lang w:eastAsia="en-US"/>
        </w:rPr>
      </w:pPr>
    </w:p>
    <w:p w14:paraId="1611588E" w14:textId="77777777" w:rsidR="00E70657" w:rsidRPr="00DC65B9" w:rsidRDefault="00E70657" w:rsidP="00DC65B9">
      <w:pPr>
        <w:pStyle w:val="NormalWeb"/>
        <w:spacing w:line="360" w:lineRule="auto"/>
        <w:jc w:val="both"/>
        <w:rPr>
          <w:rFonts w:eastAsiaTheme="minorHAnsi"/>
          <w:lang w:eastAsia="en-US"/>
        </w:rPr>
      </w:pPr>
    </w:p>
    <w:p w14:paraId="4151D735" w14:textId="77777777" w:rsidR="003E0EB9" w:rsidRDefault="003E0EB9" w:rsidP="003E0EB9">
      <w:pPr>
        <w:tabs>
          <w:tab w:val="left" w:pos="1134"/>
        </w:tabs>
        <w:spacing w:line="360" w:lineRule="auto"/>
        <w:rPr>
          <w:b/>
          <w:bCs/>
        </w:rPr>
      </w:pPr>
    </w:p>
    <w:p w14:paraId="777D5B3A" w14:textId="00F49056" w:rsidR="00DC65B9" w:rsidRDefault="003E0EB9" w:rsidP="003E0EB9">
      <w:pPr>
        <w:tabs>
          <w:tab w:val="left" w:pos="1134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J</w:t>
      </w:r>
      <w:r w:rsidR="00DC65B9" w:rsidRPr="003E0EB9">
        <w:rPr>
          <w:b/>
          <w:bCs/>
        </w:rPr>
        <w:t>USTIFICATIVA</w:t>
      </w:r>
    </w:p>
    <w:p w14:paraId="4A7324CC" w14:textId="77777777" w:rsidR="003E0EB9" w:rsidRPr="003E0EB9" w:rsidRDefault="003E0EB9" w:rsidP="003E0EB9">
      <w:pPr>
        <w:tabs>
          <w:tab w:val="left" w:pos="1134"/>
        </w:tabs>
        <w:spacing w:line="360" w:lineRule="auto"/>
        <w:ind w:firstLine="1134"/>
        <w:jc w:val="center"/>
        <w:rPr>
          <w:b/>
          <w:bCs/>
        </w:rPr>
      </w:pPr>
    </w:p>
    <w:p w14:paraId="4697CE89" w14:textId="58E4F81A" w:rsidR="003E0EB9" w:rsidRPr="002348A6" w:rsidRDefault="00E70657" w:rsidP="003E0EB9">
      <w:pPr>
        <w:spacing w:after="160" w:line="360" w:lineRule="auto"/>
        <w:ind w:firstLine="1134"/>
        <w:jc w:val="both"/>
      </w:pPr>
      <w:r>
        <w:t xml:space="preserve">O </w:t>
      </w:r>
      <w:r w:rsidR="003E0EB9" w:rsidRPr="002348A6">
        <w:t>Instituto Educacional Criança Feliz</w:t>
      </w:r>
      <w:r>
        <w:t xml:space="preserve"> foi</w:t>
      </w:r>
      <w:r w:rsidR="003E0EB9" w:rsidRPr="002348A6">
        <w:t xml:space="preserve"> constituído em 09 de dezembro de 2016</w:t>
      </w:r>
      <w:r>
        <w:t>.</w:t>
      </w:r>
      <w:r w:rsidR="003E0EB9" w:rsidRPr="002348A6">
        <w:t xml:space="preserve"> </w:t>
      </w:r>
      <w:r>
        <w:t>É</w:t>
      </w:r>
      <w:r w:rsidR="003E0EB9" w:rsidRPr="002348A6">
        <w:t xml:space="preserve"> uma entidade civil de direito privado, de caráter beneficente, sem fins lucrativos</w:t>
      </w:r>
      <w:r>
        <w:t>,</w:t>
      </w:r>
      <w:r w:rsidR="003E0EB9" w:rsidRPr="002348A6">
        <w:t xml:space="preserve"> localizada no município de São José de Ribamar</w:t>
      </w:r>
      <w:r>
        <w:t>. A</w:t>
      </w:r>
      <w:r w:rsidR="003E0EB9" w:rsidRPr="002348A6">
        <w:t xml:space="preserve"> instituição desempenha um papel fundamental na promoção do bem-estar social, educacional e cultural da comunidade local.</w:t>
      </w:r>
    </w:p>
    <w:p w14:paraId="4FC6EAC1" w14:textId="77777777" w:rsidR="00E70657" w:rsidRDefault="003E0EB9" w:rsidP="003E0EB9">
      <w:pPr>
        <w:spacing w:line="360" w:lineRule="auto"/>
        <w:ind w:firstLine="1134"/>
        <w:jc w:val="both"/>
      </w:pPr>
      <w:r w:rsidRPr="002348A6">
        <w:t xml:space="preserve">O Instituto tem como principal finalidade prestar apoio e orientação, em caráter filantrópico, assistencial, promocional e educacional, voltado especialmente às pessoas em situação de vulnerabilidade social. </w:t>
      </w:r>
    </w:p>
    <w:p w14:paraId="440BCE1E" w14:textId="746344F9" w:rsidR="00E70657" w:rsidRDefault="003E0EB9" w:rsidP="003E0EB9">
      <w:pPr>
        <w:spacing w:line="360" w:lineRule="auto"/>
        <w:ind w:firstLine="1134"/>
        <w:jc w:val="both"/>
      </w:pPr>
      <w:r w:rsidRPr="002348A6">
        <w:t>Em consonância com seus objetivos, o Instituto realiza diversas ações que impactam positivamente a comunidade, tais como:</w:t>
      </w:r>
      <w:r w:rsidRPr="003E0EB9">
        <w:t xml:space="preserve"> </w:t>
      </w:r>
      <w:r w:rsidR="00E70657">
        <w:t>p</w:t>
      </w:r>
      <w:r w:rsidRPr="002348A6">
        <w:t>romoção da educação infantil e básica, por meio de creches e escolas comunitárias que priorizam o Ensino Infantil e Fundamental, garantindo acesso à educação de qualidade para crianças e adolescentes</w:t>
      </w:r>
      <w:r w:rsidR="00E70657">
        <w:t>; d</w:t>
      </w:r>
      <w:r w:rsidR="00E70657" w:rsidRPr="002348A6">
        <w:t>efesa do meio ambiente e promoção da agricultura familiar;</w:t>
      </w:r>
      <w:r w:rsidR="00E70657" w:rsidRPr="003E0EB9">
        <w:t xml:space="preserve"> </w:t>
      </w:r>
      <w:r w:rsidR="00E70657">
        <w:t>i</w:t>
      </w:r>
      <w:r w:rsidR="00E70657" w:rsidRPr="002348A6">
        <w:t>ncentivo à geração de emprego e renda por meio de capacitações e formações para os associados e seus dependentes;</w:t>
      </w:r>
      <w:r w:rsidR="00E70657" w:rsidRPr="003E0EB9">
        <w:t xml:space="preserve"> </w:t>
      </w:r>
      <w:r w:rsidR="00E70657">
        <w:t>f</w:t>
      </w:r>
      <w:r w:rsidR="00E70657" w:rsidRPr="002348A6">
        <w:t>omento à cidadania, ética, paz, democracia e aos direitos humanos</w:t>
      </w:r>
      <w:r w:rsidR="00E70657">
        <w:t>.</w:t>
      </w:r>
    </w:p>
    <w:p w14:paraId="11B9EDBF" w14:textId="77777777" w:rsidR="00E70657" w:rsidRDefault="003E0EB9" w:rsidP="003E0EB9">
      <w:pPr>
        <w:spacing w:line="360" w:lineRule="auto"/>
        <w:ind w:firstLine="1134"/>
        <w:jc w:val="both"/>
      </w:pPr>
      <w:r w:rsidRPr="003E0EB9">
        <w:t xml:space="preserve"> </w:t>
      </w:r>
      <w:r w:rsidR="00E70657">
        <w:t>O Instituto também desenvolve</w:t>
      </w:r>
      <w:r w:rsidRPr="002348A6">
        <w:t xml:space="preserve"> projetos e programas que promovem o progresso da comunidade</w:t>
      </w:r>
      <w:r w:rsidR="00E70657">
        <w:t xml:space="preserve"> local</w:t>
      </w:r>
      <w:r w:rsidRPr="002348A6">
        <w:t>;</w:t>
      </w:r>
      <w:r w:rsidRPr="003E0EB9">
        <w:t xml:space="preserve"> </w:t>
      </w:r>
      <w:r w:rsidR="00E70657">
        <w:t>o</w:t>
      </w:r>
      <w:r w:rsidRPr="002348A6">
        <w:t>rganiza cursos, palestras e atividades de geração de renda baseados nos princípios do desenvolvimento sustentável;</w:t>
      </w:r>
      <w:r w:rsidRPr="003E0EB9">
        <w:t xml:space="preserve"> </w:t>
      </w:r>
      <w:r w:rsidR="00E70657">
        <w:t>p</w:t>
      </w:r>
      <w:r w:rsidRPr="002348A6">
        <w:t>resta assistência médica, social e educacional aos associados e seus dependentes, além de promover ações de defesa da saúde</w:t>
      </w:r>
      <w:r w:rsidR="00E70657">
        <w:t>.</w:t>
      </w:r>
    </w:p>
    <w:p w14:paraId="48DB2BC5" w14:textId="483AA294" w:rsidR="003E0EB9" w:rsidRPr="003E0EB9" w:rsidRDefault="00E70657" w:rsidP="00E70657">
      <w:pPr>
        <w:spacing w:line="360" w:lineRule="auto"/>
        <w:ind w:firstLine="1134"/>
        <w:jc w:val="both"/>
      </w:pPr>
      <w:r>
        <w:t>A promoção de</w:t>
      </w:r>
      <w:r w:rsidR="003E0EB9" w:rsidRPr="002348A6">
        <w:t xml:space="preserve"> atividades culturais e artísticas que valorizam a cultura brasileira e, em especial, a maranhense,</w:t>
      </w:r>
      <w:r>
        <w:t xml:space="preserve"> também faz parte dos objetivos do Instituto; assim como o</w:t>
      </w:r>
      <w:r w:rsidR="003E0EB9" w:rsidRPr="002348A6">
        <w:t xml:space="preserve"> </w:t>
      </w:r>
      <w:r>
        <w:t>d</w:t>
      </w:r>
      <w:r w:rsidR="003E0EB9" w:rsidRPr="002348A6">
        <w:t>esenvolvimento de ações de proteção à infância, maternidade,</w:t>
      </w:r>
      <w:r w:rsidR="003E0EB9" w:rsidRPr="003E0EB9">
        <w:t xml:space="preserve"> </w:t>
      </w:r>
      <w:r w:rsidR="003E0EB9" w:rsidRPr="002348A6">
        <w:t>adolescência e velhice</w:t>
      </w:r>
      <w:r>
        <w:t>, juntamente com o</w:t>
      </w:r>
      <w:r w:rsidR="003E0EB9" w:rsidRPr="003E0EB9">
        <w:t xml:space="preserve"> </w:t>
      </w:r>
      <w:r>
        <w:t>a</w:t>
      </w:r>
      <w:r w:rsidR="003E0EB9" w:rsidRPr="002348A6">
        <w:t xml:space="preserve">poio </w:t>
      </w:r>
      <w:r>
        <w:t>a</w:t>
      </w:r>
      <w:r w:rsidR="003E0EB9" w:rsidRPr="002348A6">
        <w:t xml:space="preserve"> ações que combatem a violência e os maus-tratos contra crianças e adolescentes</w:t>
      </w:r>
      <w:r>
        <w:t>.</w:t>
      </w:r>
    </w:p>
    <w:p w14:paraId="5BF007A2" w14:textId="77777777" w:rsidR="003E0EB9" w:rsidRPr="003E0EB9" w:rsidRDefault="003E0EB9" w:rsidP="003E0EB9">
      <w:pPr>
        <w:spacing w:line="360" w:lineRule="auto"/>
        <w:ind w:firstLine="1134"/>
        <w:jc w:val="both"/>
      </w:pPr>
      <w:r w:rsidRPr="002348A6">
        <w:t>Por meio dessas iniciativas, o Instituto Educacional Criança Feliz desempenha um papel transformador na vida dos moradores da comunidade, promovendo inclusão, dignidade e desenvolvimento sustentável. Sua atuação reflete um compromisso com a redução das desigualdades sociais, a promoção da cidadania e o fortalecimento das famílias em situação de vulnerabilidade.</w:t>
      </w:r>
    </w:p>
    <w:p w14:paraId="108CDB7F" w14:textId="37B55B3E" w:rsidR="00A77303" w:rsidRPr="003E0EB9" w:rsidRDefault="003E0EB9" w:rsidP="003E0EB9">
      <w:pPr>
        <w:spacing w:after="160" w:line="360" w:lineRule="auto"/>
        <w:ind w:firstLine="1134"/>
        <w:jc w:val="both"/>
      </w:pPr>
      <w:r w:rsidRPr="003E0EB9">
        <w:lastRenderedPageBreak/>
        <w:t xml:space="preserve">Dessa forma, </w:t>
      </w:r>
      <w:r w:rsidRPr="002348A6">
        <w:t>a concessão do título de utilidade pública ao Instituto Educacional Criança Feliz representará um reconhecimento formal do seu trabalho e um estímulo para a continuidade e ampliação de suas ações</w:t>
      </w:r>
      <w:r w:rsidRPr="003E0EB9">
        <w:t xml:space="preserve">, onde </w:t>
      </w:r>
      <w:r w:rsidRPr="002348A6">
        <w:t>contribui significativamente para o desenvolvimento social e humano, promovendo a cidadania e a inclusão social.</w:t>
      </w:r>
    </w:p>
    <w:p w14:paraId="06CD5ACD" w14:textId="77777777" w:rsidR="00252B7B" w:rsidRDefault="00A77303" w:rsidP="004F1BE5">
      <w:pPr>
        <w:tabs>
          <w:tab w:val="left" w:pos="1134"/>
        </w:tabs>
        <w:spacing w:line="360" w:lineRule="auto"/>
        <w:jc w:val="both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ab/>
      </w:r>
      <w:r w:rsidR="00252B7B">
        <w:rPr>
          <w:spacing w:val="-5"/>
          <w:shd w:val="clear" w:color="auto" w:fill="FFFFFF"/>
        </w:rPr>
        <w:t xml:space="preserve">Ante o exposto, solicito aos nobres pares a aprovação da presente proposta. </w:t>
      </w:r>
    </w:p>
    <w:p w14:paraId="0F211EC7" w14:textId="77777777" w:rsidR="00252B7B" w:rsidRDefault="00252B7B" w:rsidP="004F1BE5">
      <w:pPr>
        <w:tabs>
          <w:tab w:val="left" w:pos="1134"/>
        </w:tabs>
        <w:spacing w:line="360" w:lineRule="auto"/>
        <w:jc w:val="both"/>
        <w:rPr>
          <w:spacing w:val="-5"/>
          <w:shd w:val="clear" w:color="auto" w:fill="FFFFFF"/>
        </w:rPr>
      </w:pPr>
    </w:p>
    <w:p w14:paraId="79CE1090" w14:textId="77777777" w:rsidR="00252B7B" w:rsidRDefault="00252B7B" w:rsidP="00252B7B">
      <w:pPr>
        <w:tabs>
          <w:tab w:val="left" w:pos="1134"/>
        </w:tabs>
        <w:spacing w:line="360" w:lineRule="auto"/>
        <w:jc w:val="center"/>
        <w:rPr>
          <w:spacing w:val="-5"/>
          <w:shd w:val="clear" w:color="auto" w:fill="FFFFFF"/>
        </w:rPr>
      </w:pPr>
    </w:p>
    <w:p w14:paraId="715E5DB2" w14:textId="77777777" w:rsidR="00252B7B" w:rsidRPr="004F1BE5" w:rsidRDefault="00252B7B" w:rsidP="004F1BE5">
      <w:pPr>
        <w:tabs>
          <w:tab w:val="left" w:pos="1134"/>
        </w:tabs>
        <w:spacing w:line="360" w:lineRule="auto"/>
        <w:jc w:val="both"/>
      </w:pPr>
    </w:p>
    <w:p w14:paraId="4C3D5965" w14:textId="77777777" w:rsidR="00C4441C" w:rsidRPr="00252B7B" w:rsidRDefault="00252B7B" w:rsidP="00252B7B">
      <w:pPr>
        <w:spacing w:line="360" w:lineRule="auto"/>
        <w:jc w:val="center"/>
        <w:rPr>
          <w:b/>
          <w:bCs/>
        </w:rPr>
      </w:pPr>
      <w:r w:rsidRPr="00252B7B">
        <w:rPr>
          <w:b/>
          <w:bCs/>
        </w:rPr>
        <w:t>ROBERTO COSTA</w:t>
      </w:r>
    </w:p>
    <w:p w14:paraId="689B4889" w14:textId="77777777" w:rsidR="00C4441C" w:rsidRPr="00DC65B9" w:rsidRDefault="00C4441C" w:rsidP="00252B7B">
      <w:pPr>
        <w:spacing w:line="360" w:lineRule="auto"/>
        <w:jc w:val="center"/>
      </w:pPr>
      <w:r w:rsidRPr="00DC65B9">
        <w:t xml:space="preserve">Deputado Estadual </w:t>
      </w:r>
    </w:p>
    <w:p w14:paraId="283AAF99" w14:textId="77777777" w:rsidR="00F7202E" w:rsidRPr="00DC65B9" w:rsidRDefault="00F7202E" w:rsidP="00DC65B9">
      <w:pPr>
        <w:pStyle w:val="NormalWeb"/>
        <w:spacing w:line="360" w:lineRule="auto"/>
        <w:jc w:val="both"/>
        <w:rPr>
          <w:rFonts w:eastAsiaTheme="minorHAnsi"/>
          <w:lang w:eastAsia="en-US"/>
        </w:rPr>
      </w:pPr>
    </w:p>
    <w:sectPr w:rsidR="00F7202E" w:rsidRPr="00DC65B9" w:rsidSect="007F684E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DF2B2" w14:textId="77777777" w:rsidR="002004E9" w:rsidRDefault="002004E9" w:rsidP="00D75E1F">
      <w:r>
        <w:separator/>
      </w:r>
    </w:p>
  </w:endnote>
  <w:endnote w:type="continuationSeparator" w:id="0">
    <w:p w14:paraId="0685B677" w14:textId="77777777" w:rsidR="002004E9" w:rsidRDefault="002004E9" w:rsidP="00D7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42BC" w14:textId="77777777" w:rsidR="002004E9" w:rsidRDefault="002004E9" w:rsidP="00D75E1F">
      <w:r>
        <w:separator/>
      </w:r>
    </w:p>
  </w:footnote>
  <w:footnote w:type="continuationSeparator" w:id="0">
    <w:p w14:paraId="55034E76" w14:textId="77777777" w:rsidR="002004E9" w:rsidRDefault="002004E9" w:rsidP="00D7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15EF" w14:textId="77777777" w:rsidR="009A6EBD" w:rsidRPr="007F684E" w:rsidRDefault="000E56D9" w:rsidP="00BC7BF4">
    <w:pPr>
      <w:jc w:val="center"/>
      <w:rPr>
        <w:b/>
      </w:rPr>
    </w:pPr>
    <w:r w:rsidRPr="007F684E">
      <w:rPr>
        <w:b/>
        <w:noProof/>
        <w:lang w:eastAsia="pt-BR"/>
      </w:rPr>
      <w:drawing>
        <wp:inline distT="0" distB="0" distL="0" distR="0" wp14:anchorId="22C3D0F9" wp14:editId="4D34A46B">
          <wp:extent cx="621030" cy="543560"/>
          <wp:effectExtent l="19050" t="0" r="7620" b="0"/>
          <wp:docPr id="1" name="Imagem 0" descr="Timbre do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 do Es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D456C1" w14:textId="77777777" w:rsidR="009A6EBD" w:rsidRPr="007F684E" w:rsidRDefault="000E56D9" w:rsidP="00BC7BF4">
    <w:pPr>
      <w:jc w:val="center"/>
      <w:rPr>
        <w:b/>
      </w:rPr>
    </w:pPr>
    <w:r w:rsidRPr="007F684E">
      <w:rPr>
        <w:b/>
      </w:rPr>
      <w:t>ESTADO DO MARANHÃO</w:t>
    </w:r>
  </w:p>
  <w:p w14:paraId="2D10F74A" w14:textId="77777777" w:rsidR="009A6EBD" w:rsidRPr="007F684E" w:rsidRDefault="000E56D9" w:rsidP="00BC7BF4">
    <w:pPr>
      <w:jc w:val="center"/>
      <w:rPr>
        <w:b/>
      </w:rPr>
    </w:pPr>
    <w:r w:rsidRPr="007F684E">
      <w:rPr>
        <w:b/>
      </w:rPr>
      <w:t>ASSEMBL</w:t>
    </w:r>
    <w:r w:rsidR="007F684E" w:rsidRPr="007F684E">
      <w:rPr>
        <w:b/>
      </w:rPr>
      <w:t>E</w:t>
    </w:r>
    <w:r w:rsidRPr="007F684E">
      <w:rPr>
        <w:b/>
      </w:rPr>
      <w:t>IA LEGISLATIVA</w:t>
    </w:r>
  </w:p>
  <w:p w14:paraId="7EEBAF2A" w14:textId="77777777" w:rsidR="009A6EBD" w:rsidRPr="007F684E" w:rsidRDefault="000E56D9" w:rsidP="00BC7BF4">
    <w:pPr>
      <w:jc w:val="center"/>
      <w:rPr>
        <w:b/>
      </w:rPr>
    </w:pPr>
    <w:r w:rsidRPr="007F684E">
      <w:rPr>
        <w:b/>
      </w:rPr>
      <w:t>GABINETE DO DEPUTADO ROBERTO COSTA</w:t>
    </w:r>
  </w:p>
  <w:p w14:paraId="32ABE3EE" w14:textId="77777777" w:rsidR="009A6EBD" w:rsidRPr="007F684E" w:rsidRDefault="000E56D9" w:rsidP="00BC7BF4">
    <w:pPr>
      <w:pStyle w:val="Cabealho"/>
      <w:jc w:val="center"/>
    </w:pPr>
    <w:r w:rsidRPr="007F684E">
      <w:t xml:space="preserve">Av. Jerônimo de Albuquerque, s/nº - Sítio Rangedor - </w:t>
    </w:r>
    <w:proofErr w:type="spellStart"/>
    <w:r w:rsidRPr="007F684E">
      <w:t>Cohafuma</w:t>
    </w:r>
    <w:proofErr w:type="spellEnd"/>
    <w:r w:rsidRPr="007F684E">
      <w:t xml:space="preserve"> – São Luís – MA.</w:t>
    </w:r>
  </w:p>
  <w:p w14:paraId="0753FD1A" w14:textId="77777777" w:rsidR="009A6EBD" w:rsidRPr="00BC7BF4" w:rsidRDefault="009A6EBD" w:rsidP="00BC7B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B1D9F"/>
    <w:multiLevelType w:val="hybridMultilevel"/>
    <w:tmpl w:val="746A89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186C"/>
    <w:multiLevelType w:val="hybridMultilevel"/>
    <w:tmpl w:val="25B4AC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F5587F"/>
    <w:multiLevelType w:val="hybridMultilevel"/>
    <w:tmpl w:val="A8DC96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68475546">
    <w:abstractNumId w:val="0"/>
  </w:num>
  <w:num w:numId="2" w16cid:durableId="627274829">
    <w:abstractNumId w:val="2"/>
  </w:num>
  <w:num w:numId="3" w16cid:durableId="11903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8F"/>
    <w:rsid w:val="00016DD0"/>
    <w:rsid w:val="000506DC"/>
    <w:rsid w:val="00083047"/>
    <w:rsid w:val="000932FB"/>
    <w:rsid w:val="000C6100"/>
    <w:rsid w:val="000E4396"/>
    <w:rsid w:val="000E56D9"/>
    <w:rsid w:val="000F5BDD"/>
    <w:rsid w:val="00130A37"/>
    <w:rsid w:val="00180592"/>
    <w:rsid w:val="0019154A"/>
    <w:rsid w:val="001A28A8"/>
    <w:rsid w:val="001B3CCA"/>
    <w:rsid w:val="001D5CA8"/>
    <w:rsid w:val="001E5DAC"/>
    <w:rsid w:val="001F1A63"/>
    <w:rsid w:val="002004E9"/>
    <w:rsid w:val="00200D9D"/>
    <w:rsid w:val="002241C4"/>
    <w:rsid w:val="00236890"/>
    <w:rsid w:val="00243E8F"/>
    <w:rsid w:val="00252B7B"/>
    <w:rsid w:val="00270BA0"/>
    <w:rsid w:val="002B0DE6"/>
    <w:rsid w:val="002B1422"/>
    <w:rsid w:val="002B6084"/>
    <w:rsid w:val="002D0455"/>
    <w:rsid w:val="002D1040"/>
    <w:rsid w:val="002D54B1"/>
    <w:rsid w:val="003023FE"/>
    <w:rsid w:val="00312C7A"/>
    <w:rsid w:val="00324432"/>
    <w:rsid w:val="00326C77"/>
    <w:rsid w:val="003339A4"/>
    <w:rsid w:val="00383178"/>
    <w:rsid w:val="003A32EA"/>
    <w:rsid w:val="003B61C8"/>
    <w:rsid w:val="003E0EB9"/>
    <w:rsid w:val="00435726"/>
    <w:rsid w:val="004516AA"/>
    <w:rsid w:val="004868F7"/>
    <w:rsid w:val="004C5B7A"/>
    <w:rsid w:val="004F1BE5"/>
    <w:rsid w:val="00516B1A"/>
    <w:rsid w:val="00544DCB"/>
    <w:rsid w:val="00564245"/>
    <w:rsid w:val="005F011B"/>
    <w:rsid w:val="006236DC"/>
    <w:rsid w:val="00625008"/>
    <w:rsid w:val="00630C32"/>
    <w:rsid w:val="00637C53"/>
    <w:rsid w:val="00656F06"/>
    <w:rsid w:val="00662C4E"/>
    <w:rsid w:val="00670F0B"/>
    <w:rsid w:val="00673908"/>
    <w:rsid w:val="006D0D95"/>
    <w:rsid w:val="0070205D"/>
    <w:rsid w:val="00712ADE"/>
    <w:rsid w:val="00753918"/>
    <w:rsid w:val="00763F30"/>
    <w:rsid w:val="00775F7F"/>
    <w:rsid w:val="0079264B"/>
    <w:rsid w:val="007F684E"/>
    <w:rsid w:val="0080530F"/>
    <w:rsid w:val="008539F9"/>
    <w:rsid w:val="008A59C2"/>
    <w:rsid w:val="008B449E"/>
    <w:rsid w:val="008C0917"/>
    <w:rsid w:val="008E2530"/>
    <w:rsid w:val="008F443D"/>
    <w:rsid w:val="009036B3"/>
    <w:rsid w:val="00917314"/>
    <w:rsid w:val="009212B3"/>
    <w:rsid w:val="00943006"/>
    <w:rsid w:val="009549F8"/>
    <w:rsid w:val="009847BD"/>
    <w:rsid w:val="00990F5E"/>
    <w:rsid w:val="00995F58"/>
    <w:rsid w:val="009A15C9"/>
    <w:rsid w:val="009A6EBD"/>
    <w:rsid w:val="009B0270"/>
    <w:rsid w:val="009F4A11"/>
    <w:rsid w:val="00A30713"/>
    <w:rsid w:val="00A70A62"/>
    <w:rsid w:val="00A77303"/>
    <w:rsid w:val="00A85BED"/>
    <w:rsid w:val="00AA0750"/>
    <w:rsid w:val="00AA2A56"/>
    <w:rsid w:val="00AA3FB2"/>
    <w:rsid w:val="00AA7C85"/>
    <w:rsid w:val="00AB5881"/>
    <w:rsid w:val="00AC26F2"/>
    <w:rsid w:val="00AC6332"/>
    <w:rsid w:val="00AE2D05"/>
    <w:rsid w:val="00AE6A6D"/>
    <w:rsid w:val="00AF3126"/>
    <w:rsid w:val="00AF400E"/>
    <w:rsid w:val="00B2608C"/>
    <w:rsid w:val="00B3188A"/>
    <w:rsid w:val="00B373A6"/>
    <w:rsid w:val="00B373BA"/>
    <w:rsid w:val="00B56A19"/>
    <w:rsid w:val="00B6498C"/>
    <w:rsid w:val="00B74A67"/>
    <w:rsid w:val="00B74DCC"/>
    <w:rsid w:val="00B86E80"/>
    <w:rsid w:val="00B90631"/>
    <w:rsid w:val="00BB3462"/>
    <w:rsid w:val="00BC2E5D"/>
    <w:rsid w:val="00BE20DA"/>
    <w:rsid w:val="00BE6C27"/>
    <w:rsid w:val="00C247FA"/>
    <w:rsid w:val="00C4441C"/>
    <w:rsid w:val="00C72557"/>
    <w:rsid w:val="00C77F5B"/>
    <w:rsid w:val="00C80F70"/>
    <w:rsid w:val="00C8409E"/>
    <w:rsid w:val="00C873B0"/>
    <w:rsid w:val="00C97333"/>
    <w:rsid w:val="00CA6E79"/>
    <w:rsid w:val="00CC6EFD"/>
    <w:rsid w:val="00CD5654"/>
    <w:rsid w:val="00CE7D3C"/>
    <w:rsid w:val="00D27120"/>
    <w:rsid w:val="00D46538"/>
    <w:rsid w:val="00D60393"/>
    <w:rsid w:val="00D73878"/>
    <w:rsid w:val="00D75E1F"/>
    <w:rsid w:val="00D80DAE"/>
    <w:rsid w:val="00D8287E"/>
    <w:rsid w:val="00DB4C9B"/>
    <w:rsid w:val="00DC236C"/>
    <w:rsid w:val="00DC65B9"/>
    <w:rsid w:val="00DC7A5F"/>
    <w:rsid w:val="00E027C6"/>
    <w:rsid w:val="00E126F5"/>
    <w:rsid w:val="00E20C07"/>
    <w:rsid w:val="00E56796"/>
    <w:rsid w:val="00E57EB6"/>
    <w:rsid w:val="00E605ED"/>
    <w:rsid w:val="00E70657"/>
    <w:rsid w:val="00E7501E"/>
    <w:rsid w:val="00EA10F1"/>
    <w:rsid w:val="00EA7CF9"/>
    <w:rsid w:val="00EB18A9"/>
    <w:rsid w:val="00EC2CBE"/>
    <w:rsid w:val="00EF15C5"/>
    <w:rsid w:val="00EF6225"/>
    <w:rsid w:val="00EF6B36"/>
    <w:rsid w:val="00F17500"/>
    <w:rsid w:val="00F20C13"/>
    <w:rsid w:val="00F241C9"/>
    <w:rsid w:val="00F2637B"/>
    <w:rsid w:val="00F30E3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8267A"/>
  <w15:docId w15:val="{DAECB5E9-F486-4944-9F88-1A0A20E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E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E8F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nfase">
    <w:name w:val="Emphasis"/>
    <w:basedOn w:val="Fontepargpadro"/>
    <w:uiPriority w:val="20"/>
    <w:qFormat/>
    <w:rsid w:val="00243E8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90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F5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7500"/>
    <w:pPr>
      <w:ind w:left="720"/>
      <w:contextualSpacing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146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58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799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762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BDB5D-70D4-4FE4-A619-AF561C4B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 Filho</dc:creator>
  <cp:lastModifiedBy>Tayssa Simone de Paiva Mohana Pinheiro</cp:lastModifiedBy>
  <cp:revision>3</cp:revision>
  <cp:lastPrinted>2022-04-28T15:28:00Z</cp:lastPrinted>
  <dcterms:created xsi:type="dcterms:W3CDTF">2024-11-27T12:10:00Z</dcterms:created>
  <dcterms:modified xsi:type="dcterms:W3CDTF">2024-11-27T13:17:00Z</dcterms:modified>
</cp:coreProperties>
</file>