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C68BA" w14:textId="77777777" w:rsidR="00624357" w:rsidRPr="00102A38" w:rsidRDefault="00624357" w:rsidP="00624357">
      <w:pPr>
        <w:spacing w:line="360" w:lineRule="auto"/>
        <w:jc w:val="center"/>
        <w:rPr>
          <w:b/>
          <w:sz w:val="24"/>
          <w:szCs w:val="24"/>
        </w:rPr>
      </w:pPr>
      <w:r w:rsidRPr="00102A38">
        <w:rPr>
          <w:b/>
          <w:sz w:val="24"/>
          <w:szCs w:val="24"/>
        </w:rPr>
        <w:t>Projeto de Lei nº</w:t>
      </w:r>
      <w:r w:rsidRPr="00102A38">
        <w:rPr>
          <w:b/>
          <w:sz w:val="24"/>
          <w:szCs w:val="24"/>
        </w:rPr>
        <w:tab/>
        <w:t>, de</w:t>
      </w:r>
      <w:r w:rsidRPr="00102A38">
        <w:rPr>
          <w:b/>
          <w:sz w:val="24"/>
          <w:szCs w:val="24"/>
        </w:rPr>
        <w:tab/>
        <w:t>de</w:t>
      </w:r>
      <w:r w:rsidRPr="00102A38">
        <w:rPr>
          <w:b/>
          <w:sz w:val="24"/>
          <w:szCs w:val="24"/>
        </w:rPr>
        <w:tab/>
        <w:t>de 202</w:t>
      </w:r>
      <w:r w:rsidR="008730BF">
        <w:rPr>
          <w:b/>
          <w:sz w:val="24"/>
          <w:szCs w:val="24"/>
        </w:rPr>
        <w:t>5</w:t>
      </w:r>
      <w:r w:rsidRPr="00102A38">
        <w:rPr>
          <w:b/>
          <w:sz w:val="24"/>
          <w:szCs w:val="24"/>
        </w:rPr>
        <w:t>.</w:t>
      </w:r>
    </w:p>
    <w:p w14:paraId="38CA90FF" w14:textId="77777777" w:rsidR="00624357" w:rsidRPr="00102A38" w:rsidRDefault="00624357" w:rsidP="00624357">
      <w:pPr>
        <w:spacing w:line="360" w:lineRule="auto"/>
        <w:rPr>
          <w:sz w:val="24"/>
          <w:szCs w:val="24"/>
        </w:rPr>
      </w:pPr>
    </w:p>
    <w:p w14:paraId="4E294FEB" w14:textId="77777777" w:rsidR="00F137D9" w:rsidRDefault="00340F82" w:rsidP="008730BF">
      <w:pPr>
        <w:spacing w:line="360" w:lineRule="auto"/>
        <w:ind w:left="4248"/>
        <w:jc w:val="both"/>
        <w:rPr>
          <w:sz w:val="24"/>
          <w:szCs w:val="24"/>
        </w:rPr>
      </w:pPr>
      <w:r w:rsidRPr="00340F82">
        <w:rPr>
          <w:sz w:val="24"/>
          <w:szCs w:val="24"/>
        </w:rPr>
        <w:t>Estabelece o repasse imediato de alertas de desastres para divulgação à população pelos meios de radiodifusão regional.</w:t>
      </w:r>
    </w:p>
    <w:p w14:paraId="21EBB693" w14:textId="77777777" w:rsidR="008730BF" w:rsidRPr="00102A38" w:rsidRDefault="008730BF" w:rsidP="008730BF">
      <w:pPr>
        <w:spacing w:line="360" w:lineRule="auto"/>
        <w:ind w:left="4248"/>
        <w:jc w:val="both"/>
        <w:rPr>
          <w:sz w:val="24"/>
          <w:szCs w:val="24"/>
        </w:rPr>
      </w:pPr>
    </w:p>
    <w:p w14:paraId="6AC7F4D3" w14:textId="77777777" w:rsidR="008730BF" w:rsidRDefault="008730BF" w:rsidP="008730BF">
      <w:pPr>
        <w:spacing w:line="360" w:lineRule="auto"/>
        <w:jc w:val="both"/>
        <w:rPr>
          <w:sz w:val="24"/>
          <w:szCs w:val="24"/>
        </w:rPr>
      </w:pPr>
      <w:r w:rsidRPr="008730BF">
        <w:rPr>
          <w:sz w:val="24"/>
          <w:szCs w:val="24"/>
        </w:rPr>
        <w:t>Artigo 1º. Para fins do disposto nesta lei, torna-se obrigatório o repasse imediato dos alertas de desastres recebidos pela Defesa Civil Estadual para os meios de Radiodifusão do Es</w:t>
      </w:r>
      <w:r>
        <w:rPr>
          <w:sz w:val="24"/>
          <w:szCs w:val="24"/>
        </w:rPr>
        <w:t>tado do Maranhão</w:t>
      </w:r>
      <w:r w:rsidRPr="008730BF">
        <w:rPr>
          <w:sz w:val="24"/>
          <w:szCs w:val="24"/>
        </w:rPr>
        <w:t xml:space="preserve"> visando a divulgação na programação transmitida aos usuários.</w:t>
      </w:r>
    </w:p>
    <w:p w14:paraId="1408312D" w14:textId="77777777" w:rsidR="008730BF" w:rsidRPr="008730BF" w:rsidRDefault="008730BF" w:rsidP="008730BF">
      <w:pPr>
        <w:spacing w:line="360" w:lineRule="auto"/>
        <w:jc w:val="both"/>
        <w:rPr>
          <w:sz w:val="24"/>
          <w:szCs w:val="24"/>
        </w:rPr>
      </w:pPr>
    </w:p>
    <w:p w14:paraId="19533BD4" w14:textId="77777777" w:rsidR="008730BF" w:rsidRPr="008730BF" w:rsidRDefault="008730BF" w:rsidP="008730BF">
      <w:pPr>
        <w:spacing w:line="360" w:lineRule="auto"/>
        <w:jc w:val="both"/>
        <w:rPr>
          <w:sz w:val="24"/>
          <w:szCs w:val="24"/>
        </w:rPr>
      </w:pPr>
      <w:r w:rsidRPr="008730BF">
        <w:rPr>
          <w:sz w:val="24"/>
          <w:szCs w:val="24"/>
        </w:rPr>
        <w:t xml:space="preserve">§1º. O repasse imediato dos alertas de desastres recebidos e o reforço de alertas serão realizados pelos meios de Radiodifusão (Som e Imagem) do Estado </w:t>
      </w:r>
      <w:r>
        <w:rPr>
          <w:sz w:val="24"/>
          <w:szCs w:val="24"/>
        </w:rPr>
        <w:t xml:space="preserve">do Maranhão </w:t>
      </w:r>
      <w:r w:rsidRPr="008730BF">
        <w:rPr>
          <w:sz w:val="24"/>
          <w:szCs w:val="24"/>
        </w:rPr>
        <w:t>da região onde se encontra localizada a população vulnerável ao evento climático extremo monitorado.</w:t>
      </w:r>
    </w:p>
    <w:p w14:paraId="292AFB80" w14:textId="77777777" w:rsidR="008730BF" w:rsidRDefault="008730BF" w:rsidP="008730BF">
      <w:pPr>
        <w:spacing w:line="360" w:lineRule="auto"/>
        <w:jc w:val="both"/>
        <w:rPr>
          <w:sz w:val="24"/>
          <w:szCs w:val="24"/>
        </w:rPr>
      </w:pPr>
    </w:p>
    <w:p w14:paraId="70FF1BEA" w14:textId="77777777" w:rsidR="008730BF" w:rsidRPr="008730BF" w:rsidRDefault="008730BF" w:rsidP="008730BF">
      <w:pPr>
        <w:spacing w:line="360" w:lineRule="auto"/>
        <w:jc w:val="both"/>
        <w:rPr>
          <w:sz w:val="24"/>
          <w:szCs w:val="24"/>
        </w:rPr>
      </w:pPr>
      <w:r w:rsidRPr="008730BF">
        <w:rPr>
          <w:sz w:val="24"/>
          <w:szCs w:val="24"/>
        </w:rPr>
        <w:t>§2º. A não divulgação ou parcial veiculação do conteúdo de alertas pelos meios de Radiodifusão do Estado d</w:t>
      </w:r>
      <w:r>
        <w:rPr>
          <w:sz w:val="24"/>
          <w:szCs w:val="24"/>
        </w:rPr>
        <w:t>o Maranhão</w:t>
      </w:r>
      <w:r w:rsidRPr="008730BF">
        <w:rPr>
          <w:sz w:val="24"/>
          <w:szCs w:val="24"/>
        </w:rPr>
        <w:t xml:space="preserve"> ficam sujeitas à comunicação aos órgãos de fiscalização de concessão e permissão de serviços de radiodifusão para a aplicação de sanções.</w:t>
      </w:r>
    </w:p>
    <w:p w14:paraId="05DEC59D" w14:textId="77777777" w:rsidR="008730BF" w:rsidRDefault="008730BF" w:rsidP="008730BF">
      <w:pPr>
        <w:spacing w:line="360" w:lineRule="auto"/>
        <w:jc w:val="both"/>
        <w:rPr>
          <w:sz w:val="24"/>
          <w:szCs w:val="24"/>
        </w:rPr>
      </w:pPr>
    </w:p>
    <w:p w14:paraId="4E4FD733" w14:textId="77777777" w:rsidR="008730BF" w:rsidRDefault="008730BF" w:rsidP="008730BF">
      <w:pPr>
        <w:spacing w:line="360" w:lineRule="auto"/>
        <w:jc w:val="both"/>
        <w:rPr>
          <w:sz w:val="24"/>
          <w:szCs w:val="24"/>
        </w:rPr>
      </w:pPr>
      <w:r w:rsidRPr="008730BF">
        <w:rPr>
          <w:sz w:val="24"/>
          <w:szCs w:val="24"/>
        </w:rPr>
        <w:t>Artigo 2º. Esta lei entra em vigor na data de sua publicação.</w:t>
      </w:r>
    </w:p>
    <w:p w14:paraId="67FF9E16" w14:textId="77777777" w:rsidR="00EA702A" w:rsidRPr="00425C60" w:rsidRDefault="00EA702A">
      <w:pPr>
        <w:rPr>
          <w:lang w:val="pt-BR"/>
        </w:rPr>
      </w:pPr>
    </w:p>
    <w:p w14:paraId="74867859" w14:textId="77777777" w:rsidR="00864911" w:rsidRDefault="00864911" w:rsidP="009E72F3">
      <w:pPr>
        <w:spacing w:line="360" w:lineRule="auto"/>
        <w:jc w:val="center"/>
        <w:rPr>
          <w:sz w:val="24"/>
          <w:szCs w:val="24"/>
        </w:rPr>
      </w:pPr>
    </w:p>
    <w:p w14:paraId="546094AC" w14:textId="6846E8D9" w:rsidR="008730BF" w:rsidRDefault="009E72F3" w:rsidP="009E72F3">
      <w:pPr>
        <w:spacing w:line="360" w:lineRule="auto"/>
        <w:jc w:val="center"/>
        <w:rPr>
          <w:sz w:val="24"/>
          <w:szCs w:val="24"/>
        </w:rPr>
      </w:pPr>
      <w:r w:rsidRPr="00194B32">
        <w:rPr>
          <w:sz w:val="24"/>
          <w:szCs w:val="24"/>
        </w:rPr>
        <w:t xml:space="preserve">Sala das Sessões, </w:t>
      </w:r>
      <w:r w:rsidR="00864911">
        <w:rPr>
          <w:sz w:val="24"/>
          <w:szCs w:val="24"/>
        </w:rPr>
        <w:t>04</w:t>
      </w:r>
      <w:r w:rsidR="008730BF">
        <w:rPr>
          <w:sz w:val="24"/>
          <w:szCs w:val="24"/>
        </w:rPr>
        <w:t xml:space="preserve"> de </w:t>
      </w:r>
      <w:r w:rsidR="00864911">
        <w:rPr>
          <w:sz w:val="24"/>
          <w:szCs w:val="24"/>
        </w:rPr>
        <w:t>fevereiro</w:t>
      </w:r>
      <w:r w:rsidR="008730BF">
        <w:rPr>
          <w:sz w:val="24"/>
          <w:szCs w:val="24"/>
        </w:rPr>
        <w:t xml:space="preserve"> de 2025.</w:t>
      </w:r>
    </w:p>
    <w:p w14:paraId="18346CCB" w14:textId="77777777" w:rsidR="009E72F3" w:rsidRDefault="009E72F3" w:rsidP="009E72F3">
      <w:pPr>
        <w:spacing w:line="360" w:lineRule="auto"/>
        <w:jc w:val="center"/>
        <w:rPr>
          <w:b/>
          <w:sz w:val="24"/>
          <w:szCs w:val="24"/>
        </w:rPr>
      </w:pPr>
    </w:p>
    <w:p w14:paraId="0B21BCC7" w14:textId="77777777" w:rsidR="00864911" w:rsidRDefault="00864911" w:rsidP="009E72F3">
      <w:pPr>
        <w:spacing w:line="360" w:lineRule="auto"/>
        <w:jc w:val="center"/>
        <w:rPr>
          <w:b/>
          <w:sz w:val="24"/>
          <w:szCs w:val="24"/>
        </w:rPr>
      </w:pPr>
    </w:p>
    <w:p w14:paraId="306A1DD9" w14:textId="77777777" w:rsidR="00864911" w:rsidRDefault="00864911" w:rsidP="009E72F3">
      <w:pPr>
        <w:spacing w:line="360" w:lineRule="auto"/>
        <w:jc w:val="center"/>
        <w:rPr>
          <w:b/>
          <w:sz w:val="24"/>
          <w:szCs w:val="24"/>
        </w:rPr>
      </w:pPr>
    </w:p>
    <w:p w14:paraId="300B344D" w14:textId="77777777" w:rsidR="00864911" w:rsidRPr="00C470A9" w:rsidRDefault="00864911" w:rsidP="009E72F3">
      <w:pPr>
        <w:spacing w:line="360" w:lineRule="auto"/>
        <w:jc w:val="center"/>
        <w:rPr>
          <w:b/>
          <w:sz w:val="24"/>
          <w:szCs w:val="24"/>
        </w:rPr>
      </w:pPr>
    </w:p>
    <w:p w14:paraId="2E3E6736" w14:textId="77777777" w:rsidR="009E72F3" w:rsidRPr="00C470A9" w:rsidRDefault="009E72F3" w:rsidP="009E72F3">
      <w:pPr>
        <w:spacing w:line="360" w:lineRule="auto"/>
        <w:jc w:val="center"/>
        <w:rPr>
          <w:b/>
          <w:sz w:val="24"/>
          <w:szCs w:val="24"/>
        </w:rPr>
      </w:pPr>
      <w:r w:rsidRPr="00C470A9">
        <w:rPr>
          <w:b/>
          <w:sz w:val="24"/>
          <w:szCs w:val="24"/>
        </w:rPr>
        <w:t>Júnior Cascaria</w:t>
      </w:r>
    </w:p>
    <w:p w14:paraId="2B0A56B0" w14:textId="77777777" w:rsidR="00624357" w:rsidRPr="009E72F3" w:rsidRDefault="009E72F3" w:rsidP="009E72F3">
      <w:pPr>
        <w:spacing w:line="360" w:lineRule="auto"/>
        <w:jc w:val="center"/>
        <w:rPr>
          <w:sz w:val="24"/>
          <w:szCs w:val="24"/>
        </w:rPr>
      </w:pPr>
      <w:r w:rsidRPr="00C470A9">
        <w:rPr>
          <w:sz w:val="24"/>
          <w:szCs w:val="24"/>
        </w:rPr>
        <w:t>DEPUTADO ESTADUAL</w:t>
      </w:r>
    </w:p>
    <w:p w14:paraId="46AC7022" w14:textId="77777777" w:rsidR="00624357" w:rsidRDefault="00624357"/>
    <w:p w14:paraId="6056AC28" w14:textId="77777777" w:rsidR="00624357" w:rsidRDefault="00624357"/>
    <w:p w14:paraId="78175245" w14:textId="77777777" w:rsidR="00194B32" w:rsidRDefault="00194B32"/>
    <w:p w14:paraId="31BC15CE" w14:textId="77777777" w:rsidR="00194B32" w:rsidRDefault="00194B32">
      <w:pPr>
        <w:widowControl/>
        <w:autoSpaceDE/>
        <w:autoSpaceDN/>
        <w:spacing w:after="160" w:line="259" w:lineRule="auto"/>
      </w:pPr>
      <w:r>
        <w:br w:type="page"/>
      </w:r>
    </w:p>
    <w:p w14:paraId="179D59AE" w14:textId="77777777" w:rsidR="00624357" w:rsidRPr="00C470A9" w:rsidRDefault="00624357" w:rsidP="00624357">
      <w:pPr>
        <w:spacing w:line="360" w:lineRule="auto"/>
        <w:jc w:val="center"/>
        <w:rPr>
          <w:b/>
          <w:sz w:val="24"/>
          <w:szCs w:val="24"/>
        </w:rPr>
      </w:pPr>
      <w:r w:rsidRPr="00C470A9">
        <w:rPr>
          <w:b/>
          <w:sz w:val="24"/>
          <w:szCs w:val="24"/>
        </w:rPr>
        <w:lastRenderedPageBreak/>
        <w:t>JUSTIFICATIVA</w:t>
      </w:r>
    </w:p>
    <w:p w14:paraId="0A861386" w14:textId="77777777" w:rsidR="00624357" w:rsidRPr="00C470A9" w:rsidRDefault="00624357" w:rsidP="00624357">
      <w:pPr>
        <w:spacing w:line="360" w:lineRule="auto"/>
        <w:rPr>
          <w:b/>
          <w:sz w:val="24"/>
          <w:szCs w:val="24"/>
        </w:rPr>
      </w:pPr>
    </w:p>
    <w:p w14:paraId="54A7AEB4" w14:textId="77777777" w:rsidR="00645A73" w:rsidRPr="00645A73" w:rsidRDefault="00645A73" w:rsidP="00645A73">
      <w:pPr>
        <w:spacing w:line="360" w:lineRule="auto"/>
        <w:ind w:firstLine="851"/>
        <w:jc w:val="both"/>
        <w:rPr>
          <w:sz w:val="24"/>
          <w:szCs w:val="24"/>
        </w:rPr>
      </w:pPr>
      <w:r w:rsidRPr="00645A73">
        <w:rPr>
          <w:sz w:val="24"/>
          <w:szCs w:val="24"/>
        </w:rPr>
        <w:t>No Brasil, desde 2011, contamos com um programa multissetorial que permite a atuação coordenada entre os órgãos envolvidos nas questões relativas à gestão de monitoramento e alertas, de alarme, de articulação de resposta, bem como de mobilização da população.</w:t>
      </w:r>
    </w:p>
    <w:p w14:paraId="3FE623FB" w14:textId="77777777" w:rsidR="00645A73" w:rsidRPr="00645A73" w:rsidRDefault="00645A73" w:rsidP="00645A73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Como se sabe, o</w:t>
      </w:r>
      <w:r w:rsidRPr="00645A73">
        <w:rPr>
          <w:sz w:val="24"/>
          <w:szCs w:val="24"/>
        </w:rPr>
        <w:t xml:space="preserve"> monitoramento de eventos extremos é realizado pelo CEMADEN (Centro Nacional de Monitoramento e Alerta de Desastres Naturais), criado </w:t>
      </w:r>
      <w:r>
        <w:rPr>
          <w:sz w:val="24"/>
          <w:szCs w:val="24"/>
        </w:rPr>
        <w:t xml:space="preserve">há mais de dez anos </w:t>
      </w:r>
      <w:r w:rsidRPr="00645A73">
        <w:rPr>
          <w:sz w:val="24"/>
          <w:szCs w:val="24"/>
        </w:rPr>
        <w:t>com a finalidade de desenvolver capacidade científica, tecnológica e de inovação para o aperfeiçoamento dos alertas de desastres naturais.</w:t>
      </w:r>
    </w:p>
    <w:p w14:paraId="7AFF1FEF" w14:textId="77777777" w:rsidR="00645A73" w:rsidRPr="00645A73" w:rsidRDefault="00645A73" w:rsidP="00645A73">
      <w:pPr>
        <w:spacing w:line="360" w:lineRule="auto"/>
        <w:ind w:firstLine="851"/>
        <w:jc w:val="both"/>
        <w:rPr>
          <w:sz w:val="24"/>
          <w:szCs w:val="24"/>
        </w:rPr>
      </w:pPr>
      <w:r w:rsidRPr="00645A73">
        <w:rPr>
          <w:sz w:val="24"/>
          <w:szCs w:val="24"/>
        </w:rPr>
        <w:t>Os alertas de desastres naturais são emitidos pelo CEMADEN ao CENAD (Centro Nacional de Gerenciamento de Risco e Desastres), como meio de auxiliar o Sistema Nacional de Defesa Civil.</w:t>
      </w:r>
    </w:p>
    <w:p w14:paraId="2879062B" w14:textId="77777777" w:rsidR="00645A73" w:rsidRPr="00645A73" w:rsidRDefault="00645A73" w:rsidP="00645A73">
      <w:pPr>
        <w:spacing w:line="360" w:lineRule="auto"/>
        <w:ind w:firstLine="851"/>
        <w:jc w:val="both"/>
        <w:rPr>
          <w:sz w:val="24"/>
          <w:szCs w:val="24"/>
        </w:rPr>
      </w:pPr>
      <w:r w:rsidRPr="00645A73">
        <w:rPr>
          <w:sz w:val="24"/>
          <w:szCs w:val="24"/>
        </w:rPr>
        <w:t>Por sua vez, o CENAD é responsável pela emissão de alerta às Defesas Civis Estaduais encarregadas de redistribuí-los regionalmente à população do Estado.</w:t>
      </w:r>
    </w:p>
    <w:p w14:paraId="45EE5A4A" w14:textId="77777777" w:rsidR="007274F6" w:rsidRDefault="00645A73" w:rsidP="00645A73">
      <w:pPr>
        <w:spacing w:line="360" w:lineRule="auto"/>
        <w:ind w:firstLine="851"/>
        <w:jc w:val="both"/>
        <w:rPr>
          <w:sz w:val="24"/>
          <w:szCs w:val="24"/>
        </w:rPr>
      </w:pPr>
      <w:r w:rsidRPr="00645A73">
        <w:rPr>
          <w:sz w:val="24"/>
          <w:szCs w:val="24"/>
        </w:rPr>
        <w:t xml:space="preserve">Ocorre que atualmente nos deparamos com um aumento na intensidade e rápido desenvolvimento de eventos climáticos extremos e a dimensão de desastres vem aumentando em todo o território </w:t>
      </w:r>
      <w:r w:rsidR="007274F6">
        <w:rPr>
          <w:sz w:val="24"/>
          <w:szCs w:val="24"/>
        </w:rPr>
        <w:t>maranhense</w:t>
      </w:r>
      <w:r w:rsidRPr="00645A73">
        <w:rPr>
          <w:sz w:val="24"/>
          <w:szCs w:val="24"/>
        </w:rPr>
        <w:t>, como</w:t>
      </w:r>
      <w:r w:rsidR="007274F6">
        <w:rPr>
          <w:sz w:val="24"/>
          <w:szCs w:val="24"/>
        </w:rPr>
        <w:t xml:space="preserve"> exemplo as chuvas e inundações cada vez maiores nos rios que compoe nossa bacia hidrográfica.</w:t>
      </w:r>
    </w:p>
    <w:p w14:paraId="640AAB56" w14:textId="77777777" w:rsidR="00645A73" w:rsidRDefault="00645A73" w:rsidP="00645A73">
      <w:pPr>
        <w:spacing w:line="360" w:lineRule="auto"/>
        <w:ind w:firstLine="851"/>
        <w:jc w:val="both"/>
        <w:rPr>
          <w:sz w:val="24"/>
          <w:szCs w:val="24"/>
        </w:rPr>
      </w:pPr>
      <w:r w:rsidRPr="00645A73">
        <w:rPr>
          <w:sz w:val="24"/>
          <w:szCs w:val="24"/>
        </w:rPr>
        <w:t>Objetivando o aumento na celeridade do disparo de alertas, conhecimento do risco de desastres pela população suscetível, este Projeto de Lei visa fomentar o eixo de comunicação de alertas com o auxílio dos servi</w:t>
      </w:r>
      <w:r>
        <w:rPr>
          <w:sz w:val="24"/>
          <w:szCs w:val="24"/>
        </w:rPr>
        <w:t>ços de radiodifusão do Estado do Maranhão</w:t>
      </w:r>
      <w:r w:rsidRPr="00645A73">
        <w:rPr>
          <w:sz w:val="24"/>
          <w:szCs w:val="24"/>
        </w:rPr>
        <w:t>, tornando obrigatório o repasse imediato dos alertas recebido</w:t>
      </w:r>
      <w:r>
        <w:rPr>
          <w:sz w:val="24"/>
          <w:szCs w:val="24"/>
        </w:rPr>
        <w:t>s pela Defesa Civil do Estado do Maranhão</w:t>
      </w:r>
      <w:r w:rsidRPr="00645A73">
        <w:rPr>
          <w:sz w:val="24"/>
          <w:szCs w:val="24"/>
        </w:rPr>
        <w:t xml:space="preserve"> para os canais de radiodifusão </w:t>
      </w:r>
      <w:r>
        <w:rPr>
          <w:sz w:val="24"/>
          <w:szCs w:val="24"/>
        </w:rPr>
        <w:t xml:space="preserve">maranhese </w:t>
      </w:r>
      <w:r w:rsidRPr="00645A73">
        <w:rPr>
          <w:sz w:val="24"/>
          <w:szCs w:val="24"/>
        </w:rPr>
        <w:t xml:space="preserve">da região onde se encontra a população vulnerável ao evento extremo monitorado. </w:t>
      </w:r>
    </w:p>
    <w:p w14:paraId="085BF603" w14:textId="77777777" w:rsidR="00645A73" w:rsidRPr="00645A73" w:rsidRDefault="00645A73" w:rsidP="00645A73">
      <w:pPr>
        <w:spacing w:line="360" w:lineRule="auto"/>
        <w:ind w:firstLine="851"/>
        <w:jc w:val="both"/>
        <w:rPr>
          <w:sz w:val="24"/>
          <w:szCs w:val="24"/>
        </w:rPr>
      </w:pPr>
      <w:r w:rsidRPr="00645A73">
        <w:rPr>
          <w:sz w:val="24"/>
          <w:szCs w:val="24"/>
        </w:rPr>
        <w:t>Torna obrigatório também o repasse imediato destes alertas pelos Servi</w:t>
      </w:r>
      <w:r>
        <w:rPr>
          <w:sz w:val="24"/>
          <w:szCs w:val="24"/>
        </w:rPr>
        <w:t>ços de Radiodifusão do Estado do Maranhão</w:t>
      </w:r>
      <w:r w:rsidRPr="00645A73">
        <w:rPr>
          <w:sz w:val="24"/>
          <w:szCs w:val="24"/>
        </w:rPr>
        <w:t xml:space="preserve"> localizados na região abrangida pelo alerta, buscando a informação célere aos usuários da rede de radiodifusão.</w:t>
      </w:r>
    </w:p>
    <w:p w14:paraId="4AF9768E" w14:textId="54055D29" w:rsidR="00645A73" w:rsidRPr="00645A73" w:rsidRDefault="00645A73" w:rsidP="00645A73">
      <w:pPr>
        <w:spacing w:line="360" w:lineRule="auto"/>
        <w:ind w:firstLine="851"/>
        <w:jc w:val="both"/>
        <w:rPr>
          <w:sz w:val="24"/>
          <w:szCs w:val="24"/>
        </w:rPr>
      </w:pPr>
      <w:r w:rsidRPr="00645A73">
        <w:rPr>
          <w:sz w:val="24"/>
          <w:szCs w:val="24"/>
        </w:rPr>
        <w:t>Pelo art. 221 da Constituição Federal, a produção e programação das emissoras de rádio e televisão atenderão a</w:t>
      </w:r>
      <w:r w:rsidR="00322932">
        <w:rPr>
          <w:sz w:val="24"/>
          <w:szCs w:val="24"/>
        </w:rPr>
        <w:t xml:space="preserve"> alg</w:t>
      </w:r>
      <w:r w:rsidR="007C63D8">
        <w:rPr>
          <w:sz w:val="24"/>
          <w:szCs w:val="24"/>
        </w:rPr>
        <w:t xml:space="preserve">uns </w:t>
      </w:r>
      <w:r w:rsidRPr="00645A73">
        <w:rPr>
          <w:sz w:val="24"/>
          <w:szCs w:val="24"/>
        </w:rPr>
        <w:t>princípios</w:t>
      </w:r>
      <w:r w:rsidR="007C63D8">
        <w:rPr>
          <w:sz w:val="24"/>
          <w:szCs w:val="24"/>
        </w:rPr>
        <w:t xml:space="preserve">, dentre eles os da </w:t>
      </w:r>
      <w:r w:rsidRPr="00645A73">
        <w:rPr>
          <w:sz w:val="24"/>
          <w:szCs w:val="24"/>
        </w:rPr>
        <w:t>preferência a finalidades educativas, artís</w:t>
      </w:r>
      <w:r w:rsidR="007C63D8">
        <w:rPr>
          <w:sz w:val="24"/>
          <w:szCs w:val="24"/>
        </w:rPr>
        <w:t>ticas, culturais e informativas,</w:t>
      </w:r>
    </w:p>
    <w:p w14:paraId="5F45F888" w14:textId="77777777" w:rsidR="00645A73" w:rsidRPr="00645A73" w:rsidRDefault="00645A73" w:rsidP="00645A73">
      <w:pPr>
        <w:spacing w:line="360" w:lineRule="auto"/>
        <w:ind w:firstLine="851"/>
        <w:jc w:val="both"/>
        <w:rPr>
          <w:sz w:val="24"/>
          <w:szCs w:val="24"/>
        </w:rPr>
      </w:pPr>
      <w:r w:rsidRPr="00645A73">
        <w:rPr>
          <w:sz w:val="24"/>
          <w:szCs w:val="24"/>
        </w:rPr>
        <w:t xml:space="preserve">Portanto, quanto ao caráter de urgência informativa, a programação das emissoras de rádio e televisão deve observar a legislação para melhor atender aos usuários de seus </w:t>
      </w:r>
      <w:r w:rsidRPr="00645A73">
        <w:rPr>
          <w:sz w:val="24"/>
          <w:szCs w:val="24"/>
        </w:rPr>
        <w:lastRenderedPageBreak/>
        <w:t>serviços.</w:t>
      </w:r>
    </w:p>
    <w:p w14:paraId="1A5C562C" w14:textId="77777777" w:rsidR="00645A73" w:rsidRPr="00645A73" w:rsidRDefault="00645A73" w:rsidP="00645A73">
      <w:pPr>
        <w:spacing w:line="360" w:lineRule="auto"/>
        <w:ind w:firstLine="851"/>
        <w:jc w:val="both"/>
        <w:rPr>
          <w:sz w:val="24"/>
          <w:szCs w:val="24"/>
        </w:rPr>
      </w:pPr>
      <w:r w:rsidRPr="00645A73">
        <w:rPr>
          <w:sz w:val="24"/>
          <w:szCs w:val="24"/>
        </w:rPr>
        <w:t xml:space="preserve">Também se observa, quanto à matéria, a competência concorrente do Estado </w:t>
      </w:r>
      <w:r w:rsidR="007C63D8">
        <w:rPr>
          <w:sz w:val="24"/>
          <w:szCs w:val="24"/>
        </w:rPr>
        <w:t>do Maranhão</w:t>
      </w:r>
      <w:r w:rsidRPr="00645A73">
        <w:rPr>
          <w:sz w:val="24"/>
          <w:szCs w:val="24"/>
        </w:rPr>
        <w:t xml:space="preserve"> juntamente com a União e Distrito Federal para legislar sobre o meio ambiente e a defesa à saúde e, por conseguinte, sobre a proteção da população regional frente ao advento de eventos climáticos extremos que afetam o meio ambiente no qual estão inseridas.</w:t>
      </w:r>
    </w:p>
    <w:p w14:paraId="63628483" w14:textId="128B7584" w:rsidR="00645A73" w:rsidRDefault="007C63D8" w:rsidP="00645A73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Tal previs</w:t>
      </w:r>
      <w:r w:rsidR="00322932">
        <w:rPr>
          <w:sz w:val="24"/>
          <w:szCs w:val="24"/>
        </w:rPr>
        <w:t>ã</w:t>
      </w:r>
      <w:r>
        <w:rPr>
          <w:sz w:val="24"/>
          <w:szCs w:val="24"/>
        </w:rPr>
        <w:t xml:space="preserve">o se encontra no </w:t>
      </w:r>
      <w:r w:rsidR="00645A73" w:rsidRPr="00645A73">
        <w:rPr>
          <w:sz w:val="24"/>
          <w:szCs w:val="24"/>
        </w:rPr>
        <w:t>art</w:t>
      </w:r>
      <w:r>
        <w:rPr>
          <w:sz w:val="24"/>
          <w:szCs w:val="24"/>
        </w:rPr>
        <w:t>igo</w:t>
      </w:r>
      <w:r w:rsidR="00645A73" w:rsidRPr="00645A73">
        <w:rPr>
          <w:sz w:val="24"/>
          <w:szCs w:val="24"/>
        </w:rPr>
        <w:t xml:space="preserve"> 24, </w:t>
      </w:r>
      <w:r>
        <w:rPr>
          <w:sz w:val="24"/>
          <w:szCs w:val="24"/>
        </w:rPr>
        <w:t>incisos VI e XII da Constituição Federal.</w:t>
      </w:r>
    </w:p>
    <w:p w14:paraId="55828E13" w14:textId="77777777" w:rsidR="00645A73" w:rsidRPr="00645A73" w:rsidRDefault="00645A73" w:rsidP="00645A73">
      <w:pPr>
        <w:spacing w:line="360" w:lineRule="auto"/>
        <w:ind w:firstLine="851"/>
        <w:jc w:val="both"/>
        <w:rPr>
          <w:sz w:val="24"/>
          <w:szCs w:val="24"/>
        </w:rPr>
      </w:pPr>
      <w:r w:rsidRPr="00645A73">
        <w:rPr>
          <w:sz w:val="24"/>
          <w:szCs w:val="24"/>
        </w:rPr>
        <w:t>Com a evolução tecnológica, aliar o interesse legítimo de utilizar a tecnologia disponível para alertar a população em situação de emergência é objetivo que se coaduna com a prevenção de desastres.</w:t>
      </w:r>
    </w:p>
    <w:p w14:paraId="0C914BBE" w14:textId="77777777" w:rsidR="00645A73" w:rsidRPr="00645A73" w:rsidRDefault="00645A73" w:rsidP="00645A73">
      <w:pPr>
        <w:spacing w:line="360" w:lineRule="auto"/>
        <w:ind w:firstLine="851"/>
        <w:jc w:val="both"/>
        <w:rPr>
          <w:sz w:val="24"/>
          <w:szCs w:val="24"/>
        </w:rPr>
      </w:pPr>
      <w:r w:rsidRPr="00645A73">
        <w:rPr>
          <w:sz w:val="24"/>
          <w:szCs w:val="24"/>
        </w:rPr>
        <w:t>Para especialistas em alerta de emergência, o sistema de suporte para situações de risco é complexo e demanda o apoio de abrangente rede para transmissão destas informações, devido ao eixo de comunicação ser um dos mais relevantes para o</w:t>
      </w:r>
      <w:r w:rsidR="007274F6" w:rsidRPr="00645A73">
        <w:rPr>
          <w:sz w:val="24"/>
          <w:szCs w:val="24"/>
        </w:rPr>
        <w:t xml:space="preserve"> sistema de alerta de desastres.</w:t>
      </w:r>
    </w:p>
    <w:p w14:paraId="3D136D86" w14:textId="0B280C2B" w:rsidR="00645A73" w:rsidRPr="00645A73" w:rsidRDefault="00645A73" w:rsidP="00645A73">
      <w:pPr>
        <w:spacing w:line="360" w:lineRule="auto"/>
        <w:ind w:firstLine="851"/>
        <w:jc w:val="both"/>
        <w:rPr>
          <w:sz w:val="24"/>
          <w:szCs w:val="24"/>
        </w:rPr>
      </w:pPr>
      <w:r w:rsidRPr="00645A73">
        <w:rPr>
          <w:sz w:val="24"/>
          <w:szCs w:val="24"/>
        </w:rPr>
        <w:t xml:space="preserve">O projeto que ora se submete aos nobres pares, além de adequar o ordenamento </w:t>
      </w:r>
      <w:r w:rsidR="007C63D8">
        <w:rPr>
          <w:sz w:val="24"/>
          <w:szCs w:val="24"/>
        </w:rPr>
        <w:t xml:space="preserve">maranhense </w:t>
      </w:r>
      <w:r w:rsidRPr="00645A73">
        <w:rPr>
          <w:sz w:val="24"/>
          <w:szCs w:val="24"/>
        </w:rPr>
        <w:t>à tendência legislativa internacional, é absolutamente coerente com o propósito de aumentar o alcance e reforço de alertas à população sujeita a desastres e salva</w:t>
      </w:r>
      <w:r w:rsidR="00322932">
        <w:rPr>
          <w:sz w:val="24"/>
          <w:szCs w:val="24"/>
        </w:rPr>
        <w:t xml:space="preserve"> </w:t>
      </w:r>
      <w:r w:rsidRPr="00645A73">
        <w:rPr>
          <w:sz w:val="24"/>
          <w:szCs w:val="24"/>
        </w:rPr>
        <w:t>guardar vidas.</w:t>
      </w:r>
    </w:p>
    <w:p w14:paraId="2D5D7BAE" w14:textId="77777777" w:rsidR="00645A73" w:rsidRPr="00645A73" w:rsidRDefault="00645A73" w:rsidP="00645A73">
      <w:pPr>
        <w:spacing w:line="360" w:lineRule="auto"/>
        <w:ind w:firstLine="851"/>
        <w:jc w:val="both"/>
        <w:rPr>
          <w:sz w:val="24"/>
          <w:szCs w:val="24"/>
        </w:rPr>
      </w:pPr>
      <w:r w:rsidRPr="00645A73">
        <w:rPr>
          <w:sz w:val="24"/>
          <w:szCs w:val="24"/>
        </w:rPr>
        <w:t>Consigna-se, por fim, que esta Casa tem competência para legislar nesta seara, pois a menção feita à legislação atinente aos serviços de radiodifusão não implica na matéria adstrita da competência privativa da União no que diz respeito à outorga e concessão dos direitos de transmissão dos serviços de radiodifusão.</w:t>
      </w:r>
    </w:p>
    <w:p w14:paraId="765E9F6B" w14:textId="0F6BD249" w:rsidR="00645A73" w:rsidRPr="00645A73" w:rsidRDefault="00645A73" w:rsidP="00645A73">
      <w:pPr>
        <w:spacing w:line="360" w:lineRule="auto"/>
        <w:ind w:firstLine="851"/>
        <w:jc w:val="both"/>
        <w:rPr>
          <w:sz w:val="24"/>
          <w:szCs w:val="24"/>
        </w:rPr>
      </w:pPr>
      <w:r w:rsidRPr="00645A73">
        <w:rPr>
          <w:sz w:val="24"/>
          <w:szCs w:val="24"/>
        </w:rPr>
        <w:t xml:space="preserve">Convoca-se o apoio dos nobres pares à presente propositura, destacando-se a necessidade de aumento do alcance dos alertas de risco de desastres para a população </w:t>
      </w:r>
      <w:r w:rsidR="007274F6">
        <w:rPr>
          <w:sz w:val="24"/>
          <w:szCs w:val="24"/>
        </w:rPr>
        <w:t>maranhen</w:t>
      </w:r>
      <w:r w:rsidR="00322932">
        <w:rPr>
          <w:sz w:val="24"/>
          <w:szCs w:val="24"/>
        </w:rPr>
        <w:t>s</w:t>
      </w:r>
      <w:r w:rsidR="007274F6">
        <w:rPr>
          <w:sz w:val="24"/>
          <w:szCs w:val="24"/>
        </w:rPr>
        <w:t>e</w:t>
      </w:r>
      <w:r w:rsidRPr="00645A73">
        <w:rPr>
          <w:sz w:val="24"/>
          <w:szCs w:val="24"/>
        </w:rPr>
        <w:t>.</w:t>
      </w:r>
    </w:p>
    <w:p w14:paraId="2716CA94" w14:textId="77777777" w:rsidR="00624357" w:rsidRPr="00C470A9" w:rsidRDefault="00624357" w:rsidP="00624357">
      <w:pPr>
        <w:spacing w:line="360" w:lineRule="auto"/>
        <w:ind w:firstLine="851"/>
        <w:jc w:val="both"/>
        <w:rPr>
          <w:sz w:val="24"/>
          <w:szCs w:val="24"/>
          <w:lang w:val="pt-BR"/>
        </w:rPr>
      </w:pPr>
      <w:r w:rsidRPr="00C470A9">
        <w:rPr>
          <w:sz w:val="24"/>
          <w:szCs w:val="24"/>
          <w:lang w:val="pt-BR"/>
        </w:rPr>
        <w:t>Assim, conto com o apoio dos nobres pares para aprovação.</w:t>
      </w:r>
    </w:p>
    <w:p w14:paraId="3066493D" w14:textId="037E3753" w:rsidR="00624357" w:rsidRPr="00C470A9" w:rsidRDefault="00624357" w:rsidP="00624357">
      <w:pPr>
        <w:spacing w:line="360" w:lineRule="auto"/>
        <w:ind w:firstLine="851"/>
        <w:jc w:val="both"/>
        <w:rPr>
          <w:sz w:val="24"/>
          <w:szCs w:val="24"/>
          <w:lang w:val="pt-BR"/>
        </w:rPr>
      </w:pPr>
      <w:r w:rsidRPr="00C470A9">
        <w:rPr>
          <w:sz w:val="24"/>
          <w:szCs w:val="24"/>
          <w:lang w:val="pt-BR"/>
        </w:rPr>
        <w:t xml:space="preserve">Sala das Sessões, </w:t>
      </w:r>
      <w:r w:rsidR="00322932">
        <w:rPr>
          <w:sz w:val="24"/>
          <w:szCs w:val="24"/>
          <w:lang w:val="pt-BR"/>
        </w:rPr>
        <w:t>04</w:t>
      </w:r>
      <w:r w:rsidR="007C63D8">
        <w:rPr>
          <w:sz w:val="24"/>
          <w:szCs w:val="24"/>
          <w:lang w:val="pt-BR"/>
        </w:rPr>
        <w:t xml:space="preserve"> de </w:t>
      </w:r>
      <w:r w:rsidR="00322932">
        <w:rPr>
          <w:sz w:val="24"/>
          <w:szCs w:val="24"/>
          <w:lang w:val="pt-BR"/>
        </w:rPr>
        <w:t>fevereiro</w:t>
      </w:r>
      <w:r w:rsidR="007C63D8">
        <w:rPr>
          <w:sz w:val="24"/>
          <w:szCs w:val="24"/>
          <w:lang w:val="pt-BR"/>
        </w:rPr>
        <w:t xml:space="preserve"> de 2025</w:t>
      </w:r>
      <w:r>
        <w:rPr>
          <w:sz w:val="24"/>
          <w:szCs w:val="24"/>
          <w:lang w:val="pt-BR"/>
        </w:rPr>
        <w:t>.</w:t>
      </w:r>
    </w:p>
    <w:p w14:paraId="5F1468D9" w14:textId="77777777" w:rsidR="00624357" w:rsidRDefault="00624357" w:rsidP="00624357">
      <w:pPr>
        <w:spacing w:line="360" w:lineRule="auto"/>
        <w:ind w:firstLine="851"/>
        <w:jc w:val="both"/>
        <w:rPr>
          <w:sz w:val="24"/>
          <w:szCs w:val="24"/>
          <w:lang w:val="pt-BR"/>
        </w:rPr>
      </w:pPr>
    </w:p>
    <w:p w14:paraId="252F8C86" w14:textId="77777777" w:rsidR="00322932" w:rsidRPr="00C470A9" w:rsidRDefault="00322932" w:rsidP="00624357">
      <w:pPr>
        <w:spacing w:line="360" w:lineRule="auto"/>
        <w:ind w:firstLine="851"/>
        <w:jc w:val="both"/>
        <w:rPr>
          <w:sz w:val="24"/>
          <w:szCs w:val="24"/>
          <w:lang w:val="pt-BR"/>
        </w:rPr>
      </w:pPr>
    </w:p>
    <w:p w14:paraId="2D0735CF" w14:textId="77777777" w:rsidR="00624357" w:rsidRPr="00C470A9" w:rsidRDefault="00624357" w:rsidP="00624357">
      <w:pPr>
        <w:spacing w:line="360" w:lineRule="auto"/>
        <w:jc w:val="center"/>
        <w:rPr>
          <w:b/>
          <w:sz w:val="24"/>
          <w:szCs w:val="24"/>
          <w:lang w:val="pt-BR"/>
        </w:rPr>
      </w:pPr>
      <w:r w:rsidRPr="00C470A9">
        <w:rPr>
          <w:b/>
          <w:sz w:val="24"/>
          <w:szCs w:val="24"/>
          <w:lang w:val="pt-BR"/>
        </w:rPr>
        <w:t>JÚNIOR CASCARIA</w:t>
      </w:r>
    </w:p>
    <w:p w14:paraId="08A80C09" w14:textId="77777777" w:rsidR="00624357" w:rsidRPr="009F5912" w:rsidRDefault="00624357" w:rsidP="009F5912">
      <w:pPr>
        <w:spacing w:line="360" w:lineRule="auto"/>
        <w:jc w:val="center"/>
        <w:rPr>
          <w:sz w:val="24"/>
          <w:szCs w:val="24"/>
        </w:rPr>
      </w:pPr>
      <w:r w:rsidRPr="00C470A9">
        <w:rPr>
          <w:sz w:val="24"/>
          <w:szCs w:val="24"/>
          <w:lang w:val="pt-BR"/>
        </w:rPr>
        <w:t>DEPUTADO ESTADUAL</w:t>
      </w:r>
    </w:p>
    <w:sectPr w:rsidR="00624357" w:rsidRPr="009F5912" w:rsidSect="007274F6">
      <w:headerReference w:type="default" r:id="rId6"/>
      <w:pgSz w:w="11910" w:h="16840"/>
      <w:pgMar w:top="2665" w:right="1420" w:bottom="280" w:left="1843" w:header="7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1DF28" w14:textId="77777777" w:rsidR="007E21C9" w:rsidRDefault="007E21C9">
      <w:r>
        <w:separator/>
      </w:r>
    </w:p>
  </w:endnote>
  <w:endnote w:type="continuationSeparator" w:id="0">
    <w:p w14:paraId="050959D3" w14:textId="77777777" w:rsidR="007E21C9" w:rsidRDefault="007E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7895A" w14:textId="77777777" w:rsidR="007E21C9" w:rsidRDefault="007E21C9">
      <w:r>
        <w:separator/>
      </w:r>
    </w:p>
  </w:footnote>
  <w:footnote w:type="continuationSeparator" w:id="0">
    <w:p w14:paraId="1A9948A1" w14:textId="77777777" w:rsidR="007E21C9" w:rsidRDefault="007E2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184C" w14:textId="77777777" w:rsidR="00000000" w:rsidRDefault="00000000">
    <w:pPr>
      <w:pStyle w:val="Corpodetexto"/>
      <w:spacing w:line="14" w:lineRule="auto"/>
      <w:rPr>
        <w:sz w:val="20"/>
      </w:rPr>
    </w:pPr>
  </w:p>
  <w:p w14:paraId="2005033D" w14:textId="77777777" w:rsidR="00000000" w:rsidRDefault="00000000">
    <w:pPr>
      <w:pStyle w:val="Corpodetexto"/>
      <w:spacing w:line="14" w:lineRule="auto"/>
      <w:rPr>
        <w:sz w:val="20"/>
      </w:rPr>
    </w:pPr>
  </w:p>
  <w:p w14:paraId="7B59F6A6" w14:textId="77777777" w:rsidR="00000000" w:rsidRDefault="00FF609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369FA25A" wp14:editId="25242526">
          <wp:simplePos x="0" y="0"/>
          <wp:positionH relativeFrom="page">
            <wp:posOffset>3471678</wp:posOffset>
          </wp:positionH>
          <wp:positionV relativeFrom="page">
            <wp:posOffset>489113</wp:posOffset>
          </wp:positionV>
          <wp:extent cx="585972" cy="566891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972" cy="566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6B1DD19" wp14:editId="207BEE10">
              <wp:simplePos x="0" y="0"/>
              <wp:positionH relativeFrom="page">
                <wp:posOffset>2515870</wp:posOffset>
              </wp:positionH>
              <wp:positionV relativeFrom="page">
                <wp:posOffset>1145540</wp:posOffset>
              </wp:positionV>
              <wp:extent cx="2526030" cy="416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6030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689788" w14:textId="77777777" w:rsidR="00000000" w:rsidRDefault="00FF6093">
                          <w:pPr>
                            <w:spacing w:before="12" w:line="247" w:lineRule="auto"/>
                            <w:ind w:left="20" w:right="12" w:firstLine="8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ESTADO DO MARANHÃO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ASSEMBLEIA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LEGISLATIVA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MARANHÃO</w:t>
                          </w:r>
                        </w:p>
                        <w:p w14:paraId="408A0D54" w14:textId="77777777" w:rsidR="00000000" w:rsidRDefault="00FF6093">
                          <w:pPr>
                            <w:spacing w:line="197" w:lineRule="exact"/>
                            <w:ind w:left="60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Gabinete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Deputado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Júnior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Cascaria</w:t>
                          </w:r>
                        </w:p>
                        <w:p w14:paraId="0B2E2FF4" w14:textId="77777777" w:rsidR="00000000" w:rsidRDefault="00000000">
                          <w:pPr>
                            <w:spacing w:line="197" w:lineRule="exact"/>
                            <w:ind w:left="60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E2B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98.1pt;margin-top:90.2pt;width:198.9pt;height:32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" filled="f" stroked="f">
              <v:textbox inset="0,0,0,0">
                <w:txbxContent>
                  <w:p w:rsidR="008E56E1" w:rsidRDefault="00FF6093">
                    <w:pPr>
                      <w:spacing w:before="12" w:line="247" w:lineRule="auto"/>
                      <w:ind w:left="20" w:right="12" w:firstLine="86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ESTADO DO MARANHÃO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ASSEMBLEIA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LEGISLATIVA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MARANHÃO</w:t>
                    </w:r>
                  </w:p>
                  <w:p w:rsidR="008E56E1" w:rsidRDefault="00FF6093">
                    <w:pPr>
                      <w:spacing w:line="197" w:lineRule="exact"/>
                      <w:ind w:left="60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Gabinete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Deputado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Júnior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Cascaria</w:t>
                    </w:r>
                  </w:p>
                  <w:p w:rsidR="000F0D48" w:rsidRDefault="00EE1D24">
                    <w:pPr>
                      <w:spacing w:line="197" w:lineRule="exact"/>
                      <w:ind w:left="60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57"/>
    <w:rsid w:val="000D5045"/>
    <w:rsid w:val="00194B32"/>
    <w:rsid w:val="001C4375"/>
    <w:rsid w:val="00322932"/>
    <w:rsid w:val="00340F82"/>
    <w:rsid w:val="003718EA"/>
    <w:rsid w:val="003A2637"/>
    <w:rsid w:val="003A7804"/>
    <w:rsid w:val="00425C60"/>
    <w:rsid w:val="00624357"/>
    <w:rsid w:val="00645A73"/>
    <w:rsid w:val="0072083A"/>
    <w:rsid w:val="007274F6"/>
    <w:rsid w:val="007C63D8"/>
    <w:rsid w:val="007E21C9"/>
    <w:rsid w:val="00864911"/>
    <w:rsid w:val="008730BF"/>
    <w:rsid w:val="00912352"/>
    <w:rsid w:val="00984FE7"/>
    <w:rsid w:val="009E72F3"/>
    <w:rsid w:val="009F5912"/>
    <w:rsid w:val="00B427D5"/>
    <w:rsid w:val="00B74E7C"/>
    <w:rsid w:val="00C95D70"/>
    <w:rsid w:val="00CF169F"/>
    <w:rsid w:val="00E90130"/>
    <w:rsid w:val="00EA702A"/>
    <w:rsid w:val="00EE1D24"/>
    <w:rsid w:val="00F137D9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B776"/>
  <w15:chartTrackingRefBased/>
  <w15:docId w15:val="{23376A15-B0D8-4F66-AD58-F82F7014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243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2435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24357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F6093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811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Jalila Guimarães da Silva Ribeiro Fontenelle</cp:lastModifiedBy>
  <cp:revision>7</cp:revision>
  <dcterms:created xsi:type="dcterms:W3CDTF">2025-01-11T17:39:00Z</dcterms:created>
  <dcterms:modified xsi:type="dcterms:W3CDTF">2025-02-04T13:19:00Z</dcterms:modified>
</cp:coreProperties>
</file>