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1AA73" w14:textId="77777777" w:rsidR="001946F0" w:rsidRPr="009A2628" w:rsidRDefault="001946F0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</w:p>
    <w:p w14:paraId="08F4AD96" w14:textId="3BD9CA5E" w:rsidR="001946F0" w:rsidRPr="009A2628" w:rsidRDefault="0035058C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  <w:r w:rsidRPr="009A2628">
        <w:rPr>
          <w:rFonts w:ascii="Arial" w:hAnsi="Arial" w:cs="Arial"/>
          <w:b/>
        </w:rPr>
        <w:t>REQUERIMENTO</w:t>
      </w:r>
      <w:r w:rsidR="001946F0" w:rsidRPr="009A2628">
        <w:rPr>
          <w:rFonts w:ascii="Arial" w:hAnsi="Arial" w:cs="Arial"/>
          <w:b/>
        </w:rPr>
        <w:t xml:space="preserve"> Nº ____/202</w:t>
      </w:r>
      <w:r w:rsidR="00032AA7">
        <w:rPr>
          <w:rFonts w:ascii="Arial" w:hAnsi="Arial" w:cs="Arial"/>
          <w:b/>
        </w:rPr>
        <w:t>5</w:t>
      </w:r>
    </w:p>
    <w:p w14:paraId="0E750C12" w14:textId="0A41C900" w:rsidR="000A0B04" w:rsidRPr="000A0B04" w:rsidRDefault="0035058C" w:rsidP="000A0B04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9A2628">
        <w:rPr>
          <w:rFonts w:ascii="Arial" w:hAnsi="Arial" w:cs="Arial"/>
        </w:rPr>
        <w:t>Senhora presidente,</w:t>
      </w:r>
    </w:p>
    <w:p w14:paraId="1BA28C24" w14:textId="77777777" w:rsidR="00032AA7" w:rsidRDefault="000A0B04" w:rsidP="000A0B04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0A0B04">
        <w:rPr>
          <w:rFonts w:ascii="Arial" w:hAnsi="Arial" w:cs="Arial"/>
        </w:rPr>
        <w:t xml:space="preserve">Requeiro a Vossa Excelência, na forma regimental e após ouvido o Plenário, que </w:t>
      </w:r>
      <w:r w:rsidR="00032AA7" w:rsidRPr="00032AA7">
        <w:rPr>
          <w:rFonts w:ascii="Arial" w:hAnsi="Arial" w:cs="Arial"/>
        </w:rPr>
        <w:t xml:space="preserve">seja enviada </w:t>
      </w:r>
      <w:r w:rsidR="00032AA7" w:rsidRPr="00032AA7">
        <w:rPr>
          <w:rFonts w:ascii="Arial" w:hAnsi="Arial" w:cs="Arial"/>
          <w:b/>
          <w:bCs/>
        </w:rPr>
        <w:t xml:space="preserve">Moção </w:t>
      </w:r>
      <w:r w:rsidR="00032AA7" w:rsidRPr="00032AA7">
        <w:rPr>
          <w:rFonts w:ascii="Arial" w:hAnsi="Arial" w:cs="Arial"/>
          <w:b/>
          <w:bCs/>
        </w:rPr>
        <w:t>de</w:t>
      </w:r>
      <w:r w:rsidR="00032AA7" w:rsidRPr="00032AA7">
        <w:rPr>
          <w:rFonts w:ascii="Arial" w:hAnsi="Arial" w:cs="Arial"/>
        </w:rPr>
        <w:t xml:space="preserve"> </w:t>
      </w:r>
      <w:r w:rsidR="00032AA7" w:rsidRPr="00032AA7">
        <w:rPr>
          <w:rFonts w:ascii="Arial" w:hAnsi="Arial" w:cs="Arial"/>
          <w:b/>
        </w:rPr>
        <w:t xml:space="preserve">Congratulações e Aplausos ao desembargador </w:t>
      </w:r>
      <w:r w:rsidR="00032AA7" w:rsidRPr="000A0B04">
        <w:rPr>
          <w:rFonts w:ascii="Arial" w:hAnsi="Arial" w:cs="Arial"/>
          <w:b/>
          <w:bCs/>
        </w:rPr>
        <w:t>Nelson Ferreira Martins Filho</w:t>
      </w:r>
      <w:r w:rsidR="00032AA7" w:rsidRPr="00032AA7">
        <w:rPr>
          <w:rFonts w:ascii="Arial" w:hAnsi="Arial" w:cs="Arial"/>
          <w:bCs/>
        </w:rPr>
        <w:t xml:space="preserve">, </w:t>
      </w:r>
      <w:r w:rsidR="00032AA7" w:rsidRPr="00032AA7">
        <w:rPr>
          <w:rFonts w:ascii="Arial" w:hAnsi="Arial" w:cs="Arial"/>
        </w:rPr>
        <w:t>pela sua promoção ao Tribunal de Justiça do Estado do Maranhão.</w:t>
      </w:r>
    </w:p>
    <w:p w14:paraId="48467D00" w14:textId="29BEE051" w:rsidR="00032AA7" w:rsidRPr="00032AA7" w:rsidRDefault="00032AA7" w:rsidP="00032AA7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9A2628">
        <w:rPr>
          <w:rFonts w:ascii="Arial" w:hAnsi="Arial" w:cs="Arial"/>
          <w:shd w:val="clear" w:color="auto" w:fill="FFFFFF"/>
        </w:rPr>
        <w:t xml:space="preserve">A presente homenagem se dá pela sua trajetória honrosa como juiz titular do Termo Judiciário de São Luís, Comarca da Ilha, </w:t>
      </w:r>
      <w:r>
        <w:rPr>
          <w:rFonts w:ascii="Arial" w:hAnsi="Arial" w:cs="Arial"/>
          <w:shd w:val="clear" w:color="auto" w:fill="FFFFFF"/>
        </w:rPr>
        <w:t xml:space="preserve">por último exercendo a titularidade do </w:t>
      </w:r>
      <w:r w:rsidRPr="000A0B04">
        <w:rPr>
          <w:rFonts w:ascii="Arial" w:hAnsi="Arial" w:cs="Arial"/>
          <w:b/>
          <w:bCs/>
        </w:rPr>
        <w:t>14º Juizado de São Luís</w:t>
      </w:r>
      <w:r w:rsidRPr="009A2628">
        <w:rPr>
          <w:rFonts w:ascii="Arial" w:hAnsi="Arial" w:cs="Arial"/>
          <w:shd w:val="clear" w:color="auto" w:fill="FFFFFF"/>
        </w:rPr>
        <w:t>.</w:t>
      </w:r>
    </w:p>
    <w:p w14:paraId="72B6AC2A" w14:textId="77777777" w:rsidR="000A0B04" w:rsidRPr="000A0B04" w:rsidRDefault="000A0B04" w:rsidP="000A0B04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0A0B04">
        <w:rPr>
          <w:rFonts w:ascii="Arial" w:hAnsi="Arial" w:cs="Arial"/>
        </w:rPr>
        <w:t xml:space="preserve">A presente homenagem reconhece a brilhante trajetória do magistrado, que sempre desempenhou suas funções com elevado zelo, competência e dedicação. Sua promoção, ocorrida na sessão plenária do Tribunal de Justiça do Estado do Maranhão no dia </w:t>
      </w:r>
      <w:r w:rsidRPr="000A0B04">
        <w:rPr>
          <w:rFonts w:ascii="Arial" w:hAnsi="Arial" w:cs="Arial"/>
          <w:b/>
          <w:bCs/>
        </w:rPr>
        <w:t>26 de fevereiro de 2025</w:t>
      </w:r>
      <w:r w:rsidRPr="000A0B04">
        <w:rPr>
          <w:rFonts w:ascii="Arial" w:hAnsi="Arial" w:cs="Arial"/>
        </w:rPr>
        <w:t>, representa o reconhecimento de sua excelência jurídica e compromisso inabalável com a Justiça.</w:t>
      </w:r>
    </w:p>
    <w:p w14:paraId="64F7AAE9" w14:textId="62D58D3D" w:rsidR="000A0B04" w:rsidRPr="000A0B04" w:rsidRDefault="000A0B04" w:rsidP="000A0B04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0A0B04">
        <w:rPr>
          <w:rFonts w:ascii="Arial" w:hAnsi="Arial" w:cs="Arial"/>
        </w:rPr>
        <w:t xml:space="preserve">Destaca-se, ainda, que o </w:t>
      </w:r>
      <w:r>
        <w:rPr>
          <w:rFonts w:ascii="Arial" w:hAnsi="Arial" w:cs="Arial"/>
        </w:rPr>
        <w:t>desembargador</w:t>
      </w:r>
      <w:r w:rsidRPr="000A0B04">
        <w:rPr>
          <w:rFonts w:ascii="Arial" w:hAnsi="Arial" w:cs="Arial"/>
        </w:rPr>
        <w:t xml:space="preserve"> </w:t>
      </w:r>
      <w:r w:rsidRPr="000A0B04">
        <w:rPr>
          <w:rFonts w:ascii="Arial" w:hAnsi="Arial" w:cs="Arial"/>
          <w:b/>
          <w:bCs/>
        </w:rPr>
        <w:t>Nelson Ferreira Martins Filho</w:t>
      </w:r>
      <w:r w:rsidRPr="000A0B04">
        <w:rPr>
          <w:rFonts w:ascii="Arial" w:hAnsi="Arial" w:cs="Arial"/>
        </w:rPr>
        <w:t xml:space="preserve"> figurou, pela </w:t>
      </w:r>
      <w:r w:rsidRPr="000A0B04">
        <w:rPr>
          <w:rFonts w:ascii="Arial" w:hAnsi="Arial" w:cs="Arial"/>
          <w:b/>
          <w:bCs/>
        </w:rPr>
        <w:t>terceira vez consecutiva</w:t>
      </w:r>
      <w:r w:rsidRPr="000A0B04">
        <w:rPr>
          <w:rFonts w:ascii="Arial" w:hAnsi="Arial" w:cs="Arial"/>
        </w:rPr>
        <w:t xml:space="preserve">, na lista tríplice para merecimento de juízes de carreira, sendo </w:t>
      </w:r>
      <w:r w:rsidRPr="000A0B04">
        <w:rPr>
          <w:rFonts w:ascii="Arial" w:hAnsi="Arial" w:cs="Arial"/>
          <w:b/>
          <w:bCs/>
        </w:rPr>
        <w:t>o mais votado pelos membros da Corte</w:t>
      </w:r>
      <w:r w:rsidRPr="000A0B04">
        <w:rPr>
          <w:rFonts w:ascii="Arial" w:hAnsi="Arial" w:cs="Arial"/>
        </w:rPr>
        <w:t>, o que evidencia o respeito e a admiração conquistados ao longo de sua trajetória.</w:t>
      </w:r>
    </w:p>
    <w:p w14:paraId="088A5F5C" w14:textId="77777777" w:rsidR="00032AA7" w:rsidRPr="009A2628" w:rsidRDefault="00032AA7" w:rsidP="00032AA7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9A2628">
        <w:rPr>
          <w:rFonts w:ascii="Arial" w:hAnsi="Arial" w:cs="Arial"/>
          <w:shd w:val="clear" w:color="auto" w:fill="FFFFFF"/>
        </w:rPr>
        <w:t>A promoção alcançada reforça a atuação do magistrado ao difícil ofício e responsabilidade de julgar e de fazer justiça, no qual dedicou a sua vida profissional.</w:t>
      </w:r>
    </w:p>
    <w:p w14:paraId="175E46C0" w14:textId="3EF6A59B" w:rsidR="001946F0" w:rsidRPr="009A2628" w:rsidRDefault="001946F0" w:rsidP="001946F0">
      <w:pPr>
        <w:pStyle w:val="Corpodetexto"/>
        <w:spacing w:line="360" w:lineRule="auto"/>
        <w:jc w:val="center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Plenário Deputado “Nagib </w:t>
      </w:r>
      <w:proofErr w:type="spellStart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Haickel</w:t>
      </w:r>
      <w:proofErr w:type="spellEnd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do Palácio “Manuel </w:t>
      </w:r>
      <w:proofErr w:type="spellStart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Beckman</w:t>
      </w:r>
      <w:proofErr w:type="spellEnd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em São Luís/MA, 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0A0B04">
        <w:rPr>
          <w:rFonts w:ascii="Arial" w:hAnsi="Arial" w:cs="Arial"/>
          <w:b w:val="0"/>
          <w:bCs/>
          <w:color w:val="auto"/>
          <w:sz w:val="22"/>
          <w:szCs w:val="22"/>
        </w:rPr>
        <w:t>6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 de </w:t>
      </w:r>
      <w:r w:rsidR="000A0B04">
        <w:rPr>
          <w:rFonts w:ascii="Arial" w:hAnsi="Arial" w:cs="Arial"/>
          <w:b w:val="0"/>
          <w:bCs/>
          <w:color w:val="auto"/>
          <w:sz w:val="22"/>
          <w:szCs w:val="22"/>
        </w:rPr>
        <w:t>fevereiro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 de 202</w:t>
      </w:r>
      <w:r w:rsidR="000A0B04">
        <w:rPr>
          <w:rFonts w:ascii="Arial" w:hAnsi="Arial" w:cs="Arial"/>
          <w:b w:val="0"/>
          <w:bCs/>
          <w:color w:val="auto"/>
          <w:sz w:val="22"/>
          <w:szCs w:val="22"/>
        </w:rPr>
        <w:t>5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16CCE9B4" w14:textId="77777777" w:rsidR="001946F0" w:rsidRPr="009A2628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E2E4979" w14:textId="542EF26C" w:rsidR="001946F0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816FAB8" w14:textId="77777777" w:rsidR="009A2628" w:rsidRPr="009A2628" w:rsidRDefault="009A2628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0C591CE" w14:textId="77777777" w:rsidR="001946F0" w:rsidRPr="009A2628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9A2628">
        <w:rPr>
          <w:rFonts w:ascii="Arial" w:hAnsi="Arial" w:cs="Arial"/>
          <w:b/>
        </w:rPr>
        <w:t>OSMAR FILHO</w:t>
      </w:r>
    </w:p>
    <w:p w14:paraId="1677666D" w14:textId="77777777" w:rsidR="001946F0" w:rsidRPr="009A2628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9A2628">
        <w:rPr>
          <w:rFonts w:ascii="Arial" w:hAnsi="Arial" w:cs="Arial"/>
          <w:bCs/>
        </w:rPr>
        <w:t>Deputado – PDT</w:t>
      </w:r>
    </w:p>
    <w:p w14:paraId="0B3B2F2D" w14:textId="77777777" w:rsidR="00397FF5" w:rsidRPr="009A2628" w:rsidRDefault="00397FF5" w:rsidP="007B07F6">
      <w:pPr>
        <w:tabs>
          <w:tab w:val="right" w:pos="8504"/>
        </w:tabs>
        <w:ind w:right="-1"/>
        <w:jc w:val="both"/>
        <w:rPr>
          <w:rFonts w:ascii="Arial" w:hAnsi="Arial" w:cs="Arial"/>
        </w:rPr>
      </w:pPr>
    </w:p>
    <w:sectPr w:rsidR="00397FF5" w:rsidRPr="009A2628" w:rsidSect="007352A5">
      <w:headerReference w:type="default" r:id="rId6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78D91" w14:textId="77777777" w:rsidR="00132A18" w:rsidRDefault="00132A18" w:rsidP="007B07F6">
      <w:pPr>
        <w:spacing w:after="0" w:line="240" w:lineRule="auto"/>
      </w:pPr>
      <w:r>
        <w:separator/>
      </w:r>
    </w:p>
  </w:endnote>
  <w:endnote w:type="continuationSeparator" w:id="0">
    <w:p w14:paraId="2EE5F88A" w14:textId="77777777" w:rsidR="00132A18" w:rsidRDefault="00132A18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BDE5F" w14:textId="77777777" w:rsidR="00132A18" w:rsidRDefault="00132A18" w:rsidP="007B07F6">
      <w:pPr>
        <w:spacing w:after="0" w:line="240" w:lineRule="auto"/>
      </w:pPr>
      <w:r>
        <w:separator/>
      </w:r>
    </w:p>
  </w:footnote>
  <w:footnote w:type="continuationSeparator" w:id="0">
    <w:p w14:paraId="479FB64D" w14:textId="77777777" w:rsidR="00132A18" w:rsidRDefault="00132A18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244C7"/>
    <w:rsid w:val="00032AA7"/>
    <w:rsid w:val="000A0B04"/>
    <w:rsid w:val="00132A18"/>
    <w:rsid w:val="001946F0"/>
    <w:rsid w:val="001C0059"/>
    <w:rsid w:val="001E1C71"/>
    <w:rsid w:val="00294E6F"/>
    <w:rsid w:val="002A49AF"/>
    <w:rsid w:val="002F65E5"/>
    <w:rsid w:val="00321451"/>
    <w:rsid w:val="00333A02"/>
    <w:rsid w:val="00342F3F"/>
    <w:rsid w:val="0035058C"/>
    <w:rsid w:val="00355FF6"/>
    <w:rsid w:val="00397FF5"/>
    <w:rsid w:val="003A2E36"/>
    <w:rsid w:val="004067F2"/>
    <w:rsid w:val="0042680A"/>
    <w:rsid w:val="0044601A"/>
    <w:rsid w:val="004A3CFC"/>
    <w:rsid w:val="004F4ACF"/>
    <w:rsid w:val="00521C37"/>
    <w:rsid w:val="00541639"/>
    <w:rsid w:val="00542FD3"/>
    <w:rsid w:val="005713CF"/>
    <w:rsid w:val="006510AE"/>
    <w:rsid w:val="00652E62"/>
    <w:rsid w:val="007352A5"/>
    <w:rsid w:val="007B07F6"/>
    <w:rsid w:val="007F3ABE"/>
    <w:rsid w:val="00872822"/>
    <w:rsid w:val="00896116"/>
    <w:rsid w:val="008C4F34"/>
    <w:rsid w:val="00903522"/>
    <w:rsid w:val="009760B0"/>
    <w:rsid w:val="00984069"/>
    <w:rsid w:val="00984C76"/>
    <w:rsid w:val="009A2628"/>
    <w:rsid w:val="00A0242F"/>
    <w:rsid w:val="00A07CAC"/>
    <w:rsid w:val="00A527B4"/>
    <w:rsid w:val="00A758CA"/>
    <w:rsid w:val="00B140A3"/>
    <w:rsid w:val="00C4198E"/>
    <w:rsid w:val="00C91B49"/>
    <w:rsid w:val="00CF47D2"/>
    <w:rsid w:val="00D1437B"/>
    <w:rsid w:val="00D3386B"/>
    <w:rsid w:val="00D430DD"/>
    <w:rsid w:val="00D53F79"/>
    <w:rsid w:val="00E438B8"/>
    <w:rsid w:val="00E7276E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2023-07-11T11:31:00Z</cp:lastPrinted>
  <dcterms:created xsi:type="dcterms:W3CDTF">2025-02-26T16:06:00Z</dcterms:created>
  <dcterms:modified xsi:type="dcterms:W3CDTF">2025-02-26T17:06:00Z</dcterms:modified>
</cp:coreProperties>
</file>