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55" w:rsidRDefault="00D67EEE">
      <w:pPr>
        <w:tabs>
          <w:tab w:val="left" w:pos="2095"/>
          <w:tab w:val="left" w:pos="5554"/>
          <w:tab w:val="left" w:pos="6662"/>
          <w:tab w:val="left" w:pos="7750"/>
        </w:tabs>
        <w:spacing w:before="252"/>
        <w:ind w:left="2"/>
      </w:pPr>
      <w:r>
        <w:t>MENSAGEM</w:t>
      </w:r>
      <w:r>
        <w:rPr>
          <w:spacing w:val="-6"/>
        </w:rPr>
        <w:t xml:space="preserve"> </w:t>
      </w:r>
      <w:r>
        <w:rPr>
          <w:spacing w:val="-5"/>
        </w:rPr>
        <w:t xml:space="preserve">Nº      </w:t>
      </w:r>
      <w:r>
        <w:t>24</w:t>
      </w:r>
      <w:r>
        <w:rPr>
          <w:spacing w:val="-2"/>
        </w:rPr>
        <w:t>/2025</w:t>
      </w:r>
      <w:r>
        <w:tab/>
        <w:t>São</w:t>
      </w:r>
      <w:r>
        <w:rPr>
          <w:spacing w:val="-3"/>
        </w:rPr>
        <w:t xml:space="preserve"> </w:t>
      </w:r>
      <w:r>
        <w:rPr>
          <w:spacing w:val="-2"/>
        </w:rPr>
        <w:t>Luís,</w:t>
      </w:r>
      <w:proofErr w:type="gramStart"/>
      <w:r>
        <w:rPr>
          <w:spacing w:val="-2"/>
        </w:rPr>
        <w:t xml:space="preserve">  </w:t>
      </w:r>
      <w:r>
        <w:t xml:space="preserve"> </w:t>
      </w:r>
      <w:proofErr w:type="gramEnd"/>
      <w:r>
        <w:t xml:space="preserve">10 </w:t>
      </w:r>
      <w:r>
        <w:rPr>
          <w:spacing w:val="-5"/>
        </w:rPr>
        <w:t>de</w:t>
      </w:r>
      <w:r>
        <w:t xml:space="preserve">    abril   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:rsidR="00322355" w:rsidRDefault="00322355">
      <w:pPr>
        <w:pStyle w:val="Corpodetexto"/>
        <w:rPr>
          <w:sz w:val="22"/>
        </w:rPr>
      </w:pPr>
    </w:p>
    <w:p w:rsidR="00322355" w:rsidRDefault="00322355">
      <w:pPr>
        <w:pStyle w:val="Corpodetexto"/>
        <w:rPr>
          <w:sz w:val="22"/>
        </w:rPr>
      </w:pPr>
    </w:p>
    <w:p w:rsidR="00322355" w:rsidRDefault="00322355">
      <w:pPr>
        <w:pStyle w:val="Corpodetexto"/>
        <w:spacing w:before="252"/>
        <w:rPr>
          <w:sz w:val="22"/>
        </w:rPr>
      </w:pPr>
    </w:p>
    <w:p w:rsidR="00322355" w:rsidRDefault="00D67EEE">
      <w:pPr>
        <w:ind w:left="1420"/>
        <w:rPr>
          <w:i/>
        </w:rPr>
      </w:pPr>
      <w:r>
        <w:rPr>
          <w:i/>
        </w:rPr>
        <w:t>Senhora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Presidente,</w:t>
      </w:r>
    </w:p>
    <w:p w:rsidR="00322355" w:rsidRDefault="00322355">
      <w:pPr>
        <w:pStyle w:val="Corpodetexto"/>
        <w:spacing w:before="1"/>
        <w:rPr>
          <w:i/>
          <w:sz w:val="22"/>
        </w:rPr>
      </w:pPr>
    </w:p>
    <w:p w:rsidR="00322355" w:rsidRDefault="00D67EEE">
      <w:pPr>
        <w:pStyle w:val="Corpodetexto"/>
        <w:ind w:left="2" w:right="283" w:firstLine="1418"/>
        <w:jc w:val="both"/>
      </w:pPr>
      <w:r>
        <w:t>Tenho a honra de submeter à deliberação dos Senhores Deputados e das Senhoras Deputadas a presente Medida Provisória, que cria o Programa "Qualifica Maranhão"</w:t>
      </w:r>
      <w:r>
        <w:t xml:space="preserve"> no Estado do Maranhão, destinado a </w:t>
      </w:r>
      <w:proofErr w:type="gramStart"/>
      <w:r>
        <w:t>implementar</w:t>
      </w:r>
      <w:proofErr w:type="gramEnd"/>
      <w:r>
        <w:t xml:space="preserve"> cursos de capacitação profissional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população</w:t>
      </w:r>
      <w:r>
        <w:rPr>
          <w:spacing w:val="-12"/>
        </w:rPr>
        <w:t xml:space="preserve"> </w:t>
      </w:r>
      <w:r>
        <w:t>maranhense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promover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estudantes, prioritariamente matriculados no Ensino Médio da rede Estadual, de acordo com o modelo Pedagógico e</w:t>
      </w:r>
      <w:r>
        <w:rPr>
          <w:spacing w:val="-2"/>
        </w:rPr>
        <w:t xml:space="preserve"> </w:t>
      </w:r>
      <w:r>
        <w:t>de Gestão denominado Tecnologia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 Educacional (TGE).</w:t>
      </w:r>
    </w:p>
    <w:p w:rsidR="00322355" w:rsidRDefault="00D67EEE">
      <w:pPr>
        <w:pStyle w:val="Corpodetexto"/>
        <w:spacing w:before="256"/>
        <w:ind w:left="2" w:right="278" w:firstLine="1418"/>
        <w:jc w:val="both"/>
      </w:pPr>
      <w:r>
        <w:t>Referido programa visa superar os desafios estaduais em termos de empregabilidade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socioeconômico,</w:t>
      </w:r>
      <w:r>
        <w:rPr>
          <w:spacing w:val="-14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capacitação</w:t>
      </w:r>
      <w:r>
        <w:rPr>
          <w:spacing w:val="-14"/>
        </w:rPr>
        <w:t xml:space="preserve"> </w:t>
      </w:r>
      <w:r>
        <w:t>profissional uma estratégia essencial para garantir melh</w:t>
      </w:r>
      <w:r>
        <w:t>ores perspectivas aos nossos jovens.</w:t>
      </w:r>
    </w:p>
    <w:p w:rsidR="00322355" w:rsidRDefault="00322355">
      <w:pPr>
        <w:pStyle w:val="Corpodetexto"/>
        <w:spacing w:before="33"/>
      </w:pPr>
    </w:p>
    <w:p w:rsidR="00322355" w:rsidRDefault="00D67EEE">
      <w:pPr>
        <w:pStyle w:val="Corpodetexto"/>
        <w:ind w:left="2" w:right="286" w:firstLine="1418"/>
        <w:jc w:val="both"/>
      </w:pPr>
      <w:r>
        <w:t>A inclusão do Ensino Profissionalizante dentro do escopo do programa possibilitará uma maior integração entre educação e mercado de trabalho, beneficiando milhares de estudantes e contribuindo para o desenvolvimento Estado.</w:t>
      </w:r>
    </w:p>
    <w:p w:rsidR="00322355" w:rsidRDefault="00322355">
      <w:pPr>
        <w:pStyle w:val="Corpodetexto"/>
        <w:spacing w:before="34"/>
      </w:pPr>
    </w:p>
    <w:p w:rsidR="00322355" w:rsidRDefault="00D67EEE">
      <w:pPr>
        <w:pStyle w:val="Corpodetexto"/>
        <w:spacing w:line="256" w:lineRule="auto"/>
        <w:ind w:left="2" w:right="284" w:firstLine="1418"/>
        <w:jc w:val="both"/>
      </w:pPr>
      <w:r>
        <w:t xml:space="preserve">Nesse sentido, a relevância da </w:t>
      </w:r>
      <w:r>
        <w:t>matéria tratada na Medida Provisória em epígrafe reside na necessidade de aperfeiçoar a atuação administrativa para a concretização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juventude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princípios</w:t>
      </w:r>
      <w:r>
        <w:rPr>
          <w:spacing w:val="-3"/>
        </w:rPr>
        <w:t xml:space="preserve"> </w:t>
      </w:r>
      <w:r>
        <w:t>regerents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texto constitucional brasileiro, sendo urgente o acesso</w:t>
      </w:r>
      <w:r>
        <w:t xml:space="preserve"> a estes direitos.</w:t>
      </w:r>
    </w:p>
    <w:p w:rsidR="00322355" w:rsidRDefault="00322355">
      <w:pPr>
        <w:pStyle w:val="Corpodetexto"/>
        <w:spacing w:before="14"/>
      </w:pPr>
    </w:p>
    <w:p w:rsidR="00322355" w:rsidRDefault="00D67EEE">
      <w:pPr>
        <w:pStyle w:val="Corpodetexto"/>
        <w:ind w:left="2" w:right="283" w:firstLine="1418"/>
        <w:jc w:val="both"/>
      </w:pPr>
      <w:r>
        <w:t>Resta,</w:t>
      </w:r>
      <w:r>
        <w:rPr>
          <w:spacing w:val="-15"/>
        </w:rPr>
        <w:t xml:space="preserve"> </w:t>
      </w:r>
      <w:r>
        <w:t>portanto,</w:t>
      </w:r>
      <w:r>
        <w:rPr>
          <w:spacing w:val="-15"/>
        </w:rPr>
        <w:t xml:space="preserve"> </w:t>
      </w:r>
      <w:r>
        <w:t>devidamente</w:t>
      </w:r>
      <w:r>
        <w:rPr>
          <w:spacing w:val="-15"/>
        </w:rPr>
        <w:t xml:space="preserve"> </w:t>
      </w:r>
      <w:r>
        <w:t>demonstrado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preenchimento</w:t>
      </w:r>
      <w:r>
        <w:rPr>
          <w:spacing w:val="-1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requisitos previstos no artigo 42, §1º, da Constituição Estadual, aptos a legitimar e respaldar juridicamente a edição da Medida Provisória ora proposta.</w:t>
      </w:r>
    </w:p>
    <w:p w:rsidR="00322355" w:rsidRDefault="00322355">
      <w:pPr>
        <w:pStyle w:val="Corpodetexto"/>
      </w:pPr>
    </w:p>
    <w:p w:rsidR="00322355" w:rsidRDefault="00D67EEE">
      <w:pPr>
        <w:pStyle w:val="Corpodetexto"/>
        <w:ind w:left="2" w:right="285" w:firstLine="1418"/>
        <w:jc w:val="both"/>
      </w:pPr>
      <w:r>
        <w:t>Com estes argumentos, que considero suficientes para justificar a importância da presente proposta legislativa, minha expectativa é de que o digno Parlamento Maranhense lhe dê boa acolhida.</w:t>
      </w:r>
    </w:p>
    <w:p w:rsidR="00322355" w:rsidRDefault="00322355">
      <w:pPr>
        <w:pStyle w:val="Corpodetexto"/>
        <w:spacing w:before="2"/>
        <w:rPr>
          <w:sz w:val="14"/>
        </w:rPr>
      </w:pPr>
    </w:p>
    <w:p w:rsidR="00322355" w:rsidRDefault="00322355">
      <w:pPr>
        <w:pStyle w:val="Corpodetexto"/>
        <w:rPr>
          <w:sz w:val="14"/>
        </w:rPr>
        <w:sectPr w:rsidR="00322355">
          <w:headerReference w:type="default" r:id="rId8"/>
          <w:type w:val="continuous"/>
          <w:pgSz w:w="11910" w:h="16840"/>
          <w:pgMar w:top="2240" w:right="1417" w:bottom="280" w:left="1700" w:header="708" w:footer="0" w:gutter="0"/>
          <w:pgNumType w:start="1"/>
          <w:cols w:space="720"/>
        </w:sectPr>
      </w:pPr>
    </w:p>
    <w:p w:rsidR="00322355" w:rsidRDefault="00D67EEE">
      <w:pPr>
        <w:spacing w:before="91"/>
        <w:ind w:left="1420"/>
      </w:pPr>
      <w:r>
        <w:rPr>
          <w:spacing w:val="-2"/>
        </w:rPr>
        <w:lastRenderedPageBreak/>
        <w:t>Atenciosamente,</w:t>
      </w: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D67EEE" w:rsidRDefault="00D67EEE">
      <w:pPr>
        <w:spacing w:before="22"/>
        <w:ind w:right="134"/>
        <w:jc w:val="center"/>
        <w:rPr>
          <w:rFonts w:ascii="Trebuchet MS"/>
          <w:spacing w:val="-2"/>
          <w:sz w:val="11"/>
        </w:rPr>
      </w:pPr>
    </w:p>
    <w:p w:rsidR="00322355" w:rsidRDefault="00D67EEE">
      <w:pPr>
        <w:spacing w:before="22"/>
        <w:ind w:right="134"/>
        <w:jc w:val="center"/>
      </w:pPr>
      <w:r>
        <w:t>CARLOS</w:t>
      </w:r>
      <w:r>
        <w:rPr>
          <w:spacing w:val="-6"/>
        </w:rPr>
        <w:t xml:space="preserve"> </w:t>
      </w:r>
      <w:r>
        <w:rPr>
          <w:spacing w:val="-2"/>
        </w:rPr>
        <w:t>BRANDÃO</w:t>
      </w:r>
    </w:p>
    <w:p w:rsidR="00322355" w:rsidRDefault="00D67EEE">
      <w:pPr>
        <w:spacing w:before="2"/>
        <w:ind w:left="202" w:right="333"/>
        <w:jc w:val="center"/>
      </w:pPr>
      <w:r>
        <w:t>Governador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Maranhão</w:t>
      </w:r>
    </w:p>
    <w:p w:rsidR="00322355" w:rsidRDefault="00322355">
      <w:pPr>
        <w:pStyle w:val="Corpodetexto"/>
        <w:spacing w:before="252"/>
        <w:rPr>
          <w:sz w:val="22"/>
        </w:rPr>
      </w:pPr>
    </w:p>
    <w:p w:rsidR="00322355" w:rsidRDefault="00D67EEE">
      <w:pPr>
        <w:ind w:left="2" w:right="5435"/>
      </w:pPr>
      <w:r>
        <w:t>A Sua Excelência a Senhora</w:t>
      </w:r>
      <w:r>
        <w:rPr>
          <w:spacing w:val="40"/>
        </w:rPr>
        <w:t xml:space="preserve"> </w:t>
      </w:r>
      <w:r>
        <w:t>Deputada</w:t>
      </w:r>
      <w:r>
        <w:rPr>
          <w:spacing w:val="-12"/>
        </w:rPr>
        <w:t xml:space="preserve"> </w:t>
      </w:r>
      <w:r>
        <w:t>Estadual</w:t>
      </w:r>
      <w:r>
        <w:rPr>
          <w:spacing w:val="-11"/>
        </w:rPr>
        <w:t xml:space="preserve"> </w:t>
      </w:r>
      <w:r>
        <w:t>IRACEMA</w:t>
      </w:r>
      <w:r>
        <w:rPr>
          <w:spacing w:val="-13"/>
        </w:rPr>
        <w:t xml:space="preserve"> </w:t>
      </w:r>
      <w:r>
        <w:t>VALE</w:t>
      </w:r>
    </w:p>
    <w:p w:rsidR="00322355" w:rsidRDefault="00D67EEE">
      <w:pPr>
        <w:spacing w:before="1"/>
        <w:ind w:left="2" w:right="2757"/>
      </w:pP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Assembleia</w:t>
      </w:r>
      <w:r>
        <w:rPr>
          <w:spacing w:val="-5"/>
        </w:rPr>
        <w:t xml:space="preserve"> </w:t>
      </w:r>
      <w:r>
        <w:t>Legislativa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Maranhão Palácio Manuel Beckman</w:t>
      </w:r>
    </w:p>
    <w:p w:rsidR="00322355" w:rsidRDefault="00D67EEE">
      <w:pPr>
        <w:ind w:left="2"/>
      </w:pPr>
      <w:r>
        <w:rPr>
          <w:spacing w:val="-2"/>
        </w:rPr>
        <w:t>Local</w:t>
      </w:r>
    </w:p>
    <w:p w:rsidR="00322355" w:rsidRDefault="00322355">
      <w:pPr>
        <w:sectPr w:rsidR="00322355">
          <w:type w:val="continuous"/>
          <w:pgSz w:w="11910" w:h="16840"/>
          <w:pgMar w:top="2240" w:right="1417" w:bottom="280" w:left="1700" w:header="708" w:footer="0" w:gutter="0"/>
          <w:cols w:space="720"/>
        </w:sectPr>
      </w:pPr>
    </w:p>
    <w:p w:rsidR="00322355" w:rsidRDefault="00322355">
      <w:pPr>
        <w:pStyle w:val="Corpodetexto"/>
        <w:spacing w:before="253"/>
        <w:rPr>
          <w:sz w:val="28"/>
        </w:rPr>
      </w:pPr>
    </w:p>
    <w:p w:rsidR="00322355" w:rsidRDefault="00D67EEE">
      <w:pPr>
        <w:tabs>
          <w:tab w:val="left" w:pos="4198"/>
          <w:tab w:val="left" w:pos="5606"/>
          <w:tab w:val="left" w:pos="7558"/>
        </w:tabs>
        <w:ind w:left="2"/>
        <w:rPr>
          <w:b/>
          <w:sz w:val="28"/>
        </w:rPr>
      </w:pPr>
      <w:r>
        <w:rPr>
          <w:b/>
          <w:sz w:val="28"/>
        </w:rPr>
        <w:t>MEDIDA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PROVISÓRIA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Nº</w:t>
      </w:r>
      <w:proofErr w:type="gramStart"/>
      <w:r>
        <w:rPr>
          <w:b/>
          <w:spacing w:val="-5"/>
          <w:sz w:val="28"/>
        </w:rPr>
        <w:t xml:space="preserve">  </w:t>
      </w:r>
      <w:proofErr w:type="gramEnd"/>
      <w:r>
        <w:rPr>
          <w:b/>
          <w:sz w:val="28"/>
        </w:rPr>
        <w:t>480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 </w:t>
      </w:r>
      <w:r>
        <w:rPr>
          <w:b/>
          <w:spacing w:val="-5"/>
          <w:sz w:val="28"/>
        </w:rPr>
        <w:t xml:space="preserve">DE     </w:t>
      </w:r>
      <w:r>
        <w:rPr>
          <w:b/>
          <w:sz w:val="28"/>
        </w:rPr>
        <w:t xml:space="preserve">10   </w:t>
      </w:r>
      <w:r>
        <w:rPr>
          <w:b/>
          <w:spacing w:val="-5"/>
          <w:sz w:val="28"/>
        </w:rPr>
        <w:t xml:space="preserve">DE    ABRIL    </w:t>
      </w:r>
      <w:r>
        <w:rPr>
          <w:b/>
          <w:sz w:val="28"/>
        </w:rPr>
        <w:t xml:space="preserve">DE      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2025.</w:t>
      </w:r>
    </w:p>
    <w:p w:rsidR="00322355" w:rsidRDefault="00322355">
      <w:pPr>
        <w:pStyle w:val="Corpodetexto"/>
        <w:rPr>
          <w:b/>
          <w:sz w:val="28"/>
        </w:rPr>
      </w:pPr>
    </w:p>
    <w:p w:rsidR="00322355" w:rsidRDefault="00322355">
      <w:pPr>
        <w:pStyle w:val="Corpodetexto"/>
        <w:spacing w:before="161"/>
        <w:rPr>
          <w:b/>
          <w:sz w:val="28"/>
        </w:rPr>
      </w:pPr>
    </w:p>
    <w:p w:rsidR="00322355" w:rsidRDefault="00D67EEE">
      <w:pPr>
        <w:pStyle w:val="Corpodetexto"/>
        <w:tabs>
          <w:tab w:val="left" w:pos="7514"/>
        </w:tabs>
        <w:ind w:left="5532" w:right="280" w:firstLine="36"/>
        <w:jc w:val="both"/>
      </w:pPr>
      <w:r>
        <w:t xml:space="preserve">Dispõe sobre a criação do </w:t>
      </w:r>
      <w:r>
        <w:rPr>
          <w:spacing w:val="-2"/>
        </w:rPr>
        <w:t>programa</w:t>
      </w:r>
      <w:r>
        <w:tab/>
      </w:r>
      <w:proofErr w:type="gramStart"/>
      <w:r>
        <w:rPr>
          <w:spacing w:val="-2"/>
        </w:rPr>
        <w:t>"</w:t>
      </w:r>
      <w:proofErr w:type="gramEnd"/>
      <w:r>
        <w:rPr>
          <w:spacing w:val="-2"/>
        </w:rPr>
        <w:t xml:space="preserve">Qualifica </w:t>
      </w:r>
      <w:r>
        <w:t xml:space="preserve">Maranhão" no Estado do Maranhão e dá outras </w:t>
      </w:r>
      <w:r>
        <w:rPr>
          <w:spacing w:val="-2"/>
        </w:rPr>
        <w:t>providências.</w:t>
      </w:r>
    </w:p>
    <w:p w:rsidR="00322355" w:rsidRDefault="00322355">
      <w:pPr>
        <w:pStyle w:val="Corpodetexto"/>
      </w:pPr>
    </w:p>
    <w:p w:rsidR="00322355" w:rsidRDefault="00322355">
      <w:pPr>
        <w:pStyle w:val="Corpodetexto"/>
        <w:spacing w:before="257"/>
      </w:pPr>
    </w:p>
    <w:p w:rsidR="00322355" w:rsidRDefault="00D67EEE">
      <w:pPr>
        <w:pStyle w:val="Corpodetexto"/>
        <w:spacing w:line="360" w:lineRule="auto"/>
        <w:ind w:left="2" w:right="279" w:firstLine="1418"/>
        <w:jc w:val="both"/>
      </w:pPr>
      <w:r>
        <w:rPr>
          <w:b/>
        </w:rPr>
        <w:t xml:space="preserve">Art. 1º </w:t>
      </w:r>
      <w:r>
        <w:t xml:space="preserve">Fica instituído o Programa </w:t>
      </w:r>
      <w:proofErr w:type="gramStart"/>
      <w:r>
        <w:t xml:space="preserve">" </w:t>
      </w:r>
      <w:proofErr w:type="gramEnd"/>
      <w:r>
        <w:t>Qualifica Maranhão " no âmbito do Estado do Maranhão, com o objetivo de implementar cursos de ca</w:t>
      </w:r>
      <w:r>
        <w:t>pacitação profissional para a população maranhense e promover o desenvolvimento dos estudantes, prioritariamente matriculados no Ensino Médio da rede Estadual, de acordo com o modelo Pedagógico e</w:t>
      </w:r>
      <w:r>
        <w:rPr>
          <w:spacing w:val="-2"/>
        </w:rPr>
        <w:t xml:space="preserve"> </w:t>
      </w:r>
      <w:r>
        <w:t>de Gestão denominado Tecnologia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 Educacional (TGE).</w:t>
      </w:r>
    </w:p>
    <w:p w:rsidR="00322355" w:rsidRDefault="00D67EEE">
      <w:pPr>
        <w:pStyle w:val="Corpodetexto"/>
        <w:spacing w:before="122" w:line="360" w:lineRule="auto"/>
        <w:ind w:left="2" w:right="280" w:firstLine="1418"/>
        <w:jc w:val="both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2º</w:t>
      </w:r>
      <w:r>
        <w:rPr>
          <w:b/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proofErr w:type="gramStart"/>
      <w:r>
        <w:t>"</w:t>
      </w:r>
      <w:r>
        <w:rPr>
          <w:spacing w:val="-5"/>
        </w:rPr>
        <w:t xml:space="preserve"> </w:t>
      </w:r>
      <w:proofErr w:type="gramEnd"/>
      <w:r>
        <w:t>Qualifica</w:t>
      </w:r>
      <w:r>
        <w:rPr>
          <w:spacing w:val="-5"/>
        </w:rPr>
        <w:t xml:space="preserve"> </w:t>
      </w:r>
      <w:r>
        <w:t>Maranhão</w:t>
      </w:r>
      <w:r>
        <w:rPr>
          <w:spacing w:val="-3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coordenado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executado, de forma exclusiva, compartilhada ou em frentes concomitantes, pelas Secretaria de Estado da Educação, Secretaria de Estado de Governo, Secretaria de Estado da Mulher, Casa Civil,</w:t>
      </w:r>
      <w:r>
        <w:rPr>
          <w:spacing w:val="40"/>
        </w:rPr>
        <w:t xml:space="preserve"> </w:t>
      </w:r>
      <w:r>
        <w:t>e Se</w:t>
      </w:r>
      <w:r>
        <w:t xml:space="preserve">cretaria de Estado Extraordinária de Juventude, podendo contar com parcerias técnicas e financeiras para a ampliação da oferta de cursos e qualificação </w:t>
      </w:r>
      <w:r>
        <w:rPr>
          <w:spacing w:val="-2"/>
        </w:rPr>
        <w:t>profissional.</w:t>
      </w:r>
    </w:p>
    <w:p w:rsidR="00322355" w:rsidRDefault="00D67EEE">
      <w:pPr>
        <w:pStyle w:val="Corpodetexto"/>
        <w:spacing w:before="120"/>
        <w:ind w:left="1420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3º</w:t>
      </w:r>
      <w:r>
        <w:rPr>
          <w:b/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proofErr w:type="gramStart"/>
      <w:r>
        <w:t xml:space="preserve">" </w:t>
      </w:r>
      <w:proofErr w:type="gramEnd"/>
      <w:r>
        <w:t>Qualifica</w:t>
      </w:r>
      <w:r>
        <w:rPr>
          <w:spacing w:val="-2"/>
        </w:rPr>
        <w:t xml:space="preserve"> </w:t>
      </w:r>
      <w:r>
        <w:t>Maranhão</w:t>
      </w:r>
      <w:r>
        <w:rPr>
          <w:spacing w:val="-1"/>
        </w:rPr>
        <w:t xml:space="preserve"> </w:t>
      </w:r>
      <w:r>
        <w:rPr>
          <w:spacing w:val="-5"/>
        </w:rPr>
        <w:t>":</w:t>
      </w:r>
    </w:p>
    <w:p w:rsidR="00322355" w:rsidRDefault="00D67EEE">
      <w:pPr>
        <w:pStyle w:val="PargrafodaLista"/>
        <w:numPr>
          <w:ilvl w:val="0"/>
          <w:numId w:val="2"/>
        </w:numPr>
        <w:tabs>
          <w:tab w:val="left" w:pos="1587"/>
        </w:tabs>
        <w:spacing w:before="257" w:line="360" w:lineRule="auto"/>
        <w:ind w:right="285" w:firstLine="1418"/>
        <w:jc w:val="both"/>
        <w:rPr>
          <w:sz w:val="24"/>
        </w:rPr>
      </w:pPr>
      <w:r>
        <w:rPr>
          <w:sz w:val="24"/>
        </w:rPr>
        <w:t>-promover a qualificação profissional, como ferramenta de inserção e permanência no mercado de trabalho;</w:t>
      </w:r>
    </w:p>
    <w:p w:rsidR="00322355" w:rsidRDefault="00D67EEE">
      <w:pPr>
        <w:pStyle w:val="PargrafodaLista"/>
        <w:numPr>
          <w:ilvl w:val="0"/>
          <w:numId w:val="2"/>
        </w:numPr>
        <w:tabs>
          <w:tab w:val="left" w:pos="1656"/>
        </w:tabs>
        <w:spacing w:before="120" w:line="360" w:lineRule="auto"/>
        <w:ind w:right="281" w:firstLine="1418"/>
        <w:jc w:val="both"/>
        <w:rPr>
          <w:sz w:val="24"/>
        </w:rPr>
      </w:pPr>
      <w:r>
        <w:rPr>
          <w:sz w:val="24"/>
        </w:rPr>
        <w:t>- ampliar o acesso a cursos profissionalizantes, integrando-os aos três eixos da Tecnologia de Gestão Educacional: Formação Acadêmica de Qualidade, For</w:t>
      </w:r>
      <w:r>
        <w:rPr>
          <w:sz w:val="24"/>
        </w:rPr>
        <w:t>mação para a Vida e Formação para as Competências do Século XXI;</w:t>
      </w:r>
    </w:p>
    <w:p w:rsidR="00322355" w:rsidRDefault="00D67EEE">
      <w:pPr>
        <w:pStyle w:val="PargrafodaLista"/>
        <w:numPr>
          <w:ilvl w:val="0"/>
          <w:numId w:val="2"/>
        </w:numPr>
        <w:tabs>
          <w:tab w:val="left" w:pos="1721"/>
        </w:tabs>
        <w:spacing w:before="122" w:line="360" w:lineRule="auto"/>
        <w:ind w:right="286" w:firstLine="1418"/>
        <w:jc w:val="both"/>
        <w:rPr>
          <w:sz w:val="24"/>
        </w:rPr>
      </w:pPr>
      <w:r>
        <w:rPr>
          <w:sz w:val="24"/>
        </w:rPr>
        <w:t>- estabelecer</w:t>
      </w:r>
      <w:r>
        <w:rPr>
          <w:spacing w:val="-1"/>
          <w:sz w:val="24"/>
        </w:rPr>
        <w:t xml:space="preserve"> </w:t>
      </w:r>
      <w:r>
        <w:rPr>
          <w:sz w:val="24"/>
        </w:rPr>
        <w:t>parcerias públicas e</w:t>
      </w:r>
      <w:r>
        <w:rPr>
          <w:spacing w:val="-1"/>
          <w:sz w:val="24"/>
        </w:rPr>
        <w:t xml:space="preserve"> </w:t>
      </w:r>
      <w:r>
        <w:rPr>
          <w:sz w:val="24"/>
        </w:rPr>
        <w:t>privadas para ampliação da</w:t>
      </w:r>
      <w:r>
        <w:rPr>
          <w:spacing w:val="-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sz w:val="24"/>
        </w:rPr>
        <w:t>de cursos, considerando as demandas do mercado de trabalho e as necessidades regionais;</w:t>
      </w:r>
    </w:p>
    <w:p w:rsidR="00322355" w:rsidRDefault="00322355">
      <w:pPr>
        <w:pStyle w:val="PargrafodaLista"/>
        <w:spacing w:line="360" w:lineRule="auto"/>
        <w:jc w:val="both"/>
        <w:rPr>
          <w:sz w:val="24"/>
        </w:rPr>
        <w:sectPr w:rsidR="00322355">
          <w:pgSz w:w="11910" w:h="16840"/>
          <w:pgMar w:top="2240" w:right="1417" w:bottom="280" w:left="1700" w:header="708" w:footer="0" w:gutter="0"/>
          <w:cols w:space="720"/>
        </w:sectPr>
      </w:pPr>
    </w:p>
    <w:p w:rsidR="00322355" w:rsidRDefault="00322355">
      <w:pPr>
        <w:pStyle w:val="Corpodetexto"/>
      </w:pPr>
    </w:p>
    <w:p w:rsidR="00322355" w:rsidRDefault="00322355">
      <w:pPr>
        <w:pStyle w:val="Corpodetexto"/>
        <w:spacing w:before="235"/>
      </w:pPr>
    </w:p>
    <w:p w:rsidR="00322355" w:rsidRDefault="00D67EEE">
      <w:pPr>
        <w:pStyle w:val="PargrafodaLista"/>
        <w:numPr>
          <w:ilvl w:val="0"/>
          <w:numId w:val="2"/>
        </w:numPr>
        <w:tabs>
          <w:tab w:val="left" w:pos="1734"/>
        </w:tabs>
        <w:spacing w:before="0" w:line="360" w:lineRule="auto"/>
        <w:ind w:right="287" w:firstLine="1418"/>
        <w:jc w:val="both"/>
        <w:rPr>
          <w:sz w:val="24"/>
        </w:rPr>
      </w:pPr>
      <w:r>
        <w:rPr>
          <w:sz w:val="24"/>
        </w:rPr>
        <w:t>-promover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inclusão social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melhoria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vida, através da educação profissionalizante.</w:t>
      </w:r>
    </w:p>
    <w:p w:rsidR="00322355" w:rsidRDefault="00D67EEE">
      <w:pPr>
        <w:pStyle w:val="Corpodetexto"/>
        <w:spacing w:before="120" w:line="360" w:lineRule="auto"/>
        <w:ind w:left="2" w:right="281" w:firstLine="1418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4º</w:t>
      </w:r>
      <w:r>
        <w:rPr>
          <w:b/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capacitações</w:t>
      </w:r>
      <w:r>
        <w:rPr>
          <w:spacing w:val="-5"/>
        </w:rPr>
        <w:t xml:space="preserve"> </w:t>
      </w:r>
      <w:r>
        <w:t>oferecidas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proofErr w:type="gramStart"/>
      <w:r>
        <w:t>"</w:t>
      </w:r>
      <w:r>
        <w:rPr>
          <w:spacing w:val="-3"/>
        </w:rPr>
        <w:t xml:space="preserve"> </w:t>
      </w:r>
      <w:proofErr w:type="gramEnd"/>
      <w:r>
        <w:t>Qualifica</w:t>
      </w:r>
      <w:r>
        <w:rPr>
          <w:spacing w:val="-6"/>
        </w:rPr>
        <w:t xml:space="preserve"> </w:t>
      </w:r>
      <w:r>
        <w:t>Maranhão</w:t>
      </w:r>
      <w:r>
        <w:rPr>
          <w:spacing w:val="-4"/>
        </w:rPr>
        <w:t xml:space="preserve"> </w:t>
      </w:r>
      <w:r>
        <w:t>" serão desenvolvidas com base nas necessidades locais e regionais do Estado do Maranhão,</w:t>
      </w:r>
      <w:r>
        <w:rPr>
          <w:spacing w:val="-11"/>
        </w:rPr>
        <w:t xml:space="preserve"> </w:t>
      </w:r>
      <w:r>
        <w:t>levan</w:t>
      </w:r>
      <w:r>
        <w:t>do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consideração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avanços</w:t>
      </w:r>
      <w:r>
        <w:rPr>
          <w:spacing w:val="-10"/>
        </w:rPr>
        <w:t xml:space="preserve"> </w:t>
      </w:r>
      <w:r>
        <w:t>tecnológicos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tendências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mercado de trabalho.</w:t>
      </w:r>
    </w:p>
    <w:p w:rsidR="00322355" w:rsidRDefault="00D67EEE">
      <w:pPr>
        <w:pStyle w:val="Corpodetexto"/>
        <w:spacing w:before="121"/>
        <w:ind w:left="1420"/>
      </w:pPr>
      <w:r>
        <w:rPr>
          <w:b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5º</w:t>
      </w:r>
      <w:r>
        <w:rPr>
          <w:b/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Programa</w:t>
      </w:r>
      <w:r>
        <w:rPr>
          <w:spacing w:val="15"/>
        </w:rPr>
        <w:t xml:space="preserve"> </w:t>
      </w:r>
      <w:proofErr w:type="gramStart"/>
      <w:r>
        <w:t>"</w:t>
      </w:r>
      <w:r>
        <w:rPr>
          <w:spacing w:val="16"/>
        </w:rPr>
        <w:t xml:space="preserve"> </w:t>
      </w:r>
      <w:proofErr w:type="gramEnd"/>
      <w:r>
        <w:t>Qualifica</w:t>
      </w:r>
      <w:r>
        <w:rPr>
          <w:spacing w:val="13"/>
        </w:rPr>
        <w:t xml:space="preserve"> </w:t>
      </w:r>
      <w:r>
        <w:t>Maranhão</w:t>
      </w:r>
      <w:r>
        <w:rPr>
          <w:spacing w:val="17"/>
        </w:rPr>
        <w:t xml:space="preserve"> </w:t>
      </w:r>
      <w:r>
        <w:t>"</w:t>
      </w:r>
      <w:r>
        <w:rPr>
          <w:spacing w:val="16"/>
        </w:rPr>
        <w:t xml:space="preserve"> </w:t>
      </w:r>
      <w:r>
        <w:t>poderá</w:t>
      </w:r>
      <w:r>
        <w:rPr>
          <w:spacing w:val="13"/>
        </w:rPr>
        <w:t xml:space="preserve"> </w:t>
      </w:r>
      <w:r>
        <w:t>contar</w:t>
      </w:r>
      <w:r>
        <w:rPr>
          <w:spacing w:val="14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rPr>
          <w:spacing w:val="-2"/>
        </w:rPr>
        <w:t>recursos</w:t>
      </w:r>
    </w:p>
    <w:p w:rsidR="00322355" w:rsidRDefault="00D67EEE">
      <w:pPr>
        <w:pStyle w:val="Corpodetexto"/>
        <w:spacing w:before="137"/>
        <w:ind w:left="2"/>
      </w:pPr>
      <w:proofErr w:type="gramStart"/>
      <w:r>
        <w:t>oriundos</w:t>
      </w:r>
      <w:proofErr w:type="gramEnd"/>
      <w:r>
        <w:t xml:space="preserve"> </w:t>
      </w:r>
      <w:r>
        <w:rPr>
          <w:spacing w:val="-5"/>
        </w:rPr>
        <w:t>de:</w:t>
      </w:r>
    </w:p>
    <w:p w:rsidR="00322355" w:rsidRDefault="00D67EEE">
      <w:pPr>
        <w:pStyle w:val="PargrafodaLista"/>
        <w:numPr>
          <w:ilvl w:val="0"/>
          <w:numId w:val="1"/>
        </w:numPr>
        <w:tabs>
          <w:tab w:val="left" w:pos="1558"/>
        </w:tabs>
        <w:ind w:left="1558" w:hanging="13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dotações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Maranhão;</w:t>
      </w:r>
    </w:p>
    <w:p w:rsidR="00322355" w:rsidRDefault="00D67EEE">
      <w:pPr>
        <w:pStyle w:val="PargrafodaLista"/>
        <w:numPr>
          <w:ilvl w:val="0"/>
          <w:numId w:val="1"/>
        </w:numPr>
        <w:tabs>
          <w:tab w:val="left" w:pos="1637"/>
        </w:tabs>
        <w:spacing w:before="257"/>
        <w:ind w:left="1637" w:hanging="217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convênios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parcerias com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privadas;</w:t>
      </w:r>
    </w:p>
    <w:p w:rsidR="00322355" w:rsidRDefault="00D67EEE">
      <w:pPr>
        <w:pStyle w:val="PargrafodaLista"/>
        <w:numPr>
          <w:ilvl w:val="0"/>
          <w:numId w:val="1"/>
        </w:numPr>
        <w:tabs>
          <w:tab w:val="left" w:pos="1769"/>
        </w:tabs>
        <w:ind w:left="1769" w:hanging="349"/>
        <w:rPr>
          <w:sz w:val="24"/>
        </w:rPr>
      </w:pP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fundos</w:t>
      </w:r>
      <w:r>
        <w:rPr>
          <w:spacing w:val="51"/>
          <w:sz w:val="24"/>
        </w:rPr>
        <w:t xml:space="preserve"> </w:t>
      </w:r>
      <w:r>
        <w:rPr>
          <w:sz w:val="24"/>
        </w:rPr>
        <w:t>estaduais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federais</w:t>
      </w:r>
      <w:r>
        <w:rPr>
          <w:spacing w:val="52"/>
          <w:sz w:val="24"/>
        </w:rPr>
        <w:t xml:space="preserve"> </w:t>
      </w:r>
      <w:r>
        <w:rPr>
          <w:sz w:val="24"/>
        </w:rPr>
        <w:t>destinados</w:t>
      </w:r>
      <w:r>
        <w:rPr>
          <w:spacing w:val="51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educação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capacitação</w:t>
      </w:r>
    </w:p>
    <w:p w:rsidR="00322355" w:rsidRDefault="00D67EEE">
      <w:pPr>
        <w:pStyle w:val="Corpodetexto"/>
        <w:spacing w:before="137"/>
        <w:ind w:left="2"/>
      </w:pPr>
      <w:proofErr w:type="gramStart"/>
      <w:r>
        <w:rPr>
          <w:spacing w:val="-2"/>
        </w:rPr>
        <w:t>profissional</w:t>
      </w:r>
      <w:proofErr w:type="gramEnd"/>
      <w:r>
        <w:rPr>
          <w:spacing w:val="-2"/>
        </w:rPr>
        <w:t>;</w:t>
      </w:r>
    </w:p>
    <w:p w:rsidR="00322355" w:rsidRDefault="00D67EEE">
      <w:pPr>
        <w:pStyle w:val="PargrafodaLista"/>
        <w:numPr>
          <w:ilvl w:val="0"/>
          <w:numId w:val="1"/>
        </w:numPr>
        <w:tabs>
          <w:tab w:val="left" w:pos="1731"/>
        </w:tabs>
        <w:ind w:left="1731" w:hanging="31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legalmente </w:t>
      </w:r>
      <w:r>
        <w:rPr>
          <w:spacing w:val="-2"/>
          <w:sz w:val="24"/>
        </w:rPr>
        <w:t>estabelecidas.</w:t>
      </w:r>
    </w:p>
    <w:p w:rsidR="00322355" w:rsidRDefault="00D67EEE">
      <w:pPr>
        <w:pStyle w:val="Corpodetexto"/>
        <w:spacing w:before="257" w:line="360" w:lineRule="auto"/>
        <w:ind w:left="2" w:right="282" w:firstLine="1418"/>
        <w:jc w:val="both"/>
      </w:pPr>
      <w:r>
        <w:rPr>
          <w:b/>
        </w:rPr>
        <w:t xml:space="preserve">Art. 6º </w:t>
      </w:r>
      <w:r>
        <w:t xml:space="preserve">O Poder Executivo expedirá Decreto, estabelecendo os critérios e procedimentos necessários à execução do Programa </w:t>
      </w:r>
      <w:proofErr w:type="gramStart"/>
      <w:r>
        <w:t xml:space="preserve">" </w:t>
      </w:r>
      <w:proofErr w:type="gramEnd"/>
      <w:r>
        <w:t>Qualifica Maranhão ".</w:t>
      </w:r>
    </w:p>
    <w:p w:rsidR="00322355" w:rsidRDefault="00D67EEE">
      <w:pPr>
        <w:pStyle w:val="Corpodetexto"/>
        <w:spacing w:before="121"/>
        <w:ind w:left="1420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7º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Provisória entra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1"/>
        </w:rPr>
        <w:t xml:space="preserve"> </w:t>
      </w:r>
      <w:r>
        <w:t>data 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publicação.</w:t>
      </w:r>
    </w:p>
    <w:p w:rsidR="00322355" w:rsidRDefault="00322355">
      <w:pPr>
        <w:pStyle w:val="Corpodetexto"/>
      </w:pPr>
    </w:p>
    <w:p w:rsidR="00322355" w:rsidRDefault="00322355">
      <w:pPr>
        <w:pStyle w:val="Corpodetexto"/>
        <w:spacing w:before="259"/>
      </w:pPr>
    </w:p>
    <w:p w:rsidR="00322355" w:rsidRDefault="00D67EEE">
      <w:pPr>
        <w:pStyle w:val="Corpodetexto"/>
        <w:tabs>
          <w:tab w:val="left" w:pos="3314"/>
        </w:tabs>
        <w:ind w:left="2" w:right="285" w:firstLine="1418"/>
        <w:jc w:val="both"/>
      </w:pPr>
      <w:r>
        <w:t>PALÁCIO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GOVERNO DO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DO MARANHÃO, E</w:t>
      </w:r>
      <w:r>
        <w:t>M SÃO</w:t>
      </w:r>
      <w:r>
        <w:rPr>
          <w:spacing w:val="80"/>
        </w:rPr>
        <w:t xml:space="preserve"> </w:t>
      </w:r>
      <w:r>
        <w:t>LUÍS,</w:t>
      </w:r>
      <w:proofErr w:type="gramStart"/>
      <w:r>
        <w:rPr>
          <w:spacing w:val="80"/>
        </w:rPr>
        <w:t xml:space="preserve">  </w:t>
      </w:r>
      <w:proofErr w:type="gramEnd"/>
      <w:r>
        <w:t>DE</w:t>
      </w:r>
      <w:r>
        <w:tab/>
        <w:t xml:space="preserve">DE 2025, 204° DA INDEPENDÊNCIA E 137° DA </w:t>
      </w:r>
      <w:r>
        <w:rPr>
          <w:spacing w:val="-2"/>
        </w:rPr>
        <w:t>REPÚBLICA.</w:t>
      </w:r>
    </w:p>
    <w:p w:rsidR="00322355" w:rsidRDefault="00322355">
      <w:pPr>
        <w:pStyle w:val="Corpodetexto"/>
        <w:spacing w:before="4"/>
        <w:rPr>
          <w:sz w:val="16"/>
        </w:rPr>
      </w:pPr>
    </w:p>
    <w:p w:rsidR="00322355" w:rsidRDefault="00322355">
      <w:pPr>
        <w:pStyle w:val="Corpodetexto"/>
        <w:rPr>
          <w:sz w:val="16"/>
        </w:rPr>
        <w:sectPr w:rsidR="00322355">
          <w:pgSz w:w="11910" w:h="16840"/>
          <w:pgMar w:top="2240" w:right="1417" w:bottom="280" w:left="1700" w:header="708" w:footer="0" w:gutter="0"/>
          <w:cols w:space="720"/>
        </w:sectPr>
      </w:pPr>
    </w:p>
    <w:p w:rsidR="00D67EEE" w:rsidRDefault="00D67EEE">
      <w:pPr>
        <w:pStyle w:val="Corpodetexto"/>
        <w:spacing w:line="272" w:lineRule="exact"/>
        <w:ind w:left="52" w:right="333"/>
        <w:jc w:val="center"/>
      </w:pPr>
    </w:p>
    <w:p w:rsidR="00D67EEE" w:rsidRDefault="00D67EEE">
      <w:pPr>
        <w:pStyle w:val="Corpodetexto"/>
        <w:spacing w:line="272" w:lineRule="exact"/>
        <w:ind w:left="52" w:right="333"/>
        <w:jc w:val="center"/>
      </w:pPr>
    </w:p>
    <w:p w:rsidR="00D67EEE" w:rsidRDefault="00D67EEE">
      <w:pPr>
        <w:pStyle w:val="Corpodetexto"/>
        <w:spacing w:line="272" w:lineRule="exact"/>
        <w:ind w:left="52" w:right="333"/>
        <w:jc w:val="center"/>
      </w:pPr>
    </w:p>
    <w:p w:rsidR="00322355" w:rsidRDefault="00D67EEE">
      <w:pPr>
        <w:pStyle w:val="Corpodetexto"/>
        <w:spacing w:line="272" w:lineRule="exact"/>
        <w:ind w:left="52" w:right="333"/>
        <w:jc w:val="center"/>
      </w:pPr>
      <w:bookmarkStart w:id="0" w:name="_GoBack"/>
      <w:bookmarkEnd w:id="0"/>
      <w:r>
        <w:t xml:space="preserve">CARLOS </w:t>
      </w:r>
      <w:r>
        <w:rPr>
          <w:spacing w:val="-2"/>
        </w:rPr>
        <w:t>BRANDÃO</w:t>
      </w:r>
    </w:p>
    <w:p w:rsidR="00322355" w:rsidRDefault="00D67EEE">
      <w:pPr>
        <w:pStyle w:val="Corpodetexto"/>
        <w:ind w:left="51" w:right="333"/>
        <w:jc w:val="center"/>
      </w:pPr>
      <w:r>
        <w:t>Governador</w:t>
      </w:r>
      <w:r>
        <w:rPr>
          <w:spacing w:val="-1"/>
        </w:rPr>
        <w:t xml:space="preserve"> </w:t>
      </w:r>
      <w:r>
        <w:t>do Estado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Maranhão</w:t>
      </w:r>
    </w:p>
    <w:p w:rsidR="00322355" w:rsidRDefault="00322355">
      <w:pPr>
        <w:pStyle w:val="Corpodetexto"/>
      </w:pPr>
    </w:p>
    <w:p w:rsidR="00322355" w:rsidRDefault="00322355">
      <w:pPr>
        <w:pStyle w:val="Corpodetexto"/>
      </w:pPr>
    </w:p>
    <w:p w:rsidR="00322355" w:rsidRDefault="00322355">
      <w:pPr>
        <w:pStyle w:val="Corpodetexto"/>
      </w:pPr>
    </w:p>
    <w:p w:rsidR="00322355" w:rsidRDefault="00D67EEE">
      <w:pPr>
        <w:pStyle w:val="Corpodetexto"/>
        <w:ind w:right="333"/>
        <w:jc w:val="center"/>
      </w:pPr>
      <w:r>
        <w:t>SEBASTIÃO</w:t>
      </w:r>
      <w:r>
        <w:rPr>
          <w:spacing w:val="-4"/>
        </w:rPr>
        <w:t xml:space="preserve"> </w:t>
      </w:r>
      <w:r>
        <w:t>TORRES</w:t>
      </w:r>
      <w:r>
        <w:rPr>
          <w:spacing w:val="2"/>
        </w:rPr>
        <w:t xml:space="preserve"> </w:t>
      </w:r>
      <w:r>
        <w:rPr>
          <w:spacing w:val="-2"/>
        </w:rPr>
        <w:t>MADEIRA</w:t>
      </w:r>
    </w:p>
    <w:p w:rsidR="00322355" w:rsidRDefault="00D67EEE">
      <w:pPr>
        <w:pStyle w:val="Corpodetexto"/>
        <w:ind w:left="2" w:right="333"/>
        <w:jc w:val="center"/>
      </w:pPr>
      <w:r>
        <w:t>Secretário-Chefe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Casa </w:t>
      </w:r>
      <w:r>
        <w:rPr>
          <w:spacing w:val="-2"/>
        </w:rPr>
        <w:t>Civil</w:t>
      </w:r>
    </w:p>
    <w:sectPr w:rsidR="00322355">
      <w:type w:val="continuous"/>
      <w:pgSz w:w="11910" w:h="16840"/>
      <w:pgMar w:top="2240" w:right="1417" w:bottom="280" w:left="1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7EEE">
      <w:r>
        <w:separator/>
      </w:r>
    </w:p>
  </w:endnote>
  <w:endnote w:type="continuationSeparator" w:id="0">
    <w:p w:rsidR="00000000" w:rsidRDefault="00D6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7EEE">
      <w:r>
        <w:separator/>
      </w:r>
    </w:p>
  </w:footnote>
  <w:footnote w:type="continuationSeparator" w:id="0">
    <w:p w:rsidR="00000000" w:rsidRDefault="00D6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55" w:rsidRDefault="00D67EE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872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449579</wp:posOffset>
          </wp:positionV>
          <wp:extent cx="819150" cy="818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2917063</wp:posOffset>
              </wp:positionH>
              <wp:positionV relativeFrom="page">
                <wp:posOffset>1259659</wp:posOffset>
              </wp:positionV>
              <wp:extent cx="1726564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656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355" w:rsidRDefault="00D67EE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9.690002pt;margin-top:99.18576pt;width:135.950pt;height:14.35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MARANHÃO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A37"/>
    <w:multiLevelType w:val="hybridMultilevel"/>
    <w:tmpl w:val="C34E2094"/>
    <w:lvl w:ilvl="0" w:tplc="4A1CA2A8">
      <w:start w:val="1"/>
      <w:numFmt w:val="upperRoman"/>
      <w:lvlText w:val="%1"/>
      <w:lvlJc w:val="left"/>
      <w:pPr>
        <w:ind w:left="1559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7AC42C">
      <w:numFmt w:val="bullet"/>
      <w:lvlText w:val="•"/>
      <w:lvlJc w:val="left"/>
      <w:pPr>
        <w:ind w:left="2282" w:hanging="140"/>
      </w:pPr>
      <w:rPr>
        <w:rFonts w:hint="default"/>
        <w:lang w:val="pt-PT" w:eastAsia="en-US" w:bidi="ar-SA"/>
      </w:rPr>
    </w:lvl>
    <w:lvl w:ilvl="2" w:tplc="673E4DD0">
      <w:numFmt w:val="bullet"/>
      <w:lvlText w:val="•"/>
      <w:lvlJc w:val="left"/>
      <w:pPr>
        <w:ind w:left="3005" w:hanging="140"/>
      </w:pPr>
      <w:rPr>
        <w:rFonts w:hint="default"/>
        <w:lang w:val="pt-PT" w:eastAsia="en-US" w:bidi="ar-SA"/>
      </w:rPr>
    </w:lvl>
    <w:lvl w:ilvl="3" w:tplc="74E0356E">
      <w:numFmt w:val="bullet"/>
      <w:lvlText w:val="•"/>
      <w:lvlJc w:val="left"/>
      <w:pPr>
        <w:ind w:left="3728" w:hanging="140"/>
      </w:pPr>
      <w:rPr>
        <w:rFonts w:hint="default"/>
        <w:lang w:val="pt-PT" w:eastAsia="en-US" w:bidi="ar-SA"/>
      </w:rPr>
    </w:lvl>
    <w:lvl w:ilvl="4" w:tplc="48369660">
      <w:numFmt w:val="bullet"/>
      <w:lvlText w:val="•"/>
      <w:lvlJc w:val="left"/>
      <w:pPr>
        <w:ind w:left="4451" w:hanging="140"/>
      </w:pPr>
      <w:rPr>
        <w:rFonts w:hint="default"/>
        <w:lang w:val="pt-PT" w:eastAsia="en-US" w:bidi="ar-SA"/>
      </w:rPr>
    </w:lvl>
    <w:lvl w:ilvl="5" w:tplc="5A807162">
      <w:numFmt w:val="bullet"/>
      <w:lvlText w:val="•"/>
      <w:lvlJc w:val="left"/>
      <w:pPr>
        <w:ind w:left="5174" w:hanging="140"/>
      </w:pPr>
      <w:rPr>
        <w:rFonts w:hint="default"/>
        <w:lang w:val="pt-PT" w:eastAsia="en-US" w:bidi="ar-SA"/>
      </w:rPr>
    </w:lvl>
    <w:lvl w:ilvl="6" w:tplc="4C501E4A">
      <w:numFmt w:val="bullet"/>
      <w:lvlText w:val="•"/>
      <w:lvlJc w:val="left"/>
      <w:pPr>
        <w:ind w:left="5897" w:hanging="140"/>
      </w:pPr>
      <w:rPr>
        <w:rFonts w:hint="default"/>
        <w:lang w:val="pt-PT" w:eastAsia="en-US" w:bidi="ar-SA"/>
      </w:rPr>
    </w:lvl>
    <w:lvl w:ilvl="7" w:tplc="6FB6FE7C">
      <w:numFmt w:val="bullet"/>
      <w:lvlText w:val="•"/>
      <w:lvlJc w:val="left"/>
      <w:pPr>
        <w:ind w:left="6620" w:hanging="140"/>
      </w:pPr>
      <w:rPr>
        <w:rFonts w:hint="default"/>
        <w:lang w:val="pt-PT" w:eastAsia="en-US" w:bidi="ar-SA"/>
      </w:rPr>
    </w:lvl>
    <w:lvl w:ilvl="8" w:tplc="72082C20">
      <w:numFmt w:val="bullet"/>
      <w:lvlText w:val="•"/>
      <w:lvlJc w:val="left"/>
      <w:pPr>
        <w:ind w:left="7343" w:hanging="140"/>
      </w:pPr>
      <w:rPr>
        <w:rFonts w:hint="default"/>
        <w:lang w:val="pt-PT" w:eastAsia="en-US" w:bidi="ar-SA"/>
      </w:rPr>
    </w:lvl>
  </w:abstractNum>
  <w:abstractNum w:abstractNumId="1">
    <w:nsid w:val="2B94019D"/>
    <w:multiLevelType w:val="hybridMultilevel"/>
    <w:tmpl w:val="06868844"/>
    <w:lvl w:ilvl="0" w:tplc="1F64BC2C">
      <w:start w:val="1"/>
      <w:numFmt w:val="upperRoman"/>
      <w:lvlText w:val="%1"/>
      <w:lvlJc w:val="left"/>
      <w:pPr>
        <w:ind w:left="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40C3DC">
      <w:numFmt w:val="bullet"/>
      <w:lvlText w:val="•"/>
      <w:lvlJc w:val="left"/>
      <w:pPr>
        <w:ind w:left="878" w:hanging="168"/>
      </w:pPr>
      <w:rPr>
        <w:rFonts w:hint="default"/>
        <w:lang w:val="pt-PT" w:eastAsia="en-US" w:bidi="ar-SA"/>
      </w:rPr>
    </w:lvl>
    <w:lvl w:ilvl="2" w:tplc="43907EAA">
      <w:numFmt w:val="bullet"/>
      <w:lvlText w:val="•"/>
      <w:lvlJc w:val="left"/>
      <w:pPr>
        <w:ind w:left="1757" w:hanging="168"/>
      </w:pPr>
      <w:rPr>
        <w:rFonts w:hint="default"/>
        <w:lang w:val="pt-PT" w:eastAsia="en-US" w:bidi="ar-SA"/>
      </w:rPr>
    </w:lvl>
    <w:lvl w:ilvl="3" w:tplc="E2FC9DF4">
      <w:numFmt w:val="bullet"/>
      <w:lvlText w:val="•"/>
      <w:lvlJc w:val="left"/>
      <w:pPr>
        <w:ind w:left="2636" w:hanging="168"/>
      </w:pPr>
      <w:rPr>
        <w:rFonts w:hint="default"/>
        <w:lang w:val="pt-PT" w:eastAsia="en-US" w:bidi="ar-SA"/>
      </w:rPr>
    </w:lvl>
    <w:lvl w:ilvl="4" w:tplc="203857C8">
      <w:numFmt w:val="bullet"/>
      <w:lvlText w:val="•"/>
      <w:lvlJc w:val="left"/>
      <w:pPr>
        <w:ind w:left="3515" w:hanging="168"/>
      </w:pPr>
      <w:rPr>
        <w:rFonts w:hint="default"/>
        <w:lang w:val="pt-PT" w:eastAsia="en-US" w:bidi="ar-SA"/>
      </w:rPr>
    </w:lvl>
    <w:lvl w:ilvl="5" w:tplc="EE34DB24">
      <w:numFmt w:val="bullet"/>
      <w:lvlText w:val="•"/>
      <w:lvlJc w:val="left"/>
      <w:pPr>
        <w:ind w:left="4394" w:hanging="168"/>
      </w:pPr>
      <w:rPr>
        <w:rFonts w:hint="default"/>
        <w:lang w:val="pt-PT" w:eastAsia="en-US" w:bidi="ar-SA"/>
      </w:rPr>
    </w:lvl>
    <w:lvl w:ilvl="6" w:tplc="911C6C9A">
      <w:numFmt w:val="bullet"/>
      <w:lvlText w:val="•"/>
      <w:lvlJc w:val="left"/>
      <w:pPr>
        <w:ind w:left="5273" w:hanging="168"/>
      </w:pPr>
      <w:rPr>
        <w:rFonts w:hint="default"/>
        <w:lang w:val="pt-PT" w:eastAsia="en-US" w:bidi="ar-SA"/>
      </w:rPr>
    </w:lvl>
    <w:lvl w:ilvl="7" w:tplc="DF0EC042">
      <w:numFmt w:val="bullet"/>
      <w:lvlText w:val="•"/>
      <w:lvlJc w:val="left"/>
      <w:pPr>
        <w:ind w:left="6152" w:hanging="168"/>
      </w:pPr>
      <w:rPr>
        <w:rFonts w:hint="default"/>
        <w:lang w:val="pt-PT" w:eastAsia="en-US" w:bidi="ar-SA"/>
      </w:rPr>
    </w:lvl>
    <w:lvl w:ilvl="8" w:tplc="4CEC8E52">
      <w:numFmt w:val="bullet"/>
      <w:lvlText w:val="•"/>
      <w:lvlJc w:val="left"/>
      <w:pPr>
        <w:ind w:left="7031" w:hanging="16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22355"/>
    <w:rsid w:val="00322355"/>
    <w:rsid w:val="00D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9"/>
      <w:ind w:left="2" w:firstLine="141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9"/>
      <w:ind w:left="2" w:firstLine="14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2025-04-11T13:46:00Z</dcterms:created>
  <dcterms:modified xsi:type="dcterms:W3CDTF">2025-04-11T13:46:00Z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2025-04-11T00:00:00Z</vt:filetime>
  </property>
</Properties>
</file>