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95770" w14:textId="77777777" w:rsidR="00D8100F" w:rsidRPr="00D4417D" w:rsidRDefault="00D8100F" w:rsidP="00D8100F">
      <w:pPr>
        <w:spacing w:line="360" w:lineRule="auto"/>
        <w:jc w:val="center"/>
        <w:rPr>
          <w:b/>
          <w:u w:val="single"/>
        </w:rPr>
      </w:pPr>
      <w:r w:rsidRPr="00D4417D">
        <w:rPr>
          <w:b/>
          <w:u w:val="single"/>
        </w:rPr>
        <w:t>COMISSÃO DE CONSTITUIÇÃO, JUSTIÇA E CIDADANIA</w:t>
      </w:r>
    </w:p>
    <w:p w14:paraId="74AC18B2" w14:textId="64A1CB73" w:rsidR="00D8100F" w:rsidRPr="00D4417D" w:rsidRDefault="00D8100F" w:rsidP="00D8100F">
      <w:pPr>
        <w:spacing w:line="360" w:lineRule="auto"/>
        <w:jc w:val="center"/>
        <w:rPr>
          <w:b/>
          <w:color w:val="000000" w:themeColor="text1"/>
          <w:u w:val="single"/>
        </w:rPr>
      </w:pPr>
      <w:r w:rsidRPr="00D4417D">
        <w:rPr>
          <w:b/>
          <w:u w:val="single"/>
        </w:rPr>
        <w:t xml:space="preserve">PARECER </w:t>
      </w:r>
      <w:r w:rsidRPr="00D4417D">
        <w:rPr>
          <w:b/>
          <w:color w:val="000000" w:themeColor="text1"/>
          <w:u w:val="single"/>
        </w:rPr>
        <w:t xml:space="preserve">Nº </w:t>
      </w:r>
      <w:r w:rsidR="004173C4">
        <w:rPr>
          <w:b/>
          <w:color w:val="000000" w:themeColor="text1"/>
          <w:u w:val="single"/>
        </w:rPr>
        <w:t>768</w:t>
      </w:r>
      <w:r w:rsidRPr="00D4417D">
        <w:rPr>
          <w:b/>
          <w:color w:val="000000" w:themeColor="text1"/>
          <w:u w:val="single"/>
        </w:rPr>
        <w:t>/20</w:t>
      </w:r>
      <w:r w:rsidR="006A2CF1">
        <w:rPr>
          <w:b/>
          <w:color w:val="000000" w:themeColor="text1"/>
          <w:u w:val="single"/>
        </w:rPr>
        <w:t>23</w:t>
      </w:r>
    </w:p>
    <w:p w14:paraId="093C6548" w14:textId="77777777" w:rsidR="00D8100F" w:rsidRDefault="00D8100F" w:rsidP="00D8100F">
      <w:pPr>
        <w:spacing w:line="360" w:lineRule="auto"/>
        <w:rPr>
          <w:b/>
          <w:u w:val="single"/>
        </w:rPr>
      </w:pPr>
      <w:r w:rsidRPr="00D4417D">
        <w:rPr>
          <w:b/>
          <w:i/>
        </w:rPr>
        <w:t xml:space="preserve"> </w:t>
      </w:r>
      <w:r w:rsidRPr="00D4417D">
        <w:rPr>
          <w:b/>
          <w:u w:val="single"/>
        </w:rPr>
        <w:t>RELATÓRIO:</w:t>
      </w:r>
    </w:p>
    <w:p w14:paraId="5C51014C" w14:textId="77777777" w:rsidR="004173C4" w:rsidRDefault="00D8100F" w:rsidP="004173C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</w:pPr>
      <w:r w:rsidRPr="00D4417D">
        <w:t xml:space="preserve">Trata-se </w:t>
      </w:r>
      <w:r w:rsidR="00F161C3" w:rsidRPr="00D4417D">
        <w:t xml:space="preserve">da análise </w:t>
      </w:r>
      <w:r w:rsidRPr="00D4417D">
        <w:t xml:space="preserve">de </w:t>
      </w:r>
      <w:r w:rsidRPr="00D4417D">
        <w:rPr>
          <w:b/>
        </w:rPr>
        <w:t xml:space="preserve">Moção nº </w:t>
      </w:r>
      <w:r w:rsidR="004173C4">
        <w:rPr>
          <w:b/>
        </w:rPr>
        <w:t>051</w:t>
      </w:r>
      <w:r w:rsidRPr="00D4417D">
        <w:rPr>
          <w:b/>
        </w:rPr>
        <w:t>/202</w:t>
      </w:r>
      <w:r w:rsidR="006A2CF1">
        <w:rPr>
          <w:b/>
        </w:rPr>
        <w:t>3</w:t>
      </w:r>
      <w:r w:rsidRPr="00D4417D">
        <w:t xml:space="preserve">, de autoria do Senhor Deputado </w:t>
      </w:r>
      <w:r w:rsidR="009B14AC">
        <w:t>Doutor Yglésio</w:t>
      </w:r>
      <w:r w:rsidRPr="00D4417D">
        <w:rPr>
          <w:b/>
          <w:bCs/>
        </w:rPr>
        <w:t xml:space="preserve">, que propõe que seja encaminhada </w:t>
      </w:r>
      <w:r w:rsidRPr="00D4417D">
        <w:rPr>
          <w:b/>
          <w:bCs/>
          <w:u w:val="single"/>
        </w:rPr>
        <w:t>Moção de Pesar</w:t>
      </w:r>
      <w:r w:rsidRPr="00D4417D">
        <w:rPr>
          <w:b/>
          <w:bCs/>
        </w:rPr>
        <w:t xml:space="preserve"> </w:t>
      </w:r>
      <w:r w:rsidR="004173C4">
        <w:t xml:space="preserve">aos familiares de Roland Montenegro Costa, natural de </w:t>
      </w:r>
      <w:proofErr w:type="spellStart"/>
      <w:r w:rsidR="004173C4">
        <w:t>Viana-MA</w:t>
      </w:r>
      <w:proofErr w:type="spellEnd"/>
      <w:r w:rsidR="004173C4">
        <w:t xml:space="preserve">, conceituado médico que atuava no Hospital de Base de Brasília e foi pioneiro nos transplantes, na capital brasileira, nos seguintes termos: </w:t>
      </w:r>
    </w:p>
    <w:p w14:paraId="2AAB9D5F" w14:textId="77777777" w:rsidR="004173C4" w:rsidRDefault="004173C4" w:rsidP="004173C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i/>
        </w:rPr>
      </w:pPr>
      <w:r>
        <w:rPr>
          <w:i/>
        </w:rPr>
        <w:t xml:space="preserve">“A Assembleia Legislativa do Estado do Maranhão externa o seu mais profundo pesar pela perda </w:t>
      </w:r>
      <w:r>
        <w:rPr>
          <w:bCs/>
          <w:i/>
        </w:rPr>
        <w:t>irreparável</w:t>
      </w:r>
      <w:r>
        <w:rPr>
          <w:b/>
          <w:i/>
        </w:rPr>
        <w:t xml:space="preserve"> </w:t>
      </w:r>
      <w:r>
        <w:rPr>
          <w:i/>
        </w:rPr>
        <w:t>do Médico – Roland Montenegro Costa</w:t>
      </w:r>
      <w:r>
        <w:rPr>
          <w:b/>
          <w:i/>
          <w:iCs/>
        </w:rPr>
        <w:t>”,</w:t>
      </w:r>
      <w:r>
        <w:rPr>
          <w:b/>
        </w:rPr>
        <w:t xml:space="preserve"> </w:t>
      </w:r>
      <w:r>
        <w:rPr>
          <w:i/>
        </w:rPr>
        <w:t>falecido, na terça-feira, 16/09/2023, no acidente aéreo ocorrido no Estado do Amazonas, deixando eternas saudades a família e amigos. Rogamos ao Senhor Deus que conforte e abençoe a todos nesse momento de profunda dor e pesar”.</w:t>
      </w:r>
    </w:p>
    <w:p w14:paraId="35AFFC0A" w14:textId="6D1AA99A" w:rsidR="00D8100F" w:rsidRPr="00D4417D" w:rsidRDefault="00D8100F" w:rsidP="00C4673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</w:pPr>
      <w:r w:rsidRPr="00D4417D">
        <w:t>Com efeito, Moção é a proposição em que é sugerida a manifestação da Assembleia sobre determinado assunto, apelando, aplaudindo ou protestando</w:t>
      </w:r>
      <w:r w:rsidR="002A7332">
        <w:t xml:space="preserve"> </w:t>
      </w:r>
      <w:r w:rsidRPr="00D4417D">
        <w:t>(Art.148, do Regimento Interno da Casa).</w:t>
      </w:r>
    </w:p>
    <w:p w14:paraId="3B64D284" w14:textId="1F6F29AC" w:rsidR="00D8100F" w:rsidRPr="00D4417D" w:rsidRDefault="002A7332" w:rsidP="00025365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 </w:t>
      </w:r>
      <w:r w:rsidR="00D8100F" w:rsidRPr="00D4417D">
        <w:t xml:space="preserve">Por outro lado, o art. 158, IX, do Regimento Interno, deixa claro que em tais situações a proposição deve ser um “Requerimento” sujeito à deliberação da Mesa Diretora”, </w:t>
      </w:r>
      <w:r w:rsidR="00D8100F" w:rsidRPr="00D4417D">
        <w:rPr>
          <w:i/>
        </w:rPr>
        <w:t xml:space="preserve">in </w:t>
      </w:r>
      <w:proofErr w:type="spellStart"/>
      <w:r w:rsidR="00D8100F" w:rsidRPr="00D4417D">
        <w:rPr>
          <w:i/>
        </w:rPr>
        <w:t>verbis</w:t>
      </w:r>
      <w:proofErr w:type="spellEnd"/>
      <w:r w:rsidR="00D8100F" w:rsidRPr="00D4417D">
        <w:t>:</w:t>
      </w:r>
    </w:p>
    <w:p w14:paraId="0C27678B" w14:textId="77777777" w:rsidR="00D8100F" w:rsidRPr="00D4417D" w:rsidRDefault="00D8100F" w:rsidP="00691C02">
      <w:pPr>
        <w:autoSpaceDE w:val="0"/>
        <w:autoSpaceDN w:val="0"/>
        <w:adjustRightInd w:val="0"/>
        <w:spacing w:line="360" w:lineRule="auto"/>
        <w:ind w:left="2268"/>
        <w:jc w:val="both"/>
        <w:rPr>
          <w:i/>
        </w:rPr>
      </w:pPr>
      <w:r w:rsidRPr="00D4417D">
        <w:rPr>
          <w:i/>
        </w:rPr>
        <w:t>“Art. 158 Será escrito, despachado pelo Presidente, ouvida a Mesa e publicado no Diário da Assembleia o Requerimento que solicite:</w:t>
      </w:r>
    </w:p>
    <w:p w14:paraId="5EBBFBA9" w14:textId="77777777" w:rsidR="00D8100F" w:rsidRPr="00D4417D" w:rsidRDefault="00D8100F" w:rsidP="00691C02">
      <w:pPr>
        <w:autoSpaceDE w:val="0"/>
        <w:autoSpaceDN w:val="0"/>
        <w:adjustRightInd w:val="0"/>
        <w:spacing w:line="360" w:lineRule="auto"/>
        <w:ind w:left="2268"/>
        <w:jc w:val="both"/>
        <w:rPr>
          <w:i/>
        </w:rPr>
      </w:pPr>
      <w:r w:rsidRPr="00D4417D">
        <w:rPr>
          <w:i/>
        </w:rPr>
        <w:t>(...)</w:t>
      </w:r>
    </w:p>
    <w:p w14:paraId="6CB27D20" w14:textId="77777777" w:rsidR="00D8100F" w:rsidRPr="00D4417D" w:rsidRDefault="00D8100F" w:rsidP="00691C02">
      <w:pPr>
        <w:autoSpaceDE w:val="0"/>
        <w:autoSpaceDN w:val="0"/>
        <w:adjustRightInd w:val="0"/>
        <w:spacing w:line="360" w:lineRule="auto"/>
        <w:ind w:left="2268"/>
        <w:jc w:val="both"/>
        <w:rPr>
          <w:b/>
          <w:i/>
        </w:rPr>
      </w:pPr>
      <w:r w:rsidRPr="00D4417D">
        <w:rPr>
          <w:b/>
          <w:i/>
        </w:rPr>
        <w:t xml:space="preserve">IX - </w:t>
      </w:r>
      <w:proofErr w:type="gramStart"/>
      <w:r w:rsidRPr="00D4417D">
        <w:rPr>
          <w:b/>
          <w:i/>
        </w:rPr>
        <w:t>manifestação</w:t>
      </w:r>
      <w:proofErr w:type="gramEnd"/>
      <w:r w:rsidRPr="00D4417D">
        <w:rPr>
          <w:b/>
          <w:i/>
        </w:rPr>
        <w:t xml:space="preserve"> por motivo de luto nacional oficialmente declarado, ou de pesar por falecimento de autoridade ou altas personalidades”.</w:t>
      </w:r>
    </w:p>
    <w:p w14:paraId="167722B3" w14:textId="77777777" w:rsidR="00D8100F" w:rsidRPr="00D4417D" w:rsidRDefault="00D8100F" w:rsidP="00C46732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D4417D">
        <w:t>Nestes termos, sugerimos que a matéria seja aprovada, na forma de Requerimento, submetido à deliberação da Mesa Diretora, nos termos do dispositivo regimental, acima citado.</w:t>
      </w:r>
    </w:p>
    <w:p w14:paraId="5C0060DE" w14:textId="77777777" w:rsidR="009B14AC" w:rsidRPr="00D4417D" w:rsidRDefault="009B14AC" w:rsidP="00D8100F">
      <w:pPr>
        <w:spacing w:line="360" w:lineRule="auto"/>
        <w:jc w:val="both"/>
        <w:rPr>
          <w:b/>
          <w:u w:val="single"/>
        </w:rPr>
      </w:pPr>
    </w:p>
    <w:p w14:paraId="4B0C51A8" w14:textId="77777777" w:rsidR="00D8100F" w:rsidRPr="00D4417D" w:rsidRDefault="00D8100F" w:rsidP="00D8100F">
      <w:pPr>
        <w:spacing w:line="360" w:lineRule="auto"/>
        <w:jc w:val="both"/>
        <w:rPr>
          <w:b/>
          <w:u w:val="single"/>
        </w:rPr>
      </w:pPr>
      <w:r w:rsidRPr="00D4417D">
        <w:rPr>
          <w:b/>
          <w:u w:val="single"/>
        </w:rPr>
        <w:t>VOTO DO RELATOR:</w:t>
      </w:r>
    </w:p>
    <w:p w14:paraId="32A57C90" w14:textId="3F1D819F" w:rsidR="00D8100F" w:rsidRPr="00D4417D" w:rsidRDefault="00D8100F" w:rsidP="00C46732">
      <w:pPr>
        <w:spacing w:line="360" w:lineRule="auto"/>
        <w:ind w:firstLine="1134"/>
        <w:jc w:val="both"/>
      </w:pPr>
      <w:r w:rsidRPr="00D4417D">
        <w:t xml:space="preserve">Ante o exposto, opino favoravelmente pela </w:t>
      </w:r>
      <w:r w:rsidRPr="002A7332">
        <w:rPr>
          <w:b/>
          <w:bCs/>
        </w:rPr>
        <w:t xml:space="preserve">aprovação da </w:t>
      </w:r>
      <w:r w:rsidR="002A7332">
        <w:rPr>
          <w:b/>
          <w:bCs/>
        </w:rPr>
        <w:t>Moção</w:t>
      </w:r>
      <w:r w:rsidR="00F161C3" w:rsidRPr="002A7332">
        <w:rPr>
          <w:b/>
          <w:bCs/>
        </w:rPr>
        <w:t xml:space="preserve"> </w:t>
      </w:r>
      <w:r w:rsidRPr="002A7332">
        <w:rPr>
          <w:b/>
          <w:bCs/>
        </w:rPr>
        <w:t xml:space="preserve">nº </w:t>
      </w:r>
      <w:r w:rsidR="001A0C72" w:rsidRPr="002A7332">
        <w:rPr>
          <w:b/>
          <w:bCs/>
        </w:rPr>
        <w:t>0</w:t>
      </w:r>
      <w:r w:rsidR="004173C4">
        <w:rPr>
          <w:b/>
          <w:bCs/>
        </w:rPr>
        <w:t>51</w:t>
      </w:r>
      <w:r w:rsidRPr="002A7332">
        <w:rPr>
          <w:b/>
          <w:bCs/>
        </w:rPr>
        <w:t>/202</w:t>
      </w:r>
      <w:r w:rsidR="006A2CF1">
        <w:rPr>
          <w:b/>
          <w:bCs/>
        </w:rPr>
        <w:t>3</w:t>
      </w:r>
      <w:r w:rsidRPr="00D4417D">
        <w:t xml:space="preserve">, na forma de Requerimento sujeito à deliberação da Mesa Diretora. </w:t>
      </w:r>
    </w:p>
    <w:p w14:paraId="11A874AF" w14:textId="77777777" w:rsidR="00D8100F" w:rsidRPr="00D4417D" w:rsidRDefault="00D8100F" w:rsidP="00C46732">
      <w:pPr>
        <w:spacing w:line="360" w:lineRule="auto"/>
        <w:ind w:firstLine="1134"/>
        <w:jc w:val="both"/>
      </w:pPr>
      <w:r w:rsidRPr="00D4417D">
        <w:t>É o voto.</w:t>
      </w:r>
    </w:p>
    <w:p w14:paraId="38629AF1" w14:textId="77777777" w:rsidR="00D8100F" w:rsidRPr="00D4417D" w:rsidRDefault="00D8100F" w:rsidP="00D8100F">
      <w:pPr>
        <w:spacing w:line="360" w:lineRule="auto"/>
        <w:jc w:val="both"/>
        <w:rPr>
          <w:b/>
          <w:u w:val="single"/>
        </w:rPr>
      </w:pPr>
      <w:r w:rsidRPr="00D4417D">
        <w:rPr>
          <w:b/>
          <w:u w:val="single"/>
        </w:rPr>
        <w:lastRenderedPageBreak/>
        <w:t>PARECER DA COMISSÃO:</w:t>
      </w:r>
    </w:p>
    <w:p w14:paraId="39DEDADB" w14:textId="7EF822CD" w:rsidR="00D8100F" w:rsidRPr="00D4417D" w:rsidRDefault="00D8100F" w:rsidP="00D8100F">
      <w:pPr>
        <w:spacing w:line="360" w:lineRule="auto"/>
        <w:ind w:firstLine="1134"/>
        <w:jc w:val="both"/>
      </w:pPr>
      <w:r w:rsidRPr="00D4417D">
        <w:t xml:space="preserve">Os membros da Comissão de Constituição, Justiça e Cidadania votam pela </w:t>
      </w:r>
      <w:r w:rsidRPr="00D4417D">
        <w:rPr>
          <w:b/>
        </w:rPr>
        <w:t xml:space="preserve">aprovação da Moção nº </w:t>
      </w:r>
      <w:r w:rsidR="006A2CF1">
        <w:rPr>
          <w:b/>
        </w:rPr>
        <w:t>0</w:t>
      </w:r>
      <w:r w:rsidR="004173C4">
        <w:rPr>
          <w:b/>
        </w:rPr>
        <w:t>51</w:t>
      </w:r>
      <w:r w:rsidRPr="00D4417D">
        <w:rPr>
          <w:b/>
        </w:rPr>
        <w:t>/20</w:t>
      </w:r>
      <w:r w:rsidR="006A2CF1">
        <w:rPr>
          <w:b/>
        </w:rPr>
        <w:t>23</w:t>
      </w:r>
      <w:r w:rsidRPr="00D4417D">
        <w:t>, nos termos do voto do Relator.</w:t>
      </w:r>
    </w:p>
    <w:p w14:paraId="357ECC17" w14:textId="77777777" w:rsidR="00D8100F" w:rsidRPr="00D4417D" w:rsidRDefault="00D8100F" w:rsidP="00D8100F">
      <w:pPr>
        <w:spacing w:line="360" w:lineRule="auto"/>
        <w:ind w:firstLine="1134"/>
        <w:jc w:val="both"/>
      </w:pPr>
      <w:r w:rsidRPr="00D4417D">
        <w:t>É o parecer.</w:t>
      </w:r>
    </w:p>
    <w:p w14:paraId="5C686199" w14:textId="13AF93F6" w:rsidR="00D8100F" w:rsidRPr="00D4417D" w:rsidRDefault="00D8100F" w:rsidP="00F161C3">
      <w:pPr>
        <w:pStyle w:val="Recuodecorpodetexto3"/>
        <w:ind w:left="0" w:firstLine="283"/>
        <w:jc w:val="both"/>
        <w:rPr>
          <w:sz w:val="24"/>
          <w:szCs w:val="24"/>
        </w:rPr>
      </w:pPr>
      <w:r w:rsidRPr="00D4417D">
        <w:rPr>
          <w:sz w:val="24"/>
          <w:szCs w:val="24"/>
        </w:rPr>
        <w:t xml:space="preserve">            </w:t>
      </w:r>
      <w:r w:rsidR="00F161C3" w:rsidRPr="00D4417D">
        <w:rPr>
          <w:sz w:val="24"/>
          <w:szCs w:val="24"/>
        </w:rPr>
        <w:t xml:space="preserve">  </w:t>
      </w:r>
      <w:r w:rsidR="00DA3D40" w:rsidRPr="00D4417D">
        <w:rPr>
          <w:sz w:val="24"/>
          <w:szCs w:val="24"/>
        </w:rPr>
        <w:t xml:space="preserve">SALA DAS COMISSÕES “DEPUTADO LÉO FRANKLIM”, em </w:t>
      </w:r>
      <w:r w:rsidR="004173C4">
        <w:rPr>
          <w:sz w:val="24"/>
          <w:szCs w:val="24"/>
        </w:rPr>
        <w:t>02</w:t>
      </w:r>
      <w:r w:rsidR="00425B8B">
        <w:rPr>
          <w:sz w:val="24"/>
          <w:szCs w:val="24"/>
        </w:rPr>
        <w:t xml:space="preserve"> </w:t>
      </w:r>
      <w:r w:rsidR="00DA3D40" w:rsidRPr="00D4417D">
        <w:rPr>
          <w:sz w:val="24"/>
          <w:szCs w:val="24"/>
        </w:rPr>
        <w:t>de</w:t>
      </w:r>
      <w:r w:rsidR="004173C4">
        <w:rPr>
          <w:sz w:val="24"/>
          <w:szCs w:val="24"/>
        </w:rPr>
        <w:t xml:space="preserve"> outubro</w:t>
      </w:r>
      <w:r w:rsidR="006A2CF1">
        <w:rPr>
          <w:sz w:val="24"/>
          <w:szCs w:val="24"/>
        </w:rPr>
        <w:t xml:space="preserve"> </w:t>
      </w:r>
      <w:r w:rsidR="00DA3D40" w:rsidRPr="00D4417D">
        <w:rPr>
          <w:sz w:val="24"/>
          <w:szCs w:val="24"/>
        </w:rPr>
        <w:t>de 202</w:t>
      </w:r>
      <w:r w:rsidR="006A2CF1">
        <w:rPr>
          <w:sz w:val="24"/>
          <w:szCs w:val="24"/>
        </w:rPr>
        <w:t>3</w:t>
      </w:r>
      <w:r w:rsidR="00DA3D40" w:rsidRPr="00D4417D">
        <w:rPr>
          <w:sz w:val="24"/>
          <w:szCs w:val="24"/>
        </w:rPr>
        <w:t xml:space="preserve">.                                                                 </w:t>
      </w:r>
    </w:p>
    <w:p w14:paraId="2B752338" w14:textId="77777777" w:rsidR="00D8100F" w:rsidRPr="00D4417D" w:rsidRDefault="00D8100F" w:rsidP="00D8100F">
      <w:pPr>
        <w:spacing w:line="360" w:lineRule="auto"/>
        <w:ind w:firstLine="709"/>
        <w:jc w:val="both"/>
        <w:rPr>
          <w:color w:val="000000"/>
        </w:rPr>
      </w:pPr>
      <w:r w:rsidRPr="00D4417D">
        <w:t xml:space="preserve">                                                                    </w:t>
      </w:r>
      <w:r w:rsidRPr="00D4417D">
        <w:rPr>
          <w:color w:val="000000"/>
        </w:rPr>
        <w:t xml:space="preserve">                                                                               </w:t>
      </w:r>
    </w:p>
    <w:p w14:paraId="67D23BBF" w14:textId="77777777" w:rsidR="0030670D" w:rsidRDefault="0030670D" w:rsidP="0030670D">
      <w:pPr>
        <w:spacing w:after="160" w:line="256" w:lineRule="auto"/>
      </w:pPr>
      <w:bookmarkStart w:id="0" w:name="_Hlk89156704"/>
    </w:p>
    <w:p w14:paraId="7F705642" w14:textId="395AC33D" w:rsidR="0074596D" w:rsidRPr="00F97F98" w:rsidRDefault="0074596D" w:rsidP="0074596D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          </w:t>
      </w:r>
      <w:bookmarkStart w:id="1" w:name="_GoBack"/>
      <w:bookmarkEnd w:id="1"/>
      <w:r w:rsidRPr="00F97F98">
        <w:rPr>
          <w:b/>
          <w:color w:val="000000"/>
          <w:sz w:val="22"/>
          <w:szCs w:val="22"/>
          <w:lang w:eastAsia="en-US"/>
        </w:rPr>
        <w:t>Presidente</w:t>
      </w:r>
      <w:r w:rsidRPr="00F97F98">
        <w:rPr>
          <w:color w:val="000000"/>
          <w:sz w:val="22"/>
          <w:szCs w:val="22"/>
          <w:lang w:eastAsia="en-US"/>
        </w:rPr>
        <w:t>: Deputado Carlos Lula</w:t>
      </w:r>
    </w:p>
    <w:p w14:paraId="13AA14C5" w14:textId="77777777" w:rsidR="0074596D" w:rsidRPr="00F97F98" w:rsidRDefault="0074596D" w:rsidP="0074596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F97F98">
        <w:rPr>
          <w:b/>
          <w:color w:val="000000"/>
          <w:sz w:val="22"/>
          <w:szCs w:val="22"/>
          <w:lang w:eastAsia="en-US"/>
        </w:rPr>
        <w:t xml:space="preserve">                                                        Relator: </w:t>
      </w:r>
      <w:r w:rsidRPr="00F97F98">
        <w:rPr>
          <w:bCs/>
          <w:color w:val="000000"/>
          <w:sz w:val="22"/>
          <w:szCs w:val="22"/>
          <w:lang w:eastAsia="en-US"/>
        </w:rPr>
        <w:t xml:space="preserve">Deputado </w:t>
      </w:r>
      <w:r w:rsidRPr="00F97F98">
        <w:rPr>
          <w:rFonts w:eastAsia="Calibri"/>
          <w:color w:val="000000"/>
          <w:sz w:val="22"/>
          <w:szCs w:val="22"/>
          <w:lang w:eastAsia="en-US"/>
        </w:rPr>
        <w:t xml:space="preserve">Fernando Braide                                 </w:t>
      </w:r>
    </w:p>
    <w:p w14:paraId="7EEB8787" w14:textId="77777777" w:rsidR="0074596D" w:rsidRPr="00F97F98" w:rsidRDefault="0074596D" w:rsidP="0074596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F97F98">
        <w:rPr>
          <w:color w:val="000000"/>
          <w:sz w:val="22"/>
          <w:szCs w:val="22"/>
          <w:lang w:eastAsia="en-US"/>
        </w:rPr>
        <w:t xml:space="preserve">                                              </w:t>
      </w:r>
    </w:p>
    <w:p w14:paraId="2CBB4E90" w14:textId="77777777" w:rsidR="0074596D" w:rsidRPr="00F97F98" w:rsidRDefault="0074596D" w:rsidP="0074596D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F97F98">
        <w:rPr>
          <w:b/>
          <w:color w:val="000000"/>
          <w:sz w:val="22"/>
          <w:szCs w:val="22"/>
          <w:lang w:eastAsia="en-US"/>
        </w:rPr>
        <w:t>Vota a favor:                                                     Vota contra:</w:t>
      </w:r>
    </w:p>
    <w:p w14:paraId="28C1C25B" w14:textId="77777777" w:rsidR="0074596D" w:rsidRPr="00F97F98" w:rsidRDefault="0074596D" w:rsidP="0074596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97F98">
        <w:rPr>
          <w:rFonts w:eastAsia="Calibri"/>
          <w:color w:val="000000"/>
          <w:sz w:val="22"/>
          <w:szCs w:val="22"/>
          <w:lang w:eastAsia="en-US"/>
        </w:rPr>
        <w:t>Deputado</w:t>
      </w:r>
      <w:r w:rsidRPr="009D5386">
        <w:rPr>
          <w:bCs/>
          <w:color w:val="000000"/>
          <w:sz w:val="22"/>
          <w:szCs w:val="22"/>
          <w:lang w:eastAsia="en-US"/>
        </w:rPr>
        <w:t xml:space="preserve"> </w:t>
      </w:r>
      <w:r w:rsidRPr="00F97F98">
        <w:rPr>
          <w:bCs/>
          <w:color w:val="000000"/>
          <w:sz w:val="22"/>
          <w:szCs w:val="22"/>
          <w:lang w:eastAsia="en-US"/>
        </w:rPr>
        <w:t>Davi Brandão</w:t>
      </w:r>
      <w:r>
        <w:rPr>
          <w:bCs/>
          <w:color w:val="000000"/>
          <w:sz w:val="22"/>
          <w:szCs w:val="22"/>
          <w:lang w:eastAsia="en-US"/>
        </w:rPr>
        <w:t xml:space="preserve">                                   </w:t>
      </w:r>
      <w:r w:rsidRPr="00F97F98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</w:t>
      </w:r>
    </w:p>
    <w:p w14:paraId="2C49E0F2" w14:textId="77777777" w:rsidR="0074596D" w:rsidRPr="00F97F98" w:rsidRDefault="0074596D" w:rsidP="0074596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97F98">
        <w:rPr>
          <w:rFonts w:eastAsia="Calibri"/>
          <w:color w:val="000000"/>
          <w:sz w:val="22"/>
          <w:szCs w:val="22"/>
          <w:lang w:eastAsia="en-US"/>
        </w:rPr>
        <w:t>Deputado Doutor Yglésio                                  ________________________________</w:t>
      </w:r>
    </w:p>
    <w:p w14:paraId="29476D1F" w14:textId="77777777" w:rsidR="0074596D" w:rsidRPr="00F97F98" w:rsidRDefault="0074596D" w:rsidP="0074596D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97F98">
        <w:rPr>
          <w:rFonts w:eastAsia="Calibri"/>
          <w:color w:val="000000"/>
          <w:sz w:val="22"/>
          <w:szCs w:val="22"/>
          <w:lang w:eastAsia="en-US"/>
        </w:rPr>
        <w:t>Deputado Júlio Mendonça                                ________________________________</w:t>
      </w:r>
    </w:p>
    <w:p w14:paraId="39874915" w14:textId="77777777" w:rsidR="004173C4" w:rsidRDefault="004173C4" w:rsidP="0030670D">
      <w:pPr>
        <w:spacing w:line="360" w:lineRule="auto"/>
        <w:jc w:val="both"/>
        <w:rPr>
          <w:rFonts w:eastAsia="Calibri"/>
        </w:rPr>
      </w:pPr>
    </w:p>
    <w:bookmarkEnd w:id="0"/>
    <w:sectPr w:rsidR="004173C4" w:rsidSect="00C46732">
      <w:headerReference w:type="default" r:id="rId6"/>
      <w:pgSz w:w="11906" w:h="16838"/>
      <w:pgMar w:top="2977" w:right="1133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383A" w14:textId="77777777" w:rsidR="00E47BE0" w:rsidRDefault="00D6147A">
      <w:r>
        <w:separator/>
      </w:r>
    </w:p>
  </w:endnote>
  <w:endnote w:type="continuationSeparator" w:id="0">
    <w:p w14:paraId="454E605A" w14:textId="77777777" w:rsidR="00E47BE0" w:rsidRDefault="00D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C75B" w14:textId="77777777" w:rsidR="00E47BE0" w:rsidRDefault="00D6147A">
      <w:r>
        <w:separator/>
      </w:r>
    </w:p>
  </w:footnote>
  <w:footnote w:type="continuationSeparator" w:id="0">
    <w:p w14:paraId="2BE51A1B" w14:textId="77777777" w:rsidR="00E47BE0" w:rsidRDefault="00D6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F87A" w14:textId="77777777" w:rsidR="00766301" w:rsidRPr="00816706" w:rsidRDefault="00B24330" w:rsidP="00816706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64CE8D5F" wp14:editId="631271AB">
          <wp:extent cx="946150" cy="819150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F13478" w14:textId="77777777" w:rsidR="00766301" w:rsidRPr="004D6E31" w:rsidRDefault="00B24330" w:rsidP="00816706">
    <w:pPr>
      <w:pStyle w:val="Cabealho"/>
      <w:jc w:val="center"/>
    </w:pPr>
    <w:r w:rsidRPr="004D6E31">
      <w:t>ESTADO DO MARANHÃO</w:t>
    </w:r>
  </w:p>
  <w:p w14:paraId="33769265" w14:textId="77777777" w:rsidR="00766301" w:rsidRPr="004D6E31" w:rsidRDefault="00B24330" w:rsidP="00816706">
    <w:pPr>
      <w:pStyle w:val="Cabealho"/>
      <w:jc w:val="center"/>
    </w:pPr>
    <w:r w:rsidRPr="004D6E31">
      <w:t>ASSEMBLEIA LEGISLATIVA DO MARANHÃO</w:t>
    </w:r>
  </w:p>
  <w:p w14:paraId="66DB0C5F" w14:textId="77777777" w:rsidR="00766301" w:rsidRPr="004D6E31" w:rsidRDefault="00B24330" w:rsidP="00816706">
    <w:pPr>
      <w:pStyle w:val="Cabealho"/>
      <w:jc w:val="center"/>
      <w:rPr>
        <w:b/>
        <w:sz w:val="18"/>
        <w:szCs w:val="18"/>
      </w:rPr>
    </w:pPr>
    <w:r w:rsidRPr="004D6E31">
      <w:rPr>
        <w:b/>
        <w:sz w:val="18"/>
        <w:szCs w:val="18"/>
      </w:rPr>
      <w:t>INSTALADA EM 16 DE FEVEREIRO DE 1835</w:t>
    </w:r>
  </w:p>
  <w:p w14:paraId="7C7696FD" w14:textId="77777777" w:rsidR="00766301" w:rsidRPr="004D6E31" w:rsidRDefault="00B24330" w:rsidP="00816706">
    <w:pPr>
      <w:pStyle w:val="Cabealho"/>
      <w:jc w:val="center"/>
    </w:pPr>
    <w:r w:rsidRPr="004D6E31">
      <w:t>DIRETORIA LEGISLATIVA</w:t>
    </w:r>
  </w:p>
  <w:p w14:paraId="6C8B5920" w14:textId="77777777" w:rsidR="00766301" w:rsidRPr="00816706" w:rsidRDefault="001B68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F"/>
    <w:rsid w:val="00025365"/>
    <w:rsid w:val="00183C6C"/>
    <w:rsid w:val="001A0C72"/>
    <w:rsid w:val="002A7332"/>
    <w:rsid w:val="0030670D"/>
    <w:rsid w:val="004173C4"/>
    <w:rsid w:val="00425B8B"/>
    <w:rsid w:val="00441E1F"/>
    <w:rsid w:val="004F2E16"/>
    <w:rsid w:val="005414AE"/>
    <w:rsid w:val="00576D0F"/>
    <w:rsid w:val="005A79DC"/>
    <w:rsid w:val="00691C02"/>
    <w:rsid w:val="006A2CF1"/>
    <w:rsid w:val="0074596D"/>
    <w:rsid w:val="00792BC2"/>
    <w:rsid w:val="007C47FB"/>
    <w:rsid w:val="008B147A"/>
    <w:rsid w:val="00933D67"/>
    <w:rsid w:val="009B14AC"/>
    <w:rsid w:val="00A914A9"/>
    <w:rsid w:val="00B24330"/>
    <w:rsid w:val="00BF3BC1"/>
    <w:rsid w:val="00C07C23"/>
    <w:rsid w:val="00C11B13"/>
    <w:rsid w:val="00C46732"/>
    <w:rsid w:val="00CA1DEB"/>
    <w:rsid w:val="00D079E3"/>
    <w:rsid w:val="00D4417D"/>
    <w:rsid w:val="00D6147A"/>
    <w:rsid w:val="00D8100F"/>
    <w:rsid w:val="00DA3D40"/>
    <w:rsid w:val="00E32F98"/>
    <w:rsid w:val="00E47BE0"/>
    <w:rsid w:val="00E55A8A"/>
    <w:rsid w:val="00F161C3"/>
    <w:rsid w:val="00FE2748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E76"/>
  <w15:chartTrackingRefBased/>
  <w15:docId w15:val="{F6363A78-A0EB-44F2-91CC-A99C689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100F"/>
    <w:pPr>
      <w:spacing w:before="100" w:beforeAutospacing="1" w:after="100" w:afterAutospacing="1"/>
    </w:pPr>
  </w:style>
  <w:style w:type="paragraph" w:styleId="Cabealho">
    <w:name w:val="header"/>
    <w:aliases w:val="Char"/>
    <w:basedOn w:val="Normal"/>
    <w:link w:val="CabealhoChar"/>
    <w:uiPriority w:val="99"/>
    <w:rsid w:val="00D81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D81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8100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100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2021-08-02T12:20:00Z</cp:lastPrinted>
  <dcterms:created xsi:type="dcterms:W3CDTF">2023-10-02T20:50:00Z</dcterms:created>
  <dcterms:modified xsi:type="dcterms:W3CDTF">2023-10-02T20:50:00Z</dcterms:modified>
</cp:coreProperties>
</file>