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C04D" w14:textId="77777777" w:rsidR="00CE6316" w:rsidRPr="00511ED2" w:rsidRDefault="00CE6316" w:rsidP="00CE6316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511ED2">
        <w:rPr>
          <w:b/>
          <w:bCs/>
          <w:kern w:val="32"/>
          <w:u w:val="single"/>
        </w:rPr>
        <w:t>COMISSÃO DE CONSTITUIÇÃO, JUSTIÇA E CIDADANIA</w:t>
      </w:r>
    </w:p>
    <w:p w14:paraId="1A7C17D3" w14:textId="42269861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 xml:space="preserve">P A R E C E R </w:t>
      </w:r>
      <w:proofErr w:type="gramStart"/>
      <w:r w:rsidRPr="00511ED2">
        <w:rPr>
          <w:rFonts w:ascii="Baskerville Old Face" w:hAnsi="Baskerville Old Face"/>
          <w:b/>
          <w:u w:val="single"/>
        </w:rPr>
        <w:t>Nº</w:t>
      </w:r>
      <w:r w:rsidR="00953383">
        <w:rPr>
          <w:rFonts w:ascii="Baskerville Old Face" w:hAnsi="Baskerville Old Face"/>
          <w:b/>
          <w:u w:val="single"/>
        </w:rPr>
        <w:t xml:space="preserve"> </w:t>
      </w:r>
      <w:r w:rsidR="00600E54">
        <w:rPr>
          <w:rFonts w:ascii="Baskerville Old Face" w:hAnsi="Baskerville Old Face"/>
          <w:b/>
          <w:u w:val="single"/>
        </w:rPr>
        <w:t xml:space="preserve"> </w:t>
      </w:r>
      <w:r w:rsidR="00F45C5C">
        <w:rPr>
          <w:rFonts w:ascii="Baskerville Old Face" w:hAnsi="Baskerville Old Face"/>
          <w:b/>
          <w:u w:val="single"/>
        </w:rPr>
        <w:t>436</w:t>
      </w:r>
      <w:proofErr w:type="gramEnd"/>
      <w:r w:rsidR="00600E54">
        <w:rPr>
          <w:rFonts w:ascii="Baskerville Old Face" w:hAnsi="Baskerville Old Face"/>
          <w:b/>
          <w:u w:val="single"/>
        </w:rPr>
        <w:t xml:space="preserve"> </w:t>
      </w:r>
      <w:r w:rsidR="00711B82" w:rsidRPr="00511ED2">
        <w:rPr>
          <w:rFonts w:ascii="Baskerville Old Face" w:hAnsi="Baskerville Old Face"/>
          <w:b/>
          <w:u w:val="single"/>
        </w:rPr>
        <w:t>/</w:t>
      </w:r>
      <w:r w:rsidR="00D201F1" w:rsidRPr="00511ED2">
        <w:rPr>
          <w:rFonts w:ascii="Baskerville Old Face" w:hAnsi="Baskerville Old Face"/>
          <w:b/>
          <w:u w:val="single"/>
        </w:rPr>
        <w:t xml:space="preserve"> </w:t>
      </w:r>
      <w:r w:rsidR="009D5AAF" w:rsidRPr="00511ED2">
        <w:rPr>
          <w:rFonts w:ascii="Baskerville Old Face" w:hAnsi="Baskerville Old Face"/>
          <w:b/>
          <w:u w:val="single"/>
        </w:rPr>
        <w:t>20</w:t>
      </w:r>
      <w:r w:rsidR="00F40464" w:rsidRPr="00511ED2">
        <w:rPr>
          <w:rFonts w:ascii="Baskerville Old Face" w:hAnsi="Baskerville Old Face"/>
          <w:b/>
          <w:u w:val="single"/>
        </w:rPr>
        <w:t>2</w:t>
      </w:r>
      <w:r w:rsidR="004A13BC">
        <w:rPr>
          <w:rFonts w:ascii="Baskerville Old Face" w:hAnsi="Baskerville Old Face"/>
          <w:b/>
          <w:u w:val="single"/>
        </w:rPr>
        <w:t>4</w:t>
      </w:r>
    </w:p>
    <w:p w14:paraId="4C39513B" w14:textId="77777777" w:rsidR="00A541A6" w:rsidRDefault="00A541A6" w:rsidP="008524C2">
      <w:pPr>
        <w:jc w:val="center"/>
        <w:rPr>
          <w:rFonts w:ascii="Baskerville Old Face" w:hAnsi="Baskerville Old Face"/>
          <w:b/>
          <w:u w:val="single"/>
        </w:rPr>
      </w:pPr>
    </w:p>
    <w:p w14:paraId="25AAC8EE" w14:textId="7A593AFF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>EM REDAÇÃO FINAL</w:t>
      </w:r>
    </w:p>
    <w:p w14:paraId="23EB0CAF" w14:textId="77777777" w:rsidR="008524C2" w:rsidRPr="00C27F4F" w:rsidRDefault="008524C2" w:rsidP="008524C2">
      <w:pPr>
        <w:jc w:val="center"/>
        <w:rPr>
          <w:rFonts w:ascii="Baskerville Old Face" w:hAnsi="Baskerville Old Face"/>
          <w:b/>
        </w:rPr>
      </w:pPr>
    </w:p>
    <w:p w14:paraId="6F8FA078" w14:textId="77777777"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14:paraId="740C0B89" w14:textId="77777777" w:rsidR="00D851F2" w:rsidRDefault="00D851F2" w:rsidP="00D851F2">
      <w:pPr>
        <w:spacing w:line="360" w:lineRule="auto"/>
        <w:ind w:firstLine="709"/>
        <w:jc w:val="both"/>
        <w:rPr>
          <w:rFonts w:ascii="Baskerville Old Face" w:hAnsi="Baskerville Old Face"/>
        </w:rPr>
      </w:pPr>
    </w:p>
    <w:p w14:paraId="2838FEA9" w14:textId="57138AA0" w:rsidR="007C7140" w:rsidRPr="00CE225B" w:rsidRDefault="008C5FB2" w:rsidP="007C7140">
      <w:pPr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Veio a esta Comissão</w:t>
      </w:r>
      <w:r w:rsidR="001073A5" w:rsidRPr="008A7168">
        <w:rPr>
          <w:rFonts w:ascii="Baskerville Old Face" w:hAnsi="Baskerville Old Face"/>
          <w:color w:val="000000" w:themeColor="text1"/>
        </w:rPr>
        <w:t xml:space="preserve"> de Constituição, Justiça e Cidadania</w:t>
      </w:r>
      <w:r w:rsidR="00930B77" w:rsidRPr="008A7168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 xml:space="preserve">o </w:t>
      </w:r>
      <w:r w:rsidR="00F45C5C" w:rsidRPr="00F45C5C">
        <w:rPr>
          <w:b/>
          <w:iCs/>
          <w:color w:val="000000" w:themeColor="text1"/>
        </w:rPr>
        <w:t xml:space="preserve">Projeto de Lei </w:t>
      </w:r>
      <w:r w:rsidR="00F45C5C">
        <w:rPr>
          <w:b/>
          <w:iCs/>
          <w:color w:val="000000" w:themeColor="text1"/>
        </w:rPr>
        <w:t xml:space="preserve">                     </w:t>
      </w:r>
      <w:r w:rsidR="00F45C5C" w:rsidRPr="00F45C5C">
        <w:rPr>
          <w:b/>
          <w:iCs/>
          <w:color w:val="000000" w:themeColor="text1"/>
        </w:rPr>
        <w:t xml:space="preserve">nº 217/2024, subscrito pelos membros da Comissão de Orçamento, Finanças, Fiscalização e Controle, </w:t>
      </w:r>
      <w:proofErr w:type="gramStart"/>
      <w:r w:rsidR="00F45C5C" w:rsidRPr="00F45C5C">
        <w:rPr>
          <w:b/>
          <w:iCs/>
          <w:color w:val="000000" w:themeColor="text1"/>
        </w:rPr>
        <w:t>que Dispõe</w:t>
      </w:r>
      <w:proofErr w:type="gramEnd"/>
      <w:r w:rsidR="00F45C5C" w:rsidRPr="00F45C5C">
        <w:rPr>
          <w:b/>
          <w:iCs/>
          <w:color w:val="000000" w:themeColor="text1"/>
        </w:rPr>
        <w:t xml:space="preserve"> sobre o Subsídio do Governador, Vice-Governador e Secretários de Estado, para o exercício de 2024.</w:t>
      </w:r>
    </w:p>
    <w:p w14:paraId="241EBD66" w14:textId="248BBE10" w:rsidR="00267D4D" w:rsidRPr="00DD3AE7" w:rsidRDefault="00267D4D" w:rsidP="00267D4D">
      <w:pPr>
        <w:spacing w:line="360" w:lineRule="auto"/>
        <w:ind w:firstLine="851"/>
        <w:jc w:val="both"/>
        <w:rPr>
          <w:b/>
          <w:bCs/>
          <w:iCs/>
          <w:color w:val="000000" w:themeColor="text1"/>
        </w:rPr>
      </w:pPr>
      <w:r w:rsidRPr="004258DE">
        <w:rPr>
          <w:iCs/>
          <w:color w:val="000000" w:themeColor="text1"/>
        </w:rPr>
        <w:t>O Projeto de Lei em epígrafe, recebeu parecer favorável pela constitucionalidade</w:t>
      </w:r>
      <w:r w:rsidRPr="004258DE">
        <w:rPr>
          <w:b/>
          <w:iCs/>
          <w:color w:val="000000" w:themeColor="text1"/>
        </w:rPr>
        <w:t xml:space="preserve"> (Parecer nº </w:t>
      </w:r>
      <w:r w:rsidR="00F45C5C">
        <w:rPr>
          <w:b/>
          <w:iCs/>
          <w:color w:val="000000" w:themeColor="text1"/>
        </w:rPr>
        <w:t>435/2024</w:t>
      </w:r>
      <w:r w:rsidRPr="004258DE">
        <w:rPr>
          <w:b/>
          <w:iCs/>
          <w:color w:val="000000" w:themeColor="text1"/>
        </w:rPr>
        <w:t>),</w:t>
      </w:r>
      <w:r w:rsidRPr="004258DE">
        <w:rPr>
          <w:iCs/>
          <w:color w:val="000000" w:themeColor="text1"/>
        </w:rPr>
        <w:t xml:space="preserve"> no âmbito desta Comissão Técnica </w:t>
      </w:r>
      <w:proofErr w:type="spellStart"/>
      <w:r w:rsidRPr="004258DE">
        <w:rPr>
          <w:iCs/>
          <w:color w:val="000000" w:themeColor="text1"/>
        </w:rPr>
        <w:t>Permamente</w:t>
      </w:r>
      <w:proofErr w:type="spellEnd"/>
      <w:r w:rsidRPr="004258DE">
        <w:rPr>
          <w:iCs/>
          <w:color w:val="000000" w:themeColor="text1"/>
        </w:rPr>
        <w:t xml:space="preserve"> com Emenda </w:t>
      </w:r>
      <w:r w:rsidR="00F45C5C">
        <w:rPr>
          <w:iCs/>
          <w:color w:val="000000" w:themeColor="text1"/>
        </w:rPr>
        <w:t>Aditiva.</w:t>
      </w:r>
    </w:p>
    <w:p w14:paraId="1A24DE3D" w14:textId="3C8C851B" w:rsidR="00AC1FD8" w:rsidRPr="008A7168" w:rsidRDefault="00AC1FD8" w:rsidP="00AC1FD8">
      <w:pPr>
        <w:spacing w:line="360" w:lineRule="auto"/>
        <w:ind w:firstLine="851"/>
        <w:jc w:val="both"/>
        <w:rPr>
          <w:rFonts w:ascii="Baskerville Old Face" w:hAnsi="Baskerville Old Face"/>
          <w:iCs/>
          <w:color w:val="000000" w:themeColor="text1"/>
        </w:rPr>
      </w:pPr>
      <w:r w:rsidRPr="008A7168">
        <w:rPr>
          <w:rFonts w:ascii="Baskerville Old Face" w:hAnsi="Baskerville Old Face"/>
          <w:iCs/>
          <w:color w:val="000000" w:themeColor="text1"/>
        </w:rPr>
        <w:t xml:space="preserve">Concluída a votação, com a </w:t>
      </w:r>
      <w:r w:rsidRPr="007D6E1A">
        <w:rPr>
          <w:rFonts w:ascii="Baskerville Old Face" w:hAnsi="Baskerville Old Face"/>
          <w:b/>
          <w:bCs/>
          <w:color w:val="000000" w:themeColor="text1"/>
        </w:rPr>
        <w:t xml:space="preserve">emenda </w:t>
      </w:r>
      <w:r w:rsidR="00F45C5C">
        <w:rPr>
          <w:rFonts w:ascii="Baskerville Old Face" w:hAnsi="Baskerville Old Face"/>
          <w:b/>
          <w:bCs/>
          <w:color w:val="000000" w:themeColor="text1"/>
        </w:rPr>
        <w:t>aditiva</w:t>
      </w:r>
      <w:r w:rsidRPr="008A7168">
        <w:rPr>
          <w:rFonts w:ascii="Baskerville Old Face" w:hAnsi="Baskerville Old Face"/>
          <w:i/>
          <w:iCs/>
          <w:color w:val="000000" w:themeColor="text1"/>
        </w:rPr>
        <w:t>,</w:t>
      </w:r>
      <w:r w:rsidRPr="008A7168">
        <w:rPr>
          <w:rFonts w:ascii="Baskerville Old Face" w:hAnsi="Baskerville Old Face"/>
          <w:iCs/>
          <w:color w:val="000000" w:themeColor="text1"/>
        </w:rPr>
        <w:t xml:space="preserve"> vem agora a esta Comissão de Constituição, Justiça e Cidadania o presente Projeto de Lei </w:t>
      </w:r>
      <w:r>
        <w:rPr>
          <w:rFonts w:ascii="Baskerville Old Face" w:hAnsi="Baskerville Old Face"/>
          <w:iCs/>
          <w:color w:val="000000" w:themeColor="text1"/>
        </w:rPr>
        <w:t>Ordinária</w:t>
      </w:r>
      <w:r w:rsidRPr="008A7168">
        <w:rPr>
          <w:rFonts w:ascii="Baskerville Old Face" w:hAnsi="Baskerville Old Face"/>
          <w:iCs/>
          <w:color w:val="000000" w:themeColor="text1"/>
        </w:rPr>
        <w:t>, a fim de que, segundo a técnica legislativa, seja dada à matéria a forma adequada, elaboração do parecer, propondo a sua redação final, nos termos do art. 210, do Regimento Interno.</w:t>
      </w:r>
    </w:p>
    <w:p w14:paraId="136E8F79" w14:textId="77777777" w:rsidR="003B7679" w:rsidRDefault="003B7679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382C91C" w14:textId="77777777" w:rsidR="002076BB" w:rsidRPr="0003391A" w:rsidRDefault="002076BB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B69FAD6" w14:textId="77777777" w:rsidR="008524C2" w:rsidRPr="008A7168" w:rsidRDefault="003D4D3D" w:rsidP="008524C2">
      <w:pPr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t>VOTO DO</w:t>
      </w:r>
      <w:r w:rsidR="008524C2" w:rsidRPr="008A7168">
        <w:rPr>
          <w:rFonts w:ascii="Baskerville Old Face" w:hAnsi="Baskerville Old Face"/>
          <w:b/>
          <w:color w:val="000000" w:themeColor="text1"/>
          <w:u w:val="single"/>
        </w:rPr>
        <w:t xml:space="preserve"> RELATOR</w:t>
      </w:r>
      <w:r w:rsidR="008524C2"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4BC8980B" w14:textId="77777777" w:rsidR="008524C2" w:rsidRPr="008A7168" w:rsidRDefault="008524C2" w:rsidP="008524C2">
      <w:pPr>
        <w:jc w:val="both"/>
        <w:rPr>
          <w:rFonts w:ascii="Baskerville Old Face" w:hAnsi="Baskerville Old Face"/>
          <w:b/>
          <w:color w:val="000000" w:themeColor="text1"/>
        </w:rPr>
      </w:pPr>
    </w:p>
    <w:p w14:paraId="697DAF97" w14:textId="10836296" w:rsidR="008524C2" w:rsidRPr="008A7168" w:rsidRDefault="008524C2" w:rsidP="00290B8C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Assim sendo, opinamos por se dar à proposição</w:t>
      </w:r>
      <w:r w:rsidR="009D5AAF" w:rsidRPr="008A7168">
        <w:rPr>
          <w:rFonts w:ascii="Baskerville Old Face" w:hAnsi="Baskerville Old Face"/>
          <w:color w:val="000000" w:themeColor="text1"/>
        </w:rPr>
        <w:t xml:space="preserve"> (</w:t>
      </w:r>
      <w:r w:rsidR="00A42DE4" w:rsidRPr="008A7168">
        <w:rPr>
          <w:rFonts w:ascii="Baskerville Old Face" w:hAnsi="Baskerville Old Face"/>
          <w:color w:val="000000" w:themeColor="text1"/>
        </w:rPr>
        <w:t>Projeto de</w:t>
      </w:r>
      <w:r w:rsidR="004C47F1">
        <w:rPr>
          <w:rFonts w:ascii="Baskerville Old Face" w:hAnsi="Baskerville Old Face"/>
          <w:color w:val="000000" w:themeColor="text1"/>
        </w:rPr>
        <w:t xml:space="preserve"> </w:t>
      </w:r>
      <w:r w:rsidR="0000523B">
        <w:rPr>
          <w:rFonts w:ascii="Baskerville Old Face" w:hAnsi="Baskerville Old Face"/>
          <w:color w:val="000000" w:themeColor="text1"/>
        </w:rPr>
        <w:t xml:space="preserve">Lei Ordinária                   </w:t>
      </w:r>
      <w:r w:rsidR="004C47F1" w:rsidRPr="004C47F1">
        <w:rPr>
          <w:rFonts w:ascii="Baskerville Old Face" w:hAnsi="Baskerville Old Face"/>
          <w:color w:val="000000" w:themeColor="text1"/>
        </w:rPr>
        <w:t xml:space="preserve"> nº </w:t>
      </w:r>
      <w:r w:rsidR="00F45C5C">
        <w:rPr>
          <w:rFonts w:ascii="Baskerville Old Face" w:hAnsi="Baskerville Old Face"/>
          <w:color w:val="000000" w:themeColor="text1"/>
        </w:rPr>
        <w:t>217/2024</w:t>
      </w:r>
      <w:r w:rsidRPr="008A7168">
        <w:rPr>
          <w:rFonts w:ascii="Baskerville Old Face" w:hAnsi="Baskerville Old Face"/>
          <w:color w:val="000000" w:themeColor="text1"/>
        </w:rPr>
        <w:t xml:space="preserve">) a </w:t>
      </w:r>
      <w:r w:rsidRPr="008A7168">
        <w:rPr>
          <w:rFonts w:ascii="Baskerville Old Face" w:hAnsi="Baskerville Old Face"/>
          <w:i/>
          <w:iCs/>
          <w:color w:val="000000" w:themeColor="text1"/>
        </w:rPr>
        <w:t>Redação Final</w:t>
      </w:r>
      <w:r w:rsidR="00290B8C" w:rsidRPr="008A7168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na forma do anexo</w:t>
      </w:r>
      <w:r w:rsidR="004037E5" w:rsidRPr="008A7168">
        <w:rPr>
          <w:rFonts w:ascii="Baskerville Old Face" w:hAnsi="Baskerville Old Face"/>
          <w:color w:val="000000" w:themeColor="text1"/>
        </w:rPr>
        <w:t xml:space="preserve"> a este P</w:t>
      </w:r>
      <w:r w:rsidRPr="008A7168">
        <w:rPr>
          <w:rFonts w:ascii="Baskerville Old Face" w:hAnsi="Baskerville Old Face"/>
          <w:color w:val="000000" w:themeColor="text1"/>
        </w:rPr>
        <w:t>arecer, que está de acordo com o aprovado.</w:t>
      </w:r>
    </w:p>
    <w:p w14:paraId="15C62CA5" w14:textId="77777777" w:rsidR="008524C2" w:rsidRPr="008A7168" w:rsidRDefault="008524C2" w:rsidP="00290B8C">
      <w:pPr>
        <w:pStyle w:val="Recuodecorpodetexto"/>
        <w:spacing w:after="0" w:line="360" w:lineRule="auto"/>
        <w:ind w:right="191" w:firstLine="568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É o voto.</w:t>
      </w:r>
    </w:p>
    <w:p w14:paraId="6EAB61EC" w14:textId="77777777" w:rsidR="003B7679" w:rsidRPr="008A7168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  <w:u w:val="single"/>
        </w:rPr>
      </w:pPr>
    </w:p>
    <w:p w14:paraId="3FD88C7A" w14:textId="77777777" w:rsidR="00F85C49" w:rsidRDefault="00F85C4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7191F3F7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1FD51B09" w14:textId="77777777" w:rsidR="00600E54" w:rsidRDefault="00600E54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7494E29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22481F16" w14:textId="77777777" w:rsidR="00E62A05" w:rsidRDefault="00E62A05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47AFDE28" w14:textId="77777777" w:rsidR="00F45C5C" w:rsidRDefault="00F45C5C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43DD5E91" w14:textId="77777777" w:rsidR="002076BB" w:rsidRDefault="002076BB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E51561E" w14:textId="77777777" w:rsidR="008524C2" w:rsidRPr="008A7168" w:rsidRDefault="008524C2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lastRenderedPageBreak/>
        <w:t>PARECER DA COMISSÃO</w:t>
      </w:r>
      <w:r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61617FE2" w14:textId="18D37250" w:rsidR="00090309" w:rsidRPr="008A7168" w:rsidRDefault="00090309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 xml:space="preserve">Os membros da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Comissão de Constituição, Justiça e Cidadania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 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votam pela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aprovação do Projeto de</w:t>
      </w:r>
      <w:r w:rsidR="004C47F1">
        <w:rPr>
          <w:rFonts w:ascii="Baskerville Old Face" w:hAnsi="Baskerville Old Face"/>
          <w:b/>
          <w:color w:val="000000" w:themeColor="text1"/>
          <w:szCs w:val="24"/>
        </w:rPr>
        <w:t xml:space="preserve"> </w:t>
      </w:r>
      <w:r w:rsidR="00AC1FD8">
        <w:rPr>
          <w:rFonts w:ascii="Baskerville Old Face" w:hAnsi="Baskerville Old Face"/>
          <w:b/>
          <w:color w:val="000000" w:themeColor="text1"/>
          <w:szCs w:val="24"/>
        </w:rPr>
        <w:t>Lei Ordinária</w:t>
      </w:r>
      <w:r w:rsidR="004C47F1" w:rsidRPr="004C47F1">
        <w:rPr>
          <w:rFonts w:ascii="Baskerville Old Face" w:hAnsi="Baskerville Old Face"/>
          <w:b/>
          <w:color w:val="000000" w:themeColor="text1"/>
          <w:szCs w:val="24"/>
        </w:rPr>
        <w:t xml:space="preserve"> nº </w:t>
      </w:r>
      <w:r w:rsidR="00F45C5C">
        <w:rPr>
          <w:rFonts w:ascii="Baskerville Old Face" w:hAnsi="Baskerville Old Face"/>
          <w:b/>
          <w:color w:val="000000" w:themeColor="text1"/>
          <w:szCs w:val="24"/>
        </w:rPr>
        <w:t>217/2024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="001F0F40" w:rsidRPr="008A7168">
        <w:rPr>
          <w:rFonts w:ascii="Baskerville Old Face" w:hAnsi="Baskerville Old Face"/>
          <w:i/>
          <w:iCs/>
          <w:color w:val="000000" w:themeColor="text1"/>
          <w:szCs w:val="24"/>
        </w:rPr>
        <w:t>em Redação Final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Pr="008A7168">
        <w:rPr>
          <w:rFonts w:ascii="Baskerville Old Face" w:hAnsi="Baskerville Old Face"/>
          <w:color w:val="000000" w:themeColor="text1"/>
          <w:szCs w:val="24"/>
        </w:rPr>
        <w:t>nos termos do voto do Relator.</w:t>
      </w:r>
    </w:p>
    <w:p w14:paraId="7473E9C6" w14:textId="77777777" w:rsidR="008524C2" w:rsidRPr="008A7168" w:rsidRDefault="008524C2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>É o parecer.</w:t>
      </w:r>
    </w:p>
    <w:p w14:paraId="1DDC479E" w14:textId="1B02DA87" w:rsidR="00420885" w:rsidRPr="00C501FD" w:rsidRDefault="008524C2" w:rsidP="00F612D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Baskerville Old Face" w:hAnsi="Baskerville Old Face"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SALA DAS COMISSÕES DEPUTADO “LÉO FRANKLIM” em</w:t>
      </w:r>
      <w:r w:rsidR="00E42135">
        <w:rPr>
          <w:rFonts w:ascii="Baskerville Old Face" w:hAnsi="Baskerville Old Face"/>
          <w:color w:val="000000" w:themeColor="text1"/>
        </w:rPr>
        <w:t xml:space="preserve"> </w:t>
      </w:r>
      <w:r w:rsidR="00A541A6">
        <w:rPr>
          <w:rFonts w:ascii="Baskerville Old Face" w:hAnsi="Baskerville Old Face"/>
          <w:color w:val="000000" w:themeColor="text1"/>
        </w:rPr>
        <w:t>21</w:t>
      </w:r>
      <w:r w:rsidR="00104199">
        <w:rPr>
          <w:rFonts w:ascii="Baskerville Old Face" w:hAnsi="Baskerville Old Face"/>
          <w:color w:val="000000" w:themeColor="text1"/>
        </w:rPr>
        <w:t xml:space="preserve"> </w:t>
      </w:r>
      <w:r w:rsidR="00126B6A" w:rsidRPr="008A7168">
        <w:rPr>
          <w:rFonts w:ascii="Baskerville Old Face" w:hAnsi="Baskerville Old Face"/>
          <w:color w:val="000000" w:themeColor="text1"/>
        </w:rPr>
        <w:t>de</w:t>
      </w:r>
      <w:r w:rsidR="00F03045" w:rsidRPr="008A7168">
        <w:rPr>
          <w:rFonts w:ascii="Baskerville Old Face" w:hAnsi="Baskerville Old Face"/>
          <w:color w:val="000000" w:themeColor="text1"/>
        </w:rPr>
        <w:t xml:space="preserve"> </w:t>
      </w:r>
      <w:r w:rsidR="00F612DD">
        <w:rPr>
          <w:rFonts w:ascii="Baskerville Old Face" w:hAnsi="Baskerville Old Face"/>
          <w:color w:val="000000" w:themeColor="text1"/>
        </w:rPr>
        <w:t xml:space="preserve">maio </w:t>
      </w:r>
      <w:r w:rsidRPr="008A7168">
        <w:rPr>
          <w:rFonts w:ascii="Baskerville Old Face" w:hAnsi="Baskerville Old Face"/>
          <w:color w:val="000000" w:themeColor="text1"/>
        </w:rPr>
        <w:t>de 20</w:t>
      </w:r>
      <w:r w:rsidR="00F40464" w:rsidRPr="008A7168">
        <w:rPr>
          <w:rFonts w:ascii="Baskerville Old Face" w:hAnsi="Baskerville Old Face"/>
          <w:color w:val="000000" w:themeColor="text1"/>
        </w:rPr>
        <w:t>2</w:t>
      </w:r>
      <w:r w:rsidR="004A13BC">
        <w:rPr>
          <w:rFonts w:ascii="Baskerville Old Face" w:hAnsi="Baskerville Old Face"/>
          <w:color w:val="000000" w:themeColor="text1"/>
        </w:rPr>
        <w:t>4</w:t>
      </w:r>
      <w:r w:rsidR="00494354" w:rsidRPr="008A7168">
        <w:rPr>
          <w:rFonts w:ascii="Baskerville Old Face" w:hAnsi="Baskerville Old Face"/>
          <w:color w:val="000000" w:themeColor="text1"/>
        </w:rPr>
        <w:t>.</w:t>
      </w:r>
      <w:r w:rsidR="00CC20DC" w:rsidRPr="008A7168">
        <w:rPr>
          <w:b/>
          <w:color w:val="000000" w:themeColor="text1"/>
        </w:rPr>
        <w:t xml:space="preserve">                                                             </w:t>
      </w:r>
    </w:p>
    <w:p w14:paraId="5F412A32" w14:textId="120EA276" w:rsidR="00EA05B4" w:rsidRPr="00601B00" w:rsidRDefault="0054174D" w:rsidP="00F612DD">
      <w:pPr>
        <w:spacing w:line="360" w:lineRule="auto"/>
        <w:ind w:left="3969" w:firstLine="851"/>
        <w:jc w:val="both"/>
        <w:rPr>
          <w:rFonts w:eastAsia="Calibri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 xml:space="preserve">                                                           </w:t>
      </w:r>
      <w:r w:rsidR="00F63F17">
        <w:rPr>
          <w:rFonts w:eastAsia="Calibri"/>
          <w:bCs/>
          <w:color w:val="000000" w:themeColor="text1"/>
          <w:lang w:eastAsia="en-US"/>
        </w:rPr>
        <w:t xml:space="preserve">     </w:t>
      </w:r>
      <w:r w:rsidR="0008273D">
        <w:rPr>
          <w:rFonts w:eastAsia="Calibri"/>
          <w:b/>
          <w:color w:val="000000"/>
        </w:rPr>
        <w:t xml:space="preserve">                                                             </w:t>
      </w:r>
      <w:r w:rsidR="002076BB">
        <w:rPr>
          <w:rFonts w:eastAsia="Calibri"/>
          <w:b/>
          <w:color w:val="000000"/>
        </w:rPr>
        <w:t xml:space="preserve">  </w:t>
      </w:r>
      <w:r w:rsidR="006D411C">
        <w:rPr>
          <w:rFonts w:eastAsia="Calibri"/>
          <w:b/>
          <w:color w:val="000000"/>
        </w:rPr>
        <w:t xml:space="preserve">  </w:t>
      </w:r>
      <w:r w:rsidR="00601B00" w:rsidRPr="00601B00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</w:t>
      </w:r>
      <w:r w:rsidR="00601B00" w:rsidRPr="00601B00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</w:t>
      </w:r>
      <w:r w:rsidR="00601B00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EA05B4"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</w:p>
    <w:p w14:paraId="695D71E5" w14:textId="1C6AEB8B" w:rsidR="00B23083" w:rsidRDefault="005A3357" w:rsidP="00B230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</w:rPr>
        <w:t xml:space="preserve">                                                         </w:t>
      </w:r>
      <w:r w:rsidR="00F176E7" w:rsidRPr="00F176E7">
        <w:rPr>
          <w:rFonts w:eastAsia="Calibri"/>
          <w:b/>
          <w:color w:val="000000"/>
          <w:sz w:val="22"/>
          <w:szCs w:val="22"/>
          <w:lang w:eastAsia="en-US"/>
        </w:rPr>
        <w:t xml:space="preserve">  </w:t>
      </w:r>
      <w:r w:rsidR="00B23083" w:rsidRPr="005B309F">
        <w:rPr>
          <w:b/>
          <w:color w:val="000000"/>
          <w:sz w:val="22"/>
          <w:szCs w:val="22"/>
          <w:lang w:eastAsia="en-US"/>
        </w:rPr>
        <w:t>Presidente</w:t>
      </w:r>
      <w:r w:rsidR="00B23083" w:rsidRPr="005B309F">
        <w:rPr>
          <w:color w:val="000000"/>
          <w:sz w:val="22"/>
          <w:szCs w:val="22"/>
          <w:lang w:eastAsia="en-US"/>
        </w:rPr>
        <w:t xml:space="preserve">: </w:t>
      </w:r>
      <w:r w:rsidR="00B23083">
        <w:rPr>
          <w:color w:val="000000"/>
          <w:sz w:val="22"/>
          <w:szCs w:val="22"/>
          <w:lang w:eastAsia="en-US"/>
        </w:rPr>
        <w:t xml:space="preserve">Deputado Neto Evangelista </w:t>
      </w:r>
    </w:p>
    <w:p w14:paraId="40E751E2" w14:textId="77777777" w:rsidR="00B23083" w:rsidRPr="005B309F" w:rsidRDefault="00B23083" w:rsidP="00B230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14:paraId="053D0FF7" w14:textId="77777777" w:rsidR="00B23083" w:rsidRDefault="00B23083" w:rsidP="00B23083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5B309F">
        <w:rPr>
          <w:b/>
          <w:color w:val="000000"/>
          <w:sz w:val="22"/>
          <w:szCs w:val="22"/>
          <w:lang w:eastAsia="en-US"/>
        </w:rPr>
        <w:t xml:space="preserve">                                                    Relator: </w:t>
      </w:r>
      <w:r>
        <w:rPr>
          <w:bCs/>
          <w:color w:val="000000"/>
          <w:sz w:val="22"/>
          <w:szCs w:val="22"/>
          <w:lang w:eastAsia="en-US"/>
        </w:rPr>
        <w:t xml:space="preserve">Deputado Neto Evangelista </w:t>
      </w:r>
    </w:p>
    <w:p w14:paraId="129A2770" w14:textId="77777777" w:rsidR="00B23083" w:rsidRPr="005B309F" w:rsidRDefault="00B23083" w:rsidP="00B23083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5B309F">
        <w:rPr>
          <w:color w:val="000000"/>
          <w:sz w:val="22"/>
          <w:szCs w:val="22"/>
          <w:lang w:eastAsia="en-US"/>
        </w:rPr>
        <w:t xml:space="preserve">                                            </w:t>
      </w:r>
    </w:p>
    <w:p w14:paraId="3EE7A9B6" w14:textId="77777777" w:rsidR="00B23083" w:rsidRPr="005B309F" w:rsidRDefault="00B23083" w:rsidP="00B23083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5B309F">
        <w:rPr>
          <w:b/>
          <w:color w:val="000000"/>
          <w:sz w:val="22"/>
          <w:szCs w:val="22"/>
          <w:lang w:eastAsia="en-US"/>
        </w:rPr>
        <w:t>Vota a favor</w:t>
      </w:r>
      <w:r>
        <w:rPr>
          <w:b/>
          <w:color w:val="000000"/>
          <w:sz w:val="22"/>
          <w:szCs w:val="22"/>
          <w:lang w:eastAsia="en-US"/>
        </w:rPr>
        <w:t>:</w:t>
      </w:r>
      <w:r w:rsidRPr="005B309F">
        <w:rPr>
          <w:b/>
          <w:color w:val="000000"/>
          <w:sz w:val="22"/>
          <w:szCs w:val="22"/>
          <w:lang w:eastAsia="en-US"/>
        </w:rPr>
        <w:t xml:space="preserve">                                                   Vota contra</w:t>
      </w:r>
      <w:r>
        <w:rPr>
          <w:b/>
          <w:color w:val="000000"/>
          <w:sz w:val="22"/>
          <w:szCs w:val="22"/>
          <w:lang w:eastAsia="en-US"/>
        </w:rPr>
        <w:t>:</w:t>
      </w:r>
    </w:p>
    <w:p w14:paraId="58668388" w14:textId="07199E8D" w:rsidR="00B23083" w:rsidRDefault="00B23083" w:rsidP="00B23083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Deputado Davi Brandão                   </w:t>
      </w:r>
      <w:r w:rsidRPr="005B309F">
        <w:rPr>
          <w:rFonts w:eastAsia="Calibri"/>
          <w:color w:val="000000"/>
          <w:sz w:val="22"/>
          <w:szCs w:val="22"/>
          <w:lang w:eastAsia="en-US"/>
        </w:rPr>
        <w:t xml:space="preserve">               ________________________________</w:t>
      </w:r>
    </w:p>
    <w:p w14:paraId="3B0CF651" w14:textId="3B589BE0" w:rsidR="00B23083" w:rsidRPr="005B309F" w:rsidRDefault="00B23083" w:rsidP="00B23083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Deputado Leandro </w:t>
      </w:r>
      <w:proofErr w:type="spellStart"/>
      <w:r>
        <w:rPr>
          <w:bCs/>
          <w:color w:val="000000"/>
          <w:sz w:val="22"/>
          <w:szCs w:val="22"/>
          <w:lang w:eastAsia="en-US"/>
        </w:rPr>
        <w:t>Bello</w:t>
      </w:r>
      <w:proofErr w:type="spellEnd"/>
      <w:r>
        <w:rPr>
          <w:bCs/>
          <w:color w:val="000000"/>
          <w:sz w:val="22"/>
          <w:szCs w:val="22"/>
          <w:lang w:eastAsia="en-US"/>
        </w:rPr>
        <w:t xml:space="preserve">             </w:t>
      </w:r>
      <w:r w:rsidRPr="005B309F">
        <w:rPr>
          <w:rFonts w:eastAsia="Calibri"/>
          <w:color w:val="000000"/>
          <w:sz w:val="22"/>
          <w:szCs w:val="22"/>
          <w:lang w:eastAsia="en-US"/>
        </w:rPr>
        <w:t xml:space="preserve">  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5B309F">
        <w:rPr>
          <w:rFonts w:eastAsia="Calibri"/>
          <w:color w:val="000000"/>
          <w:sz w:val="22"/>
          <w:szCs w:val="22"/>
          <w:lang w:eastAsia="en-US"/>
        </w:rPr>
        <w:t>________________________________</w:t>
      </w:r>
    </w:p>
    <w:p w14:paraId="0E64D488" w14:textId="77777777" w:rsidR="00B23083" w:rsidRPr="005B309F" w:rsidRDefault="00B23083" w:rsidP="00B23083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Deputado Zé Inácio                                        ________________________________</w:t>
      </w:r>
    </w:p>
    <w:p w14:paraId="50076CF8" w14:textId="4D3A3162" w:rsidR="00F612DD" w:rsidRPr="00F176E7" w:rsidRDefault="00F612DD" w:rsidP="00B23083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lang w:eastAsia="en-US"/>
        </w:rPr>
      </w:pPr>
    </w:p>
    <w:p w14:paraId="6EEFACD7" w14:textId="77777777" w:rsidR="00F612DD" w:rsidRPr="00F176E7" w:rsidRDefault="00F612DD" w:rsidP="00F176E7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</w:p>
    <w:p w14:paraId="70E65CF4" w14:textId="77777777" w:rsidR="00F176E7" w:rsidRPr="00F176E7" w:rsidRDefault="00F176E7" w:rsidP="00F176E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14:paraId="4BFC415F" w14:textId="508902D6" w:rsidR="005A3357" w:rsidRPr="005A3357" w:rsidRDefault="005A3357" w:rsidP="00F176E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</w:rPr>
      </w:pPr>
    </w:p>
    <w:p w14:paraId="09AF9F15" w14:textId="77777777" w:rsidR="006E5C7A" w:rsidRDefault="006E5C7A" w:rsidP="006E5C7A">
      <w:pPr>
        <w:spacing w:line="360" w:lineRule="auto"/>
        <w:jc w:val="both"/>
        <w:rPr>
          <w:rFonts w:eastAsia="Calibri"/>
          <w:b/>
          <w:color w:val="FF0000"/>
        </w:rPr>
      </w:pPr>
    </w:p>
    <w:p w14:paraId="31769836" w14:textId="77777777" w:rsidR="006E5C7A" w:rsidRDefault="006E5C7A" w:rsidP="006E5C7A">
      <w:pPr>
        <w:spacing w:line="360" w:lineRule="auto"/>
        <w:jc w:val="both"/>
        <w:rPr>
          <w:rFonts w:eastAsia="Calibri"/>
          <w:b/>
          <w:color w:val="FF0000"/>
        </w:rPr>
      </w:pPr>
    </w:p>
    <w:p w14:paraId="2DBA1035" w14:textId="77777777" w:rsidR="000B2D2D" w:rsidRDefault="000B2D2D" w:rsidP="0054174D">
      <w:pPr>
        <w:spacing w:line="360" w:lineRule="auto"/>
        <w:jc w:val="both"/>
        <w:rPr>
          <w:rFonts w:eastAsia="Calibri"/>
          <w:b/>
          <w:color w:val="FF0000"/>
        </w:rPr>
      </w:pPr>
    </w:p>
    <w:p w14:paraId="560C8AC2" w14:textId="77777777" w:rsidR="000B2D2D" w:rsidRDefault="000B2D2D" w:rsidP="0054174D">
      <w:pPr>
        <w:spacing w:line="360" w:lineRule="auto"/>
        <w:jc w:val="both"/>
        <w:rPr>
          <w:rFonts w:eastAsia="Calibri"/>
          <w:b/>
          <w:color w:val="FF0000"/>
        </w:rPr>
      </w:pPr>
    </w:p>
    <w:p w14:paraId="3A341596" w14:textId="77777777" w:rsidR="000B2D2D" w:rsidRDefault="000B2D2D" w:rsidP="0054174D">
      <w:pPr>
        <w:spacing w:line="360" w:lineRule="auto"/>
        <w:jc w:val="both"/>
        <w:rPr>
          <w:rFonts w:eastAsia="Calibri"/>
          <w:b/>
          <w:color w:val="FF0000"/>
        </w:rPr>
      </w:pPr>
    </w:p>
    <w:p w14:paraId="3A031F7C" w14:textId="77777777" w:rsidR="007C7140" w:rsidRDefault="007C7140" w:rsidP="007C7140">
      <w:pPr>
        <w:suppressAutoHyphens/>
        <w:autoSpaceDN w:val="0"/>
        <w:textAlignment w:val="baseline"/>
        <w:rPr>
          <w:rFonts w:eastAsia="Calibri"/>
          <w:b/>
          <w:color w:val="FF0000"/>
        </w:rPr>
      </w:pPr>
    </w:p>
    <w:p w14:paraId="7CD1654B" w14:textId="6096A17A" w:rsidR="00F45C5C" w:rsidRPr="00F45C5C" w:rsidRDefault="00F45C5C" w:rsidP="00F45C5C">
      <w:pPr>
        <w:suppressAutoHyphens/>
        <w:jc w:val="center"/>
        <w:rPr>
          <w:b/>
          <w:bCs/>
        </w:rPr>
      </w:pPr>
      <w:r w:rsidRPr="00F45C5C">
        <w:rPr>
          <w:b/>
          <w:bCs/>
        </w:rPr>
        <w:t xml:space="preserve">PROJETO DE LEI Nº </w:t>
      </w:r>
      <w:r>
        <w:rPr>
          <w:b/>
          <w:bCs/>
        </w:rPr>
        <w:t>217</w:t>
      </w:r>
      <w:r w:rsidRPr="00F45C5C">
        <w:rPr>
          <w:b/>
          <w:bCs/>
        </w:rPr>
        <w:t xml:space="preserve"> / 2024</w:t>
      </w:r>
    </w:p>
    <w:p w14:paraId="0827FA2E" w14:textId="77777777" w:rsidR="00F45C5C" w:rsidRPr="00F45C5C" w:rsidRDefault="00F45C5C" w:rsidP="00F45C5C">
      <w:pPr>
        <w:suppressAutoHyphens/>
        <w:jc w:val="both"/>
      </w:pPr>
    </w:p>
    <w:p w14:paraId="00B55F40" w14:textId="77777777" w:rsidR="00F45C5C" w:rsidRPr="00F45C5C" w:rsidRDefault="00F45C5C" w:rsidP="00F45C5C">
      <w:pPr>
        <w:suppressAutoHyphens/>
        <w:ind w:left="4820"/>
        <w:jc w:val="both"/>
      </w:pPr>
      <w:r w:rsidRPr="00F45C5C">
        <w:t xml:space="preserve">Dispõe sobre o subsídio do Governador, Vice-Governador e Secretários de Estado no exercício de 2024. </w:t>
      </w:r>
    </w:p>
    <w:p w14:paraId="4913D7FE" w14:textId="77777777" w:rsidR="00F45C5C" w:rsidRPr="00F45C5C" w:rsidRDefault="00F45C5C" w:rsidP="00F45C5C">
      <w:pPr>
        <w:suppressAutoHyphens/>
        <w:jc w:val="both"/>
        <w:rPr>
          <w:b/>
          <w:bCs/>
        </w:rPr>
      </w:pPr>
    </w:p>
    <w:p w14:paraId="1951F887" w14:textId="5616758A" w:rsidR="00F45C5C" w:rsidRPr="00F45C5C" w:rsidRDefault="00F45C5C" w:rsidP="00F45C5C">
      <w:pPr>
        <w:suppressAutoHyphens/>
        <w:ind w:firstLine="851"/>
        <w:jc w:val="both"/>
      </w:pPr>
      <w:r w:rsidRPr="00F45C5C">
        <w:rPr>
          <w:b/>
          <w:bCs/>
        </w:rPr>
        <w:t>Art. 1º</w:t>
      </w:r>
      <w:r w:rsidRPr="00F45C5C">
        <w:t xml:space="preserve"> O subsídio mensal do Governador do Estado, será fixado em </w:t>
      </w:r>
      <w:r>
        <w:t xml:space="preserve">                             </w:t>
      </w:r>
      <w:r w:rsidRPr="00F45C5C">
        <w:t>R$ 33.006,39 (trinta e três mil, seis reais e trinta e nove centavos) a partir de 1° de junho de 2024.</w:t>
      </w:r>
    </w:p>
    <w:p w14:paraId="78B81C65" w14:textId="77777777" w:rsidR="00F45C5C" w:rsidRPr="00F45C5C" w:rsidRDefault="00F45C5C" w:rsidP="00F45C5C">
      <w:pPr>
        <w:suppressAutoHyphens/>
        <w:ind w:firstLine="851"/>
        <w:jc w:val="both"/>
        <w:rPr>
          <w:b/>
          <w:bCs/>
        </w:rPr>
      </w:pPr>
    </w:p>
    <w:p w14:paraId="4A26483A" w14:textId="15833BC2" w:rsidR="00F45C5C" w:rsidRPr="00F45C5C" w:rsidRDefault="00F45C5C" w:rsidP="00F45C5C">
      <w:pPr>
        <w:suppressAutoHyphens/>
        <w:ind w:firstLine="851"/>
        <w:jc w:val="both"/>
      </w:pPr>
      <w:r w:rsidRPr="00F45C5C">
        <w:rPr>
          <w:b/>
          <w:bCs/>
        </w:rPr>
        <w:t>Art. 2º</w:t>
      </w:r>
      <w:r w:rsidRPr="00F45C5C">
        <w:t xml:space="preserve"> O subsídio mensal do Vice-Governador do Estado será fixado em </w:t>
      </w:r>
      <w:r>
        <w:t xml:space="preserve">                    </w:t>
      </w:r>
      <w:r w:rsidRPr="00F45C5C">
        <w:t>R$ 31.289,17 (trinta e um mil, duzentos e oitenta e nove reais e dezessete centavos) a partir de 1° de junho de 2024.</w:t>
      </w:r>
    </w:p>
    <w:p w14:paraId="39ADA486" w14:textId="77777777" w:rsidR="00F45C5C" w:rsidRPr="00F45C5C" w:rsidRDefault="00F45C5C" w:rsidP="00F45C5C">
      <w:pPr>
        <w:suppressAutoHyphens/>
        <w:ind w:firstLine="851"/>
        <w:jc w:val="both"/>
      </w:pPr>
    </w:p>
    <w:p w14:paraId="558D7F25" w14:textId="77777777" w:rsidR="00F45C5C" w:rsidRPr="00F45C5C" w:rsidRDefault="00F45C5C" w:rsidP="00F45C5C">
      <w:pPr>
        <w:suppressAutoHyphens/>
        <w:ind w:firstLine="851"/>
        <w:jc w:val="both"/>
      </w:pPr>
      <w:r w:rsidRPr="00F45C5C">
        <w:rPr>
          <w:b/>
          <w:bCs/>
        </w:rPr>
        <w:t>Art. 3º</w:t>
      </w:r>
      <w:r w:rsidRPr="00F45C5C">
        <w:t xml:space="preserve"> O subsídio mensal do Secretário de Estado será fixado em R$ 28.245,23 (vinte e oito mil, duzentos e quarenta e cinco reais e vinte e três centavos) a partir de 1° de junho de 2024.</w:t>
      </w:r>
    </w:p>
    <w:p w14:paraId="30539FCF" w14:textId="77777777" w:rsidR="00F45C5C" w:rsidRPr="00F45C5C" w:rsidRDefault="00F45C5C" w:rsidP="00F45C5C">
      <w:pPr>
        <w:suppressAutoHyphens/>
        <w:ind w:firstLine="851"/>
        <w:jc w:val="both"/>
        <w:rPr>
          <w:b/>
          <w:bCs/>
        </w:rPr>
      </w:pPr>
    </w:p>
    <w:p w14:paraId="13269B39" w14:textId="4EFB8647" w:rsidR="00F45C5C" w:rsidRPr="00F45C5C" w:rsidRDefault="00F45C5C" w:rsidP="00F45C5C">
      <w:pPr>
        <w:suppressAutoHyphens/>
        <w:ind w:firstLine="851"/>
        <w:jc w:val="both"/>
        <w:rPr>
          <w:b/>
          <w:bCs/>
        </w:rPr>
      </w:pPr>
      <w:r w:rsidRPr="00F45C5C">
        <w:rPr>
          <w:b/>
          <w:bCs/>
        </w:rPr>
        <w:t xml:space="preserve"> Art. 4º</w:t>
      </w:r>
      <w:r w:rsidRPr="00F45C5C">
        <w:t xml:space="preserve"> </w:t>
      </w:r>
      <w:r w:rsidRPr="00F45C5C">
        <w:rPr>
          <w:b/>
          <w:bCs/>
        </w:rPr>
        <w:t>No mês de dezembro de 2024, o Governador, o Vice-Governador e os Secretários de Estado perceberão adicional correspondente ao subsídio mensal resultante da aplicação desta Lei</w:t>
      </w:r>
      <w:r>
        <w:rPr>
          <w:b/>
          <w:bCs/>
        </w:rPr>
        <w:t>.</w:t>
      </w:r>
    </w:p>
    <w:p w14:paraId="5A88D3DE" w14:textId="77777777" w:rsidR="00F45C5C" w:rsidRDefault="00F45C5C" w:rsidP="00F45C5C">
      <w:pPr>
        <w:suppressAutoHyphens/>
        <w:ind w:firstLine="851"/>
        <w:jc w:val="both"/>
      </w:pPr>
    </w:p>
    <w:p w14:paraId="05790205" w14:textId="1E43FBEC" w:rsidR="00F45C5C" w:rsidRPr="00F45C5C" w:rsidRDefault="00F45C5C" w:rsidP="00F45C5C">
      <w:pPr>
        <w:suppressAutoHyphens/>
        <w:ind w:firstLine="851"/>
        <w:jc w:val="both"/>
        <w:rPr>
          <w:rFonts w:eastAsia="Calibri"/>
          <w:bCs/>
          <w:color w:val="231F20"/>
          <w:sz w:val="22"/>
          <w:szCs w:val="22"/>
          <w:lang w:eastAsia="en-US"/>
        </w:rPr>
      </w:pPr>
      <w:r>
        <w:rPr>
          <w:b/>
          <w:bCs/>
        </w:rPr>
        <w:t xml:space="preserve"> </w:t>
      </w:r>
      <w:r w:rsidRPr="00F45C5C">
        <w:rPr>
          <w:b/>
          <w:bCs/>
        </w:rPr>
        <w:t xml:space="preserve">Art. </w:t>
      </w:r>
      <w:r>
        <w:rPr>
          <w:b/>
          <w:bCs/>
        </w:rPr>
        <w:t>5</w:t>
      </w:r>
      <w:r w:rsidRPr="00F45C5C">
        <w:rPr>
          <w:b/>
          <w:bCs/>
        </w:rPr>
        <w:t>º</w:t>
      </w:r>
      <w:r w:rsidRPr="00F45C5C">
        <w:t xml:space="preserve"> Esta Lei entra em vigor na data de sua publicação.</w:t>
      </w:r>
    </w:p>
    <w:p w14:paraId="0E4F3B15" w14:textId="77777777" w:rsidR="00F45C5C" w:rsidRPr="00F45C5C" w:rsidRDefault="00F45C5C" w:rsidP="00F45C5C">
      <w:pPr>
        <w:suppressAutoHyphens/>
        <w:ind w:firstLine="851"/>
        <w:jc w:val="both"/>
        <w:rPr>
          <w:rFonts w:eastAsia="Calibri"/>
          <w:bCs/>
          <w:color w:val="231F20"/>
          <w:sz w:val="22"/>
          <w:szCs w:val="22"/>
          <w:lang w:eastAsia="en-US"/>
        </w:rPr>
      </w:pPr>
    </w:p>
    <w:p w14:paraId="5DBF0D95" w14:textId="77777777" w:rsidR="00F45C5C" w:rsidRPr="00F45C5C" w:rsidRDefault="00F45C5C" w:rsidP="00F45C5C">
      <w:pPr>
        <w:suppressAutoHyphens/>
        <w:ind w:firstLine="851"/>
        <w:jc w:val="both"/>
        <w:rPr>
          <w:rFonts w:eastAsia="Calibri"/>
          <w:bCs/>
          <w:color w:val="231F20"/>
          <w:sz w:val="22"/>
          <w:szCs w:val="22"/>
          <w:lang w:eastAsia="en-US"/>
        </w:rPr>
      </w:pPr>
    </w:p>
    <w:p w14:paraId="4B1D9713" w14:textId="77777777" w:rsidR="00F45C5C" w:rsidRPr="00F45C5C" w:rsidRDefault="00F45C5C" w:rsidP="00F45C5C">
      <w:pPr>
        <w:suppressAutoHyphens/>
        <w:ind w:firstLine="851"/>
        <w:jc w:val="both"/>
        <w:rPr>
          <w:rFonts w:eastAsia="Calibri"/>
          <w:bCs/>
          <w:color w:val="231F20"/>
          <w:sz w:val="22"/>
          <w:szCs w:val="22"/>
          <w:lang w:eastAsia="en-US"/>
        </w:rPr>
      </w:pPr>
    </w:p>
    <w:p w14:paraId="32F3FE31" w14:textId="77777777" w:rsidR="00600E54" w:rsidRPr="00600E54" w:rsidRDefault="00600E54" w:rsidP="00600E54">
      <w:pPr>
        <w:shd w:val="clear" w:color="auto" w:fill="FFFFFF"/>
        <w:spacing w:before="135" w:after="240" w:line="315" w:lineRule="atLeast"/>
        <w:jc w:val="center"/>
      </w:pPr>
    </w:p>
    <w:p w14:paraId="419A2563" w14:textId="77777777" w:rsidR="007C7140" w:rsidRDefault="007C7140" w:rsidP="007C7140">
      <w:pPr>
        <w:suppressAutoHyphens/>
        <w:autoSpaceDN w:val="0"/>
        <w:textAlignment w:val="baseline"/>
        <w:rPr>
          <w:rFonts w:eastAsia="Calibri"/>
          <w:b/>
          <w:color w:val="FF0000"/>
        </w:rPr>
      </w:pPr>
    </w:p>
    <w:sectPr w:rsidR="007C7140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5738" w14:textId="77777777" w:rsidR="001F2369" w:rsidRDefault="001F2369" w:rsidP="00FE4E00">
      <w:r>
        <w:separator/>
      </w:r>
    </w:p>
  </w:endnote>
  <w:endnote w:type="continuationSeparator" w:id="0">
    <w:p w14:paraId="7E74B2AA" w14:textId="77777777"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34FA" w14:textId="77777777"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5B66CA" w14:textId="77777777"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0BB97" w14:textId="77777777"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AA4A" w14:textId="77777777" w:rsidR="001F2369" w:rsidRDefault="001F2369" w:rsidP="00FE4E00">
      <w:r>
        <w:separator/>
      </w:r>
    </w:p>
  </w:footnote>
  <w:footnote w:type="continuationSeparator" w:id="0">
    <w:p w14:paraId="2A840454" w14:textId="77777777"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EBCD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</w:p>
  <w:p w14:paraId="40DF13B4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1015C786" wp14:editId="2E942344">
          <wp:extent cx="954405" cy="8191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03C086" w14:textId="77777777" w:rsidR="001F2369" w:rsidRPr="008D40F1" w:rsidRDefault="001F2369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14:paraId="2FFDB03E" w14:textId="77777777" w:rsidR="001F2369" w:rsidRDefault="001F2369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14:paraId="325F1304" w14:textId="77777777" w:rsidR="001F2369" w:rsidRPr="00452B29" w:rsidRDefault="001F2369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14:paraId="046947CA" w14:textId="77777777" w:rsidR="001F2369" w:rsidRDefault="001F2369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14:paraId="55F3C0DC" w14:textId="77777777" w:rsidR="001F2369" w:rsidRDefault="001F2369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C7D11AE"/>
    <w:multiLevelType w:val="hybridMultilevel"/>
    <w:tmpl w:val="90580888"/>
    <w:lvl w:ilvl="0" w:tplc="6A54B46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AB0988"/>
    <w:multiLevelType w:val="hybridMultilevel"/>
    <w:tmpl w:val="1B1A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D250299"/>
    <w:multiLevelType w:val="hybridMultilevel"/>
    <w:tmpl w:val="79E4AAA6"/>
    <w:lvl w:ilvl="0" w:tplc="AF6A22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6493A95"/>
    <w:multiLevelType w:val="hybridMultilevel"/>
    <w:tmpl w:val="A7C4A9BC"/>
    <w:lvl w:ilvl="0" w:tplc="AEB2800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51068597">
    <w:abstractNumId w:val="19"/>
  </w:num>
  <w:num w:numId="2" w16cid:durableId="2118526588">
    <w:abstractNumId w:val="1"/>
  </w:num>
  <w:num w:numId="3" w16cid:durableId="1939020510">
    <w:abstractNumId w:val="2"/>
  </w:num>
  <w:num w:numId="4" w16cid:durableId="1369912398">
    <w:abstractNumId w:val="15"/>
  </w:num>
  <w:num w:numId="5" w16cid:durableId="1266960008">
    <w:abstractNumId w:val="13"/>
  </w:num>
  <w:num w:numId="6" w16cid:durableId="57241619">
    <w:abstractNumId w:val="17"/>
  </w:num>
  <w:num w:numId="7" w16cid:durableId="485054660">
    <w:abstractNumId w:val="4"/>
  </w:num>
  <w:num w:numId="8" w16cid:durableId="1914050589">
    <w:abstractNumId w:val="21"/>
  </w:num>
  <w:num w:numId="9" w16cid:durableId="785273251">
    <w:abstractNumId w:val="7"/>
  </w:num>
  <w:num w:numId="10" w16cid:durableId="2088650715">
    <w:abstractNumId w:val="11"/>
  </w:num>
  <w:num w:numId="11" w16cid:durableId="526722810">
    <w:abstractNumId w:val="5"/>
  </w:num>
  <w:num w:numId="12" w16cid:durableId="184751628">
    <w:abstractNumId w:val="12"/>
  </w:num>
  <w:num w:numId="13" w16cid:durableId="1222987739">
    <w:abstractNumId w:val="3"/>
  </w:num>
  <w:num w:numId="14" w16cid:durableId="1109080503">
    <w:abstractNumId w:val="16"/>
  </w:num>
  <w:num w:numId="15" w16cid:durableId="374933702">
    <w:abstractNumId w:val="20"/>
  </w:num>
  <w:num w:numId="16" w16cid:durableId="809134302">
    <w:abstractNumId w:val="9"/>
  </w:num>
  <w:num w:numId="17" w16cid:durableId="1994677171">
    <w:abstractNumId w:val="14"/>
  </w:num>
  <w:num w:numId="18" w16cid:durableId="713383283">
    <w:abstractNumId w:val="10"/>
  </w:num>
  <w:num w:numId="19" w16cid:durableId="660357425">
    <w:abstractNumId w:val="0"/>
  </w:num>
  <w:num w:numId="20" w16cid:durableId="1332950387">
    <w:abstractNumId w:val="6"/>
  </w:num>
  <w:num w:numId="21" w16cid:durableId="74012569">
    <w:abstractNumId w:val="18"/>
  </w:num>
  <w:num w:numId="22" w16cid:durableId="481972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0"/>
    <w:rsid w:val="00004D92"/>
    <w:rsid w:val="0000523B"/>
    <w:rsid w:val="0000571E"/>
    <w:rsid w:val="00006693"/>
    <w:rsid w:val="000112EC"/>
    <w:rsid w:val="000137B7"/>
    <w:rsid w:val="00014F2B"/>
    <w:rsid w:val="00015272"/>
    <w:rsid w:val="00020D35"/>
    <w:rsid w:val="000216C6"/>
    <w:rsid w:val="00021747"/>
    <w:rsid w:val="00021DC7"/>
    <w:rsid w:val="00025593"/>
    <w:rsid w:val="00030454"/>
    <w:rsid w:val="0003196D"/>
    <w:rsid w:val="00032322"/>
    <w:rsid w:val="0003391A"/>
    <w:rsid w:val="00034775"/>
    <w:rsid w:val="00042B80"/>
    <w:rsid w:val="00043416"/>
    <w:rsid w:val="00043CAF"/>
    <w:rsid w:val="00046D25"/>
    <w:rsid w:val="00050481"/>
    <w:rsid w:val="00050BE2"/>
    <w:rsid w:val="00050EC1"/>
    <w:rsid w:val="00051E52"/>
    <w:rsid w:val="0005380E"/>
    <w:rsid w:val="000542BE"/>
    <w:rsid w:val="0005448B"/>
    <w:rsid w:val="00065C23"/>
    <w:rsid w:val="000702BD"/>
    <w:rsid w:val="000710AF"/>
    <w:rsid w:val="00071AF8"/>
    <w:rsid w:val="00073F54"/>
    <w:rsid w:val="00075440"/>
    <w:rsid w:val="000766B0"/>
    <w:rsid w:val="00076896"/>
    <w:rsid w:val="00077AD7"/>
    <w:rsid w:val="00081BB7"/>
    <w:rsid w:val="0008273D"/>
    <w:rsid w:val="00084F0A"/>
    <w:rsid w:val="00085EF6"/>
    <w:rsid w:val="00090309"/>
    <w:rsid w:val="00090AD0"/>
    <w:rsid w:val="00090F85"/>
    <w:rsid w:val="000923E5"/>
    <w:rsid w:val="000A036D"/>
    <w:rsid w:val="000A21D0"/>
    <w:rsid w:val="000A5FEE"/>
    <w:rsid w:val="000A7EEA"/>
    <w:rsid w:val="000B2D2D"/>
    <w:rsid w:val="000B2DCE"/>
    <w:rsid w:val="000B3AE3"/>
    <w:rsid w:val="000B3D1F"/>
    <w:rsid w:val="000B3ED9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D6E21"/>
    <w:rsid w:val="000E66E2"/>
    <w:rsid w:val="000E67D1"/>
    <w:rsid w:val="000F0245"/>
    <w:rsid w:val="000F2DF3"/>
    <w:rsid w:val="000F3021"/>
    <w:rsid w:val="000F3288"/>
    <w:rsid w:val="000F3CA0"/>
    <w:rsid w:val="000F61AB"/>
    <w:rsid w:val="00101F6C"/>
    <w:rsid w:val="00102178"/>
    <w:rsid w:val="00104199"/>
    <w:rsid w:val="00104619"/>
    <w:rsid w:val="00105259"/>
    <w:rsid w:val="0010558A"/>
    <w:rsid w:val="001073A5"/>
    <w:rsid w:val="001073CE"/>
    <w:rsid w:val="00107919"/>
    <w:rsid w:val="00110275"/>
    <w:rsid w:val="0011067B"/>
    <w:rsid w:val="00112A88"/>
    <w:rsid w:val="00113FE0"/>
    <w:rsid w:val="00115641"/>
    <w:rsid w:val="001172F7"/>
    <w:rsid w:val="00122F70"/>
    <w:rsid w:val="00126B6A"/>
    <w:rsid w:val="001303FD"/>
    <w:rsid w:val="001304EC"/>
    <w:rsid w:val="0013256A"/>
    <w:rsid w:val="001345EE"/>
    <w:rsid w:val="00134A2F"/>
    <w:rsid w:val="00135224"/>
    <w:rsid w:val="00136168"/>
    <w:rsid w:val="00137405"/>
    <w:rsid w:val="00140404"/>
    <w:rsid w:val="00140E76"/>
    <w:rsid w:val="00142D0E"/>
    <w:rsid w:val="00142E1F"/>
    <w:rsid w:val="00144A9D"/>
    <w:rsid w:val="00145FCE"/>
    <w:rsid w:val="00146720"/>
    <w:rsid w:val="00147078"/>
    <w:rsid w:val="001474BA"/>
    <w:rsid w:val="001477EC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77536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3DF5"/>
    <w:rsid w:val="001A7A44"/>
    <w:rsid w:val="001A7E88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0F40"/>
    <w:rsid w:val="001F2369"/>
    <w:rsid w:val="001F2719"/>
    <w:rsid w:val="001F30D4"/>
    <w:rsid w:val="001F55A2"/>
    <w:rsid w:val="001F6AB7"/>
    <w:rsid w:val="001F7043"/>
    <w:rsid w:val="001F7C1B"/>
    <w:rsid w:val="00200905"/>
    <w:rsid w:val="00201C3F"/>
    <w:rsid w:val="00204776"/>
    <w:rsid w:val="002076BB"/>
    <w:rsid w:val="00207833"/>
    <w:rsid w:val="002110E4"/>
    <w:rsid w:val="00211BE1"/>
    <w:rsid w:val="002138C4"/>
    <w:rsid w:val="00221559"/>
    <w:rsid w:val="00222960"/>
    <w:rsid w:val="00222B93"/>
    <w:rsid w:val="00222E00"/>
    <w:rsid w:val="00224D66"/>
    <w:rsid w:val="00230E2C"/>
    <w:rsid w:val="00232C2A"/>
    <w:rsid w:val="002338C5"/>
    <w:rsid w:val="002351DD"/>
    <w:rsid w:val="00235F71"/>
    <w:rsid w:val="0023611F"/>
    <w:rsid w:val="002378F0"/>
    <w:rsid w:val="00240104"/>
    <w:rsid w:val="0024683B"/>
    <w:rsid w:val="00247F90"/>
    <w:rsid w:val="00251C70"/>
    <w:rsid w:val="00252471"/>
    <w:rsid w:val="002543AB"/>
    <w:rsid w:val="00256672"/>
    <w:rsid w:val="00262BE0"/>
    <w:rsid w:val="00267D4D"/>
    <w:rsid w:val="00271D11"/>
    <w:rsid w:val="00273612"/>
    <w:rsid w:val="002760AF"/>
    <w:rsid w:val="00284790"/>
    <w:rsid w:val="00290B8C"/>
    <w:rsid w:val="00291340"/>
    <w:rsid w:val="002954D1"/>
    <w:rsid w:val="002964BD"/>
    <w:rsid w:val="00296C2A"/>
    <w:rsid w:val="00296D62"/>
    <w:rsid w:val="002970D6"/>
    <w:rsid w:val="00297741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C24D4"/>
    <w:rsid w:val="002D020F"/>
    <w:rsid w:val="002D0DCD"/>
    <w:rsid w:val="002D5C31"/>
    <w:rsid w:val="002D5E84"/>
    <w:rsid w:val="002D694C"/>
    <w:rsid w:val="002E2871"/>
    <w:rsid w:val="002E39EE"/>
    <w:rsid w:val="002E3ECD"/>
    <w:rsid w:val="002E3F9C"/>
    <w:rsid w:val="002E579E"/>
    <w:rsid w:val="002F0C8A"/>
    <w:rsid w:val="002F432F"/>
    <w:rsid w:val="002F4FD0"/>
    <w:rsid w:val="002F53E2"/>
    <w:rsid w:val="002F55E2"/>
    <w:rsid w:val="002F5C9A"/>
    <w:rsid w:val="00303634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618CE"/>
    <w:rsid w:val="00362B29"/>
    <w:rsid w:val="0036763D"/>
    <w:rsid w:val="00372D20"/>
    <w:rsid w:val="00373835"/>
    <w:rsid w:val="003829F7"/>
    <w:rsid w:val="00384CA0"/>
    <w:rsid w:val="0038740B"/>
    <w:rsid w:val="003B1620"/>
    <w:rsid w:val="003B534E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F19AE"/>
    <w:rsid w:val="003F5BED"/>
    <w:rsid w:val="004033E3"/>
    <w:rsid w:val="004037E5"/>
    <w:rsid w:val="00403CBA"/>
    <w:rsid w:val="004076A5"/>
    <w:rsid w:val="00407A26"/>
    <w:rsid w:val="00412B71"/>
    <w:rsid w:val="00413A27"/>
    <w:rsid w:val="00420885"/>
    <w:rsid w:val="004227D5"/>
    <w:rsid w:val="00422BA2"/>
    <w:rsid w:val="00423FDB"/>
    <w:rsid w:val="004242E4"/>
    <w:rsid w:val="00432AFE"/>
    <w:rsid w:val="00433013"/>
    <w:rsid w:val="004361D3"/>
    <w:rsid w:val="0043653C"/>
    <w:rsid w:val="0043673B"/>
    <w:rsid w:val="004415D7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40D9"/>
    <w:rsid w:val="004860FC"/>
    <w:rsid w:val="00492810"/>
    <w:rsid w:val="00494354"/>
    <w:rsid w:val="004A13BC"/>
    <w:rsid w:val="004A30AD"/>
    <w:rsid w:val="004A38F3"/>
    <w:rsid w:val="004A49DE"/>
    <w:rsid w:val="004A5FEB"/>
    <w:rsid w:val="004A66A1"/>
    <w:rsid w:val="004B07C2"/>
    <w:rsid w:val="004B2AB3"/>
    <w:rsid w:val="004C01BE"/>
    <w:rsid w:val="004C07A9"/>
    <w:rsid w:val="004C0BCE"/>
    <w:rsid w:val="004C3198"/>
    <w:rsid w:val="004C47F1"/>
    <w:rsid w:val="004C562C"/>
    <w:rsid w:val="004C5B29"/>
    <w:rsid w:val="004C77C9"/>
    <w:rsid w:val="004C7C2E"/>
    <w:rsid w:val="004D054F"/>
    <w:rsid w:val="004D0F37"/>
    <w:rsid w:val="004D1338"/>
    <w:rsid w:val="004D6172"/>
    <w:rsid w:val="004D75E3"/>
    <w:rsid w:val="004D7E1A"/>
    <w:rsid w:val="004E046D"/>
    <w:rsid w:val="004E229C"/>
    <w:rsid w:val="004F40DB"/>
    <w:rsid w:val="004F5357"/>
    <w:rsid w:val="004F723A"/>
    <w:rsid w:val="004F7685"/>
    <w:rsid w:val="005026F4"/>
    <w:rsid w:val="00502CBB"/>
    <w:rsid w:val="00503E2E"/>
    <w:rsid w:val="00504325"/>
    <w:rsid w:val="00511ED2"/>
    <w:rsid w:val="00512DD3"/>
    <w:rsid w:val="00517F48"/>
    <w:rsid w:val="005204A1"/>
    <w:rsid w:val="0052596C"/>
    <w:rsid w:val="00525AF3"/>
    <w:rsid w:val="00525E8D"/>
    <w:rsid w:val="00527F13"/>
    <w:rsid w:val="00531D01"/>
    <w:rsid w:val="005325A7"/>
    <w:rsid w:val="00533564"/>
    <w:rsid w:val="00540FCB"/>
    <w:rsid w:val="0054154E"/>
    <w:rsid w:val="0054174D"/>
    <w:rsid w:val="0054265F"/>
    <w:rsid w:val="005474F2"/>
    <w:rsid w:val="0055006B"/>
    <w:rsid w:val="0055659A"/>
    <w:rsid w:val="00556E06"/>
    <w:rsid w:val="00561133"/>
    <w:rsid w:val="00563DAE"/>
    <w:rsid w:val="005642A8"/>
    <w:rsid w:val="005657C6"/>
    <w:rsid w:val="0056667D"/>
    <w:rsid w:val="005736AE"/>
    <w:rsid w:val="00574102"/>
    <w:rsid w:val="00582EB2"/>
    <w:rsid w:val="00583AAC"/>
    <w:rsid w:val="0058432B"/>
    <w:rsid w:val="005843A2"/>
    <w:rsid w:val="00584D57"/>
    <w:rsid w:val="0058701A"/>
    <w:rsid w:val="00592995"/>
    <w:rsid w:val="0059502A"/>
    <w:rsid w:val="005A2C8F"/>
    <w:rsid w:val="005A3357"/>
    <w:rsid w:val="005A3F84"/>
    <w:rsid w:val="005A61FE"/>
    <w:rsid w:val="005B0F72"/>
    <w:rsid w:val="005B59A6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3C19"/>
    <w:rsid w:val="005D54DC"/>
    <w:rsid w:val="005E0B04"/>
    <w:rsid w:val="005E2A1C"/>
    <w:rsid w:val="005E426C"/>
    <w:rsid w:val="005E6325"/>
    <w:rsid w:val="005F0824"/>
    <w:rsid w:val="005F2BD5"/>
    <w:rsid w:val="005F4BC1"/>
    <w:rsid w:val="005F4D51"/>
    <w:rsid w:val="005F561F"/>
    <w:rsid w:val="005F6BE1"/>
    <w:rsid w:val="00600E54"/>
    <w:rsid w:val="00601B00"/>
    <w:rsid w:val="006029C0"/>
    <w:rsid w:val="006056DB"/>
    <w:rsid w:val="00605F48"/>
    <w:rsid w:val="006070F8"/>
    <w:rsid w:val="006176AF"/>
    <w:rsid w:val="00617AA5"/>
    <w:rsid w:val="006216B4"/>
    <w:rsid w:val="00622D83"/>
    <w:rsid w:val="00632218"/>
    <w:rsid w:val="006325BC"/>
    <w:rsid w:val="00632C23"/>
    <w:rsid w:val="00647BE2"/>
    <w:rsid w:val="00651B03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B05A3"/>
    <w:rsid w:val="006B11C2"/>
    <w:rsid w:val="006B5CDB"/>
    <w:rsid w:val="006B7338"/>
    <w:rsid w:val="006C4AA2"/>
    <w:rsid w:val="006C5104"/>
    <w:rsid w:val="006C54E4"/>
    <w:rsid w:val="006C6089"/>
    <w:rsid w:val="006C7227"/>
    <w:rsid w:val="006C7ECC"/>
    <w:rsid w:val="006D04CD"/>
    <w:rsid w:val="006D2496"/>
    <w:rsid w:val="006D411C"/>
    <w:rsid w:val="006D5742"/>
    <w:rsid w:val="006D5E16"/>
    <w:rsid w:val="006E538C"/>
    <w:rsid w:val="006E5C7A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06730"/>
    <w:rsid w:val="00710FFB"/>
    <w:rsid w:val="00711B82"/>
    <w:rsid w:val="00722A48"/>
    <w:rsid w:val="00722F6D"/>
    <w:rsid w:val="007234E3"/>
    <w:rsid w:val="00725F34"/>
    <w:rsid w:val="0072689E"/>
    <w:rsid w:val="007270B6"/>
    <w:rsid w:val="0073224C"/>
    <w:rsid w:val="00732C74"/>
    <w:rsid w:val="00734D49"/>
    <w:rsid w:val="00737BF5"/>
    <w:rsid w:val="00744DD1"/>
    <w:rsid w:val="00745AA6"/>
    <w:rsid w:val="00750592"/>
    <w:rsid w:val="00751AA8"/>
    <w:rsid w:val="00753D93"/>
    <w:rsid w:val="007569B9"/>
    <w:rsid w:val="0075775C"/>
    <w:rsid w:val="007603BB"/>
    <w:rsid w:val="00766447"/>
    <w:rsid w:val="007705B1"/>
    <w:rsid w:val="00770EDD"/>
    <w:rsid w:val="00771AB3"/>
    <w:rsid w:val="00771F0F"/>
    <w:rsid w:val="00771F23"/>
    <w:rsid w:val="00773D53"/>
    <w:rsid w:val="007744D9"/>
    <w:rsid w:val="00775742"/>
    <w:rsid w:val="00785833"/>
    <w:rsid w:val="00796DAD"/>
    <w:rsid w:val="0079753B"/>
    <w:rsid w:val="007A133C"/>
    <w:rsid w:val="007A6844"/>
    <w:rsid w:val="007A6D6A"/>
    <w:rsid w:val="007A6DCB"/>
    <w:rsid w:val="007B3313"/>
    <w:rsid w:val="007B7541"/>
    <w:rsid w:val="007C1FBA"/>
    <w:rsid w:val="007C30F6"/>
    <w:rsid w:val="007C6671"/>
    <w:rsid w:val="007C6D76"/>
    <w:rsid w:val="007C7140"/>
    <w:rsid w:val="007C7C08"/>
    <w:rsid w:val="007D102A"/>
    <w:rsid w:val="007D56F2"/>
    <w:rsid w:val="007D5C2E"/>
    <w:rsid w:val="007D5E6E"/>
    <w:rsid w:val="007D6E1A"/>
    <w:rsid w:val="007D75C3"/>
    <w:rsid w:val="007E0FFA"/>
    <w:rsid w:val="007E29F2"/>
    <w:rsid w:val="007E64C4"/>
    <w:rsid w:val="007E7AF3"/>
    <w:rsid w:val="007E7C09"/>
    <w:rsid w:val="007E7E2A"/>
    <w:rsid w:val="007F3123"/>
    <w:rsid w:val="007F6C6A"/>
    <w:rsid w:val="007F70AA"/>
    <w:rsid w:val="007F7A44"/>
    <w:rsid w:val="007F7DDF"/>
    <w:rsid w:val="0080016C"/>
    <w:rsid w:val="008026AD"/>
    <w:rsid w:val="00802F4A"/>
    <w:rsid w:val="00804299"/>
    <w:rsid w:val="00813B5B"/>
    <w:rsid w:val="0081431C"/>
    <w:rsid w:val="00816F0B"/>
    <w:rsid w:val="008201C6"/>
    <w:rsid w:val="0082023E"/>
    <w:rsid w:val="00821FCE"/>
    <w:rsid w:val="00823EE7"/>
    <w:rsid w:val="00826D26"/>
    <w:rsid w:val="00827B94"/>
    <w:rsid w:val="0083015B"/>
    <w:rsid w:val="00834256"/>
    <w:rsid w:val="00835F4D"/>
    <w:rsid w:val="0083672D"/>
    <w:rsid w:val="00837D9D"/>
    <w:rsid w:val="0084091F"/>
    <w:rsid w:val="00845E6F"/>
    <w:rsid w:val="008524C2"/>
    <w:rsid w:val="008547D3"/>
    <w:rsid w:val="00854CEA"/>
    <w:rsid w:val="008650C4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2F7E"/>
    <w:rsid w:val="00884F31"/>
    <w:rsid w:val="0088561D"/>
    <w:rsid w:val="00890416"/>
    <w:rsid w:val="0089207C"/>
    <w:rsid w:val="00893B34"/>
    <w:rsid w:val="00894143"/>
    <w:rsid w:val="008A4A84"/>
    <w:rsid w:val="008A4AAE"/>
    <w:rsid w:val="008A7168"/>
    <w:rsid w:val="008A7F97"/>
    <w:rsid w:val="008B109A"/>
    <w:rsid w:val="008B280B"/>
    <w:rsid w:val="008B2DB3"/>
    <w:rsid w:val="008B701F"/>
    <w:rsid w:val="008C0ED3"/>
    <w:rsid w:val="008C11C6"/>
    <w:rsid w:val="008C14E8"/>
    <w:rsid w:val="008C1ED5"/>
    <w:rsid w:val="008C3442"/>
    <w:rsid w:val="008C5922"/>
    <w:rsid w:val="008C5FB2"/>
    <w:rsid w:val="008C6C29"/>
    <w:rsid w:val="008C7B87"/>
    <w:rsid w:val="008D1F79"/>
    <w:rsid w:val="008D238D"/>
    <w:rsid w:val="008D465A"/>
    <w:rsid w:val="008D7E79"/>
    <w:rsid w:val="008E03F5"/>
    <w:rsid w:val="008E6075"/>
    <w:rsid w:val="008F2D7F"/>
    <w:rsid w:val="008F691C"/>
    <w:rsid w:val="008F76D5"/>
    <w:rsid w:val="008F7846"/>
    <w:rsid w:val="008F7E8F"/>
    <w:rsid w:val="00900D52"/>
    <w:rsid w:val="009037FF"/>
    <w:rsid w:val="00903BCC"/>
    <w:rsid w:val="00907AA0"/>
    <w:rsid w:val="00913DCA"/>
    <w:rsid w:val="00920D39"/>
    <w:rsid w:val="00921781"/>
    <w:rsid w:val="00922301"/>
    <w:rsid w:val="009231BD"/>
    <w:rsid w:val="00930B77"/>
    <w:rsid w:val="00931431"/>
    <w:rsid w:val="00931DBC"/>
    <w:rsid w:val="00935588"/>
    <w:rsid w:val="009406A1"/>
    <w:rsid w:val="00940B4A"/>
    <w:rsid w:val="00940B8C"/>
    <w:rsid w:val="0094371F"/>
    <w:rsid w:val="00943DAD"/>
    <w:rsid w:val="0094447D"/>
    <w:rsid w:val="009450DF"/>
    <w:rsid w:val="00953383"/>
    <w:rsid w:val="00956447"/>
    <w:rsid w:val="00957127"/>
    <w:rsid w:val="00962754"/>
    <w:rsid w:val="0096521E"/>
    <w:rsid w:val="009656A4"/>
    <w:rsid w:val="00967B6A"/>
    <w:rsid w:val="00974A19"/>
    <w:rsid w:val="00977625"/>
    <w:rsid w:val="0098627F"/>
    <w:rsid w:val="00986C1C"/>
    <w:rsid w:val="0099185C"/>
    <w:rsid w:val="00991C71"/>
    <w:rsid w:val="009A1EBF"/>
    <w:rsid w:val="009A2F88"/>
    <w:rsid w:val="009A3B89"/>
    <w:rsid w:val="009A3E9C"/>
    <w:rsid w:val="009A4907"/>
    <w:rsid w:val="009A7573"/>
    <w:rsid w:val="009B0CFF"/>
    <w:rsid w:val="009B1EB1"/>
    <w:rsid w:val="009B3DD5"/>
    <w:rsid w:val="009B4113"/>
    <w:rsid w:val="009B5829"/>
    <w:rsid w:val="009B7514"/>
    <w:rsid w:val="009B779F"/>
    <w:rsid w:val="009B7997"/>
    <w:rsid w:val="009B7B9D"/>
    <w:rsid w:val="009C05F7"/>
    <w:rsid w:val="009C1134"/>
    <w:rsid w:val="009C3397"/>
    <w:rsid w:val="009D34B8"/>
    <w:rsid w:val="009D384C"/>
    <w:rsid w:val="009D4067"/>
    <w:rsid w:val="009D5AAF"/>
    <w:rsid w:val="009D5FF8"/>
    <w:rsid w:val="009D65C4"/>
    <w:rsid w:val="009D781A"/>
    <w:rsid w:val="009E1956"/>
    <w:rsid w:val="009E2CA3"/>
    <w:rsid w:val="009E33B1"/>
    <w:rsid w:val="009E3E94"/>
    <w:rsid w:val="009E41FA"/>
    <w:rsid w:val="009E4308"/>
    <w:rsid w:val="009E7B81"/>
    <w:rsid w:val="009F12E6"/>
    <w:rsid w:val="009F13EB"/>
    <w:rsid w:val="009F143B"/>
    <w:rsid w:val="009F291F"/>
    <w:rsid w:val="009F3A8A"/>
    <w:rsid w:val="009F72E3"/>
    <w:rsid w:val="00A01224"/>
    <w:rsid w:val="00A032C6"/>
    <w:rsid w:val="00A04AE1"/>
    <w:rsid w:val="00A05A0E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34686"/>
    <w:rsid w:val="00A42DE4"/>
    <w:rsid w:val="00A50BDC"/>
    <w:rsid w:val="00A519E9"/>
    <w:rsid w:val="00A541A6"/>
    <w:rsid w:val="00A54854"/>
    <w:rsid w:val="00A54AC7"/>
    <w:rsid w:val="00A56375"/>
    <w:rsid w:val="00A60A82"/>
    <w:rsid w:val="00A60D21"/>
    <w:rsid w:val="00A62937"/>
    <w:rsid w:val="00A632E4"/>
    <w:rsid w:val="00A71252"/>
    <w:rsid w:val="00A71434"/>
    <w:rsid w:val="00A7353A"/>
    <w:rsid w:val="00A80E41"/>
    <w:rsid w:val="00A81103"/>
    <w:rsid w:val="00A838D7"/>
    <w:rsid w:val="00A91532"/>
    <w:rsid w:val="00A93CEA"/>
    <w:rsid w:val="00A96325"/>
    <w:rsid w:val="00A96942"/>
    <w:rsid w:val="00A96BCF"/>
    <w:rsid w:val="00A97805"/>
    <w:rsid w:val="00AA14D1"/>
    <w:rsid w:val="00AB0065"/>
    <w:rsid w:val="00AB24C2"/>
    <w:rsid w:val="00AB2932"/>
    <w:rsid w:val="00AB4E32"/>
    <w:rsid w:val="00AB6B1E"/>
    <w:rsid w:val="00AC170C"/>
    <w:rsid w:val="00AC1952"/>
    <w:rsid w:val="00AC1AE0"/>
    <w:rsid w:val="00AC1F6C"/>
    <w:rsid w:val="00AC1FD8"/>
    <w:rsid w:val="00AC590D"/>
    <w:rsid w:val="00AC68B9"/>
    <w:rsid w:val="00AD101B"/>
    <w:rsid w:val="00AD6C9A"/>
    <w:rsid w:val="00AD7A4A"/>
    <w:rsid w:val="00AE5463"/>
    <w:rsid w:val="00AE6C54"/>
    <w:rsid w:val="00AE6F73"/>
    <w:rsid w:val="00AE7560"/>
    <w:rsid w:val="00AE7C0D"/>
    <w:rsid w:val="00AE7E0D"/>
    <w:rsid w:val="00AF0499"/>
    <w:rsid w:val="00AF2AC0"/>
    <w:rsid w:val="00AF3E9E"/>
    <w:rsid w:val="00AF468A"/>
    <w:rsid w:val="00AF50E8"/>
    <w:rsid w:val="00AF638E"/>
    <w:rsid w:val="00B04967"/>
    <w:rsid w:val="00B06DB4"/>
    <w:rsid w:val="00B11C32"/>
    <w:rsid w:val="00B1561D"/>
    <w:rsid w:val="00B16316"/>
    <w:rsid w:val="00B166C1"/>
    <w:rsid w:val="00B20298"/>
    <w:rsid w:val="00B22676"/>
    <w:rsid w:val="00B23083"/>
    <w:rsid w:val="00B2734C"/>
    <w:rsid w:val="00B30F7D"/>
    <w:rsid w:val="00B32F44"/>
    <w:rsid w:val="00B335E0"/>
    <w:rsid w:val="00B349D6"/>
    <w:rsid w:val="00B35478"/>
    <w:rsid w:val="00B37C3F"/>
    <w:rsid w:val="00B400F1"/>
    <w:rsid w:val="00B41556"/>
    <w:rsid w:val="00B41DFD"/>
    <w:rsid w:val="00B4419F"/>
    <w:rsid w:val="00B506C0"/>
    <w:rsid w:val="00B517D4"/>
    <w:rsid w:val="00B51E80"/>
    <w:rsid w:val="00B54DFF"/>
    <w:rsid w:val="00B55EE3"/>
    <w:rsid w:val="00B56CED"/>
    <w:rsid w:val="00B62651"/>
    <w:rsid w:val="00B70CF0"/>
    <w:rsid w:val="00B71433"/>
    <w:rsid w:val="00B75A7C"/>
    <w:rsid w:val="00B762CC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971E7"/>
    <w:rsid w:val="00BA06D9"/>
    <w:rsid w:val="00BA0C5B"/>
    <w:rsid w:val="00BA1B9A"/>
    <w:rsid w:val="00BA38E0"/>
    <w:rsid w:val="00BA4B40"/>
    <w:rsid w:val="00BA6317"/>
    <w:rsid w:val="00BB028A"/>
    <w:rsid w:val="00BB0CA6"/>
    <w:rsid w:val="00BB1581"/>
    <w:rsid w:val="00BB3274"/>
    <w:rsid w:val="00BB3399"/>
    <w:rsid w:val="00BB3572"/>
    <w:rsid w:val="00BB38D7"/>
    <w:rsid w:val="00BC0B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37E0"/>
    <w:rsid w:val="00BF7735"/>
    <w:rsid w:val="00C0286F"/>
    <w:rsid w:val="00C03F30"/>
    <w:rsid w:val="00C0472C"/>
    <w:rsid w:val="00C0523C"/>
    <w:rsid w:val="00C05BE8"/>
    <w:rsid w:val="00C076F1"/>
    <w:rsid w:val="00C10851"/>
    <w:rsid w:val="00C12D1C"/>
    <w:rsid w:val="00C13754"/>
    <w:rsid w:val="00C13BE4"/>
    <w:rsid w:val="00C13C70"/>
    <w:rsid w:val="00C14B28"/>
    <w:rsid w:val="00C176A9"/>
    <w:rsid w:val="00C2072D"/>
    <w:rsid w:val="00C2151E"/>
    <w:rsid w:val="00C24F84"/>
    <w:rsid w:val="00C272B7"/>
    <w:rsid w:val="00C2780A"/>
    <w:rsid w:val="00C355FF"/>
    <w:rsid w:val="00C366F4"/>
    <w:rsid w:val="00C36808"/>
    <w:rsid w:val="00C3718F"/>
    <w:rsid w:val="00C3750D"/>
    <w:rsid w:val="00C425B0"/>
    <w:rsid w:val="00C43D1D"/>
    <w:rsid w:val="00C46670"/>
    <w:rsid w:val="00C46AE8"/>
    <w:rsid w:val="00C47998"/>
    <w:rsid w:val="00C501FD"/>
    <w:rsid w:val="00C54DC3"/>
    <w:rsid w:val="00C55CB4"/>
    <w:rsid w:val="00C642DB"/>
    <w:rsid w:val="00C6500F"/>
    <w:rsid w:val="00C7009D"/>
    <w:rsid w:val="00C7636B"/>
    <w:rsid w:val="00C76866"/>
    <w:rsid w:val="00C76EB2"/>
    <w:rsid w:val="00C811C4"/>
    <w:rsid w:val="00C838E5"/>
    <w:rsid w:val="00C868E9"/>
    <w:rsid w:val="00C87AE0"/>
    <w:rsid w:val="00C904ED"/>
    <w:rsid w:val="00C978C0"/>
    <w:rsid w:val="00CA1F6B"/>
    <w:rsid w:val="00CA2113"/>
    <w:rsid w:val="00CA2B15"/>
    <w:rsid w:val="00CA2C41"/>
    <w:rsid w:val="00CA2D90"/>
    <w:rsid w:val="00CA381A"/>
    <w:rsid w:val="00CA4DF6"/>
    <w:rsid w:val="00CA5041"/>
    <w:rsid w:val="00CA66D0"/>
    <w:rsid w:val="00CB4F4D"/>
    <w:rsid w:val="00CB5E26"/>
    <w:rsid w:val="00CC00D9"/>
    <w:rsid w:val="00CC20DC"/>
    <w:rsid w:val="00CC358D"/>
    <w:rsid w:val="00CC5379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3CC"/>
    <w:rsid w:val="00CE6CDD"/>
    <w:rsid w:val="00CF2B8B"/>
    <w:rsid w:val="00CF2FB6"/>
    <w:rsid w:val="00CF3A73"/>
    <w:rsid w:val="00CF7A47"/>
    <w:rsid w:val="00CF7AC7"/>
    <w:rsid w:val="00D06BDD"/>
    <w:rsid w:val="00D129F0"/>
    <w:rsid w:val="00D13CAE"/>
    <w:rsid w:val="00D14ADE"/>
    <w:rsid w:val="00D16314"/>
    <w:rsid w:val="00D201F1"/>
    <w:rsid w:val="00D2182A"/>
    <w:rsid w:val="00D223A1"/>
    <w:rsid w:val="00D237C1"/>
    <w:rsid w:val="00D2612C"/>
    <w:rsid w:val="00D27EE1"/>
    <w:rsid w:val="00D3042B"/>
    <w:rsid w:val="00D308CA"/>
    <w:rsid w:val="00D30E54"/>
    <w:rsid w:val="00D3211D"/>
    <w:rsid w:val="00D357CF"/>
    <w:rsid w:val="00D36EFA"/>
    <w:rsid w:val="00D502F7"/>
    <w:rsid w:val="00D53CFB"/>
    <w:rsid w:val="00D544DB"/>
    <w:rsid w:val="00D5482E"/>
    <w:rsid w:val="00D54E6D"/>
    <w:rsid w:val="00D605DA"/>
    <w:rsid w:val="00D6270B"/>
    <w:rsid w:val="00D63C91"/>
    <w:rsid w:val="00D667D6"/>
    <w:rsid w:val="00D67755"/>
    <w:rsid w:val="00D848EC"/>
    <w:rsid w:val="00D851F2"/>
    <w:rsid w:val="00D86746"/>
    <w:rsid w:val="00D92A36"/>
    <w:rsid w:val="00D9301F"/>
    <w:rsid w:val="00D943ED"/>
    <w:rsid w:val="00D9589F"/>
    <w:rsid w:val="00D95A58"/>
    <w:rsid w:val="00D95D4F"/>
    <w:rsid w:val="00DA21C3"/>
    <w:rsid w:val="00DA3106"/>
    <w:rsid w:val="00DB3C76"/>
    <w:rsid w:val="00DB6610"/>
    <w:rsid w:val="00DB7447"/>
    <w:rsid w:val="00DC30AD"/>
    <w:rsid w:val="00DD3AE7"/>
    <w:rsid w:val="00DD593B"/>
    <w:rsid w:val="00DE3266"/>
    <w:rsid w:val="00DE62F2"/>
    <w:rsid w:val="00DE6D88"/>
    <w:rsid w:val="00DE757C"/>
    <w:rsid w:val="00DE7DBC"/>
    <w:rsid w:val="00DF0E7B"/>
    <w:rsid w:val="00DF385D"/>
    <w:rsid w:val="00DF3EAF"/>
    <w:rsid w:val="00DF7484"/>
    <w:rsid w:val="00E005AB"/>
    <w:rsid w:val="00E006EF"/>
    <w:rsid w:val="00E0357A"/>
    <w:rsid w:val="00E06092"/>
    <w:rsid w:val="00E14611"/>
    <w:rsid w:val="00E15599"/>
    <w:rsid w:val="00E164A3"/>
    <w:rsid w:val="00E20B4E"/>
    <w:rsid w:val="00E2248C"/>
    <w:rsid w:val="00E23022"/>
    <w:rsid w:val="00E2397D"/>
    <w:rsid w:val="00E257E6"/>
    <w:rsid w:val="00E275D7"/>
    <w:rsid w:val="00E31558"/>
    <w:rsid w:val="00E32100"/>
    <w:rsid w:val="00E3649F"/>
    <w:rsid w:val="00E372B4"/>
    <w:rsid w:val="00E40825"/>
    <w:rsid w:val="00E42135"/>
    <w:rsid w:val="00E43B53"/>
    <w:rsid w:val="00E4768E"/>
    <w:rsid w:val="00E50AE7"/>
    <w:rsid w:val="00E51AAC"/>
    <w:rsid w:val="00E52845"/>
    <w:rsid w:val="00E557BE"/>
    <w:rsid w:val="00E56B0F"/>
    <w:rsid w:val="00E62918"/>
    <w:rsid w:val="00E62A05"/>
    <w:rsid w:val="00E653DC"/>
    <w:rsid w:val="00E7148D"/>
    <w:rsid w:val="00E73888"/>
    <w:rsid w:val="00E816AB"/>
    <w:rsid w:val="00E9217F"/>
    <w:rsid w:val="00E955E4"/>
    <w:rsid w:val="00E97DF4"/>
    <w:rsid w:val="00EA023A"/>
    <w:rsid w:val="00EA05B4"/>
    <w:rsid w:val="00EA2726"/>
    <w:rsid w:val="00EA310D"/>
    <w:rsid w:val="00EA68B4"/>
    <w:rsid w:val="00EB3D35"/>
    <w:rsid w:val="00EB47B4"/>
    <w:rsid w:val="00EB5315"/>
    <w:rsid w:val="00EB647F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3045"/>
    <w:rsid w:val="00F16FEB"/>
    <w:rsid w:val="00F176E7"/>
    <w:rsid w:val="00F22E74"/>
    <w:rsid w:val="00F237FB"/>
    <w:rsid w:val="00F30510"/>
    <w:rsid w:val="00F34316"/>
    <w:rsid w:val="00F37749"/>
    <w:rsid w:val="00F40464"/>
    <w:rsid w:val="00F45C5C"/>
    <w:rsid w:val="00F46956"/>
    <w:rsid w:val="00F54D9B"/>
    <w:rsid w:val="00F56083"/>
    <w:rsid w:val="00F57EDE"/>
    <w:rsid w:val="00F60021"/>
    <w:rsid w:val="00F602A8"/>
    <w:rsid w:val="00F60689"/>
    <w:rsid w:val="00F612DD"/>
    <w:rsid w:val="00F63F17"/>
    <w:rsid w:val="00F6689C"/>
    <w:rsid w:val="00F66B4C"/>
    <w:rsid w:val="00F72841"/>
    <w:rsid w:val="00F75796"/>
    <w:rsid w:val="00F805FC"/>
    <w:rsid w:val="00F83509"/>
    <w:rsid w:val="00F85C49"/>
    <w:rsid w:val="00F864AC"/>
    <w:rsid w:val="00F95387"/>
    <w:rsid w:val="00F975D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15D9"/>
    <w:rsid w:val="00FD29C4"/>
    <w:rsid w:val="00FD3EEA"/>
    <w:rsid w:val="00FE05DB"/>
    <w:rsid w:val="00FE36AD"/>
    <w:rsid w:val="00FE4E00"/>
    <w:rsid w:val="00FE6B46"/>
    <w:rsid w:val="00FE7049"/>
    <w:rsid w:val="00FE7DE6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3"/>
    <o:shapelayout v:ext="edit">
      <o:idmap v:ext="edit" data="1"/>
    </o:shapelayout>
  </w:shapeDefaults>
  <w:decimalSymbol w:val=","/>
  <w:listSeparator w:val=";"/>
  <w14:docId w14:val="6A370DC5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0052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1EA-3D82-4B24-92A8-DBC73ABE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Máneton Antunes de Macedo</cp:lastModifiedBy>
  <cp:revision>2</cp:revision>
  <cp:lastPrinted>2024-04-11T11:31:00Z</cp:lastPrinted>
  <dcterms:created xsi:type="dcterms:W3CDTF">2024-05-21T16:46:00Z</dcterms:created>
  <dcterms:modified xsi:type="dcterms:W3CDTF">2024-05-21T16:46:00Z</dcterms:modified>
</cp:coreProperties>
</file>