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A9EC" w14:textId="77777777" w:rsidR="007B2617" w:rsidRPr="008E5E75" w:rsidRDefault="007B2617" w:rsidP="002D02F6">
      <w:pPr>
        <w:tabs>
          <w:tab w:val="left" w:pos="4678"/>
          <w:tab w:val="left" w:pos="4962"/>
        </w:tabs>
        <w:spacing w:line="360" w:lineRule="auto"/>
        <w:jc w:val="center"/>
        <w:rPr>
          <w:b/>
          <w:sz w:val="22"/>
          <w:szCs w:val="22"/>
          <w:u w:val="single"/>
        </w:rPr>
      </w:pPr>
      <w:r w:rsidRPr="008E5E75">
        <w:rPr>
          <w:b/>
          <w:sz w:val="22"/>
          <w:szCs w:val="22"/>
          <w:u w:val="single"/>
        </w:rPr>
        <w:t xml:space="preserve">COMISSÃO DE CONSTITUIÇÃO, JUSTIÇA E </w:t>
      </w:r>
      <w:r w:rsidR="00117A5A" w:rsidRPr="008E5E75">
        <w:rPr>
          <w:b/>
          <w:sz w:val="22"/>
          <w:szCs w:val="22"/>
          <w:u w:val="single"/>
        </w:rPr>
        <w:t>CIDADANIA</w:t>
      </w:r>
    </w:p>
    <w:p w14:paraId="32C296F4" w14:textId="5ADB4F31" w:rsidR="007B2617" w:rsidRPr="008E5E75" w:rsidRDefault="007B2617" w:rsidP="007B2617">
      <w:pPr>
        <w:spacing w:line="360" w:lineRule="auto"/>
        <w:jc w:val="center"/>
        <w:rPr>
          <w:b/>
          <w:sz w:val="22"/>
          <w:szCs w:val="22"/>
          <w:u w:val="single"/>
        </w:rPr>
      </w:pPr>
      <w:r w:rsidRPr="008E5E75">
        <w:rPr>
          <w:b/>
          <w:sz w:val="22"/>
          <w:szCs w:val="22"/>
          <w:u w:val="single"/>
        </w:rPr>
        <w:t xml:space="preserve">PARECER </w:t>
      </w:r>
      <w:r w:rsidR="009D11B4" w:rsidRPr="008E5E75">
        <w:rPr>
          <w:b/>
          <w:sz w:val="22"/>
          <w:szCs w:val="22"/>
          <w:u w:val="single"/>
        </w:rPr>
        <w:t xml:space="preserve">Nº </w:t>
      </w:r>
      <w:r w:rsidR="00AE75D4">
        <w:rPr>
          <w:b/>
          <w:sz w:val="22"/>
          <w:szCs w:val="22"/>
          <w:u w:val="single"/>
        </w:rPr>
        <w:t>495</w:t>
      </w:r>
      <w:r w:rsidR="001F68EA" w:rsidRPr="008E5E75">
        <w:rPr>
          <w:b/>
          <w:sz w:val="22"/>
          <w:szCs w:val="22"/>
          <w:u w:val="single"/>
        </w:rPr>
        <w:t>/</w:t>
      </w:r>
      <w:r w:rsidRPr="008E5E75">
        <w:rPr>
          <w:b/>
          <w:sz w:val="22"/>
          <w:szCs w:val="22"/>
          <w:u w:val="single"/>
        </w:rPr>
        <w:t>20</w:t>
      </w:r>
      <w:r w:rsidR="00096B68" w:rsidRPr="008E5E75">
        <w:rPr>
          <w:b/>
          <w:sz w:val="22"/>
          <w:szCs w:val="22"/>
          <w:u w:val="single"/>
        </w:rPr>
        <w:t>2</w:t>
      </w:r>
      <w:r w:rsidR="0036464F" w:rsidRPr="008E5E75">
        <w:rPr>
          <w:b/>
          <w:sz w:val="22"/>
          <w:szCs w:val="22"/>
          <w:u w:val="single"/>
        </w:rPr>
        <w:t>4</w:t>
      </w:r>
    </w:p>
    <w:p w14:paraId="53B95D13" w14:textId="77777777" w:rsidR="008E5E75" w:rsidRDefault="008E5E75" w:rsidP="007B2617">
      <w:pPr>
        <w:spacing w:line="360" w:lineRule="auto"/>
        <w:rPr>
          <w:b/>
          <w:sz w:val="22"/>
          <w:szCs w:val="22"/>
          <w:u w:val="single"/>
        </w:rPr>
      </w:pPr>
    </w:p>
    <w:p w14:paraId="4045FD7E" w14:textId="5DCE705C" w:rsidR="007B2617" w:rsidRPr="008E5E75" w:rsidRDefault="007B2617" w:rsidP="007B2617">
      <w:pPr>
        <w:spacing w:line="360" w:lineRule="auto"/>
        <w:rPr>
          <w:b/>
          <w:sz w:val="22"/>
          <w:szCs w:val="22"/>
          <w:u w:val="single"/>
        </w:rPr>
      </w:pPr>
      <w:r w:rsidRPr="008E5E75">
        <w:rPr>
          <w:b/>
          <w:sz w:val="22"/>
          <w:szCs w:val="22"/>
          <w:u w:val="single"/>
        </w:rPr>
        <w:t>RELATÓRIO:</w:t>
      </w:r>
    </w:p>
    <w:p w14:paraId="581AA36A" w14:textId="4155ECC9" w:rsidR="00636EBC" w:rsidRPr="008E5E75" w:rsidRDefault="007B2617" w:rsidP="009736DF">
      <w:pPr>
        <w:autoSpaceDE w:val="0"/>
        <w:autoSpaceDN w:val="0"/>
        <w:adjustRightInd w:val="0"/>
        <w:spacing w:line="360" w:lineRule="auto"/>
        <w:ind w:firstLine="567"/>
        <w:jc w:val="both"/>
        <w:rPr>
          <w:i/>
          <w:iCs/>
          <w:sz w:val="22"/>
          <w:szCs w:val="22"/>
        </w:rPr>
      </w:pPr>
      <w:r w:rsidRPr="008E5E75">
        <w:rPr>
          <w:sz w:val="22"/>
          <w:szCs w:val="22"/>
        </w:rPr>
        <w:t xml:space="preserve">Trata-se </w:t>
      </w:r>
      <w:r w:rsidR="008062DA" w:rsidRPr="008E5E75">
        <w:rPr>
          <w:sz w:val="22"/>
          <w:szCs w:val="22"/>
        </w:rPr>
        <w:t xml:space="preserve">da análise </w:t>
      </w:r>
      <w:r w:rsidRPr="008E5E75">
        <w:rPr>
          <w:sz w:val="22"/>
          <w:szCs w:val="22"/>
        </w:rPr>
        <w:t>d</w:t>
      </w:r>
      <w:r w:rsidR="00BE2248" w:rsidRPr="008E5E75">
        <w:rPr>
          <w:sz w:val="22"/>
          <w:szCs w:val="22"/>
        </w:rPr>
        <w:t>o</w:t>
      </w:r>
      <w:r w:rsidRPr="008E5E75">
        <w:rPr>
          <w:sz w:val="22"/>
          <w:szCs w:val="22"/>
        </w:rPr>
        <w:t xml:space="preserve"> P</w:t>
      </w:r>
      <w:r w:rsidR="00FF67EC" w:rsidRPr="008E5E75">
        <w:rPr>
          <w:sz w:val="22"/>
          <w:szCs w:val="22"/>
        </w:rPr>
        <w:t>rojeto de Resolução Legislativa</w:t>
      </w:r>
      <w:r w:rsidR="00745C47" w:rsidRPr="008E5E75">
        <w:rPr>
          <w:sz w:val="22"/>
          <w:szCs w:val="22"/>
        </w:rPr>
        <w:t xml:space="preserve"> </w:t>
      </w:r>
      <w:r w:rsidR="00C43E71" w:rsidRPr="008E5E75">
        <w:rPr>
          <w:sz w:val="22"/>
          <w:szCs w:val="22"/>
        </w:rPr>
        <w:t xml:space="preserve">nº </w:t>
      </w:r>
      <w:r w:rsidR="008E5E75" w:rsidRPr="008E5E75">
        <w:rPr>
          <w:sz w:val="22"/>
          <w:szCs w:val="22"/>
        </w:rPr>
        <w:t>0</w:t>
      </w:r>
      <w:r w:rsidR="00AE75D4">
        <w:rPr>
          <w:sz w:val="22"/>
          <w:szCs w:val="22"/>
        </w:rPr>
        <w:t>62</w:t>
      </w:r>
      <w:r w:rsidR="008E5E75" w:rsidRPr="008E5E75">
        <w:rPr>
          <w:sz w:val="22"/>
          <w:szCs w:val="22"/>
        </w:rPr>
        <w:t>/2024</w:t>
      </w:r>
      <w:r w:rsidR="00925437" w:rsidRPr="008E5E75">
        <w:rPr>
          <w:sz w:val="22"/>
          <w:szCs w:val="22"/>
        </w:rPr>
        <w:t>, apresentado pel</w:t>
      </w:r>
      <w:r w:rsidR="00915B29" w:rsidRPr="008E5E75">
        <w:rPr>
          <w:sz w:val="22"/>
          <w:szCs w:val="22"/>
        </w:rPr>
        <w:t>o</w:t>
      </w:r>
      <w:r w:rsidR="00C668A4" w:rsidRPr="008E5E75">
        <w:rPr>
          <w:sz w:val="22"/>
          <w:szCs w:val="22"/>
        </w:rPr>
        <w:t xml:space="preserve"> </w:t>
      </w:r>
      <w:r w:rsidRPr="008E5E75">
        <w:rPr>
          <w:sz w:val="22"/>
          <w:szCs w:val="22"/>
        </w:rPr>
        <w:t>Senho</w:t>
      </w:r>
      <w:r w:rsidR="00745C47" w:rsidRPr="008E5E75">
        <w:rPr>
          <w:sz w:val="22"/>
          <w:szCs w:val="22"/>
        </w:rPr>
        <w:t>r</w:t>
      </w:r>
      <w:r w:rsidR="00362A06" w:rsidRPr="008E5E75">
        <w:rPr>
          <w:sz w:val="22"/>
          <w:szCs w:val="22"/>
        </w:rPr>
        <w:t xml:space="preserve"> </w:t>
      </w:r>
      <w:r w:rsidR="00661B60" w:rsidRPr="008E5E75">
        <w:rPr>
          <w:sz w:val="22"/>
          <w:szCs w:val="22"/>
        </w:rPr>
        <w:t>Deputa</w:t>
      </w:r>
      <w:r w:rsidR="00E4636E" w:rsidRPr="008E5E75">
        <w:rPr>
          <w:sz w:val="22"/>
          <w:szCs w:val="22"/>
        </w:rPr>
        <w:t>d</w:t>
      </w:r>
      <w:r w:rsidR="00915B29" w:rsidRPr="008E5E75">
        <w:rPr>
          <w:sz w:val="22"/>
          <w:szCs w:val="22"/>
        </w:rPr>
        <w:t>o</w:t>
      </w:r>
      <w:r w:rsidR="00AE75D4">
        <w:rPr>
          <w:sz w:val="22"/>
          <w:szCs w:val="22"/>
        </w:rPr>
        <w:t xml:space="preserve"> Carlos Lula</w:t>
      </w:r>
      <w:r w:rsidR="00CD2BC4" w:rsidRPr="008E5E75">
        <w:rPr>
          <w:sz w:val="22"/>
          <w:szCs w:val="22"/>
        </w:rPr>
        <w:t>,</w:t>
      </w:r>
      <w:r w:rsidR="00191D92" w:rsidRPr="008E5E75">
        <w:rPr>
          <w:sz w:val="22"/>
          <w:szCs w:val="22"/>
        </w:rPr>
        <w:t xml:space="preserve"> que</w:t>
      </w:r>
      <w:r w:rsidR="009736DF" w:rsidRPr="008E5E75">
        <w:rPr>
          <w:sz w:val="22"/>
          <w:szCs w:val="22"/>
        </w:rPr>
        <w:t xml:space="preserve"> </w:t>
      </w:r>
      <w:r w:rsidR="008E5E75" w:rsidRPr="008E5E75">
        <w:rPr>
          <w:sz w:val="22"/>
          <w:szCs w:val="22"/>
        </w:rPr>
        <w:t>Concede o Título de Cidadão Maranhense ao</w:t>
      </w:r>
      <w:r w:rsidR="00AE75D4">
        <w:rPr>
          <w:sz w:val="22"/>
          <w:szCs w:val="22"/>
        </w:rPr>
        <w:t xml:space="preserve"> Juiz de Direito, o Dr. Luís Geraldo Sant’Anna Lanfredi</w:t>
      </w:r>
      <w:r w:rsidR="008E5E75" w:rsidRPr="008E5E75">
        <w:rPr>
          <w:sz w:val="22"/>
          <w:szCs w:val="22"/>
        </w:rPr>
        <w:t>, natural da cidade de</w:t>
      </w:r>
      <w:r w:rsidR="00AE75D4">
        <w:rPr>
          <w:sz w:val="22"/>
          <w:szCs w:val="22"/>
        </w:rPr>
        <w:t xml:space="preserve"> São José dos Campos</w:t>
      </w:r>
      <w:r w:rsidR="008E5E75" w:rsidRPr="008E5E75">
        <w:rPr>
          <w:sz w:val="22"/>
          <w:szCs w:val="22"/>
        </w:rPr>
        <w:t>, Estado de São Paulo.</w:t>
      </w:r>
    </w:p>
    <w:p w14:paraId="6E6DB869" w14:textId="6F2AA4BE" w:rsidR="00AE75D4" w:rsidRPr="00AE75D4" w:rsidRDefault="009A3A16" w:rsidP="009A3A16">
      <w:pPr>
        <w:autoSpaceDE w:val="0"/>
        <w:autoSpaceDN w:val="0"/>
        <w:adjustRightInd w:val="0"/>
        <w:spacing w:line="360" w:lineRule="auto"/>
        <w:jc w:val="both"/>
        <w:rPr>
          <w:rFonts w:eastAsia="Calibri"/>
          <w:i/>
          <w:sz w:val="22"/>
          <w:szCs w:val="22"/>
          <w:lang w:eastAsia="en-US"/>
        </w:rPr>
      </w:pPr>
      <w:r>
        <w:rPr>
          <w:iCs/>
          <w:sz w:val="22"/>
          <w:szCs w:val="22"/>
        </w:rPr>
        <w:t xml:space="preserve">          </w:t>
      </w:r>
      <w:r w:rsidR="00EA292D" w:rsidRPr="008E5E75">
        <w:rPr>
          <w:iCs/>
          <w:sz w:val="22"/>
          <w:szCs w:val="22"/>
        </w:rPr>
        <w:t>Registra a j</w:t>
      </w:r>
      <w:r w:rsidR="00DA0CB6" w:rsidRPr="008E5E75">
        <w:rPr>
          <w:iCs/>
          <w:sz w:val="22"/>
          <w:szCs w:val="22"/>
        </w:rPr>
        <w:t>ustif</w:t>
      </w:r>
      <w:r w:rsidR="008757E0" w:rsidRPr="008E5E75">
        <w:rPr>
          <w:iCs/>
          <w:sz w:val="22"/>
          <w:szCs w:val="22"/>
        </w:rPr>
        <w:t>ica</w:t>
      </w:r>
      <w:r w:rsidR="00EA292D" w:rsidRPr="008E5E75">
        <w:rPr>
          <w:iCs/>
          <w:sz w:val="22"/>
          <w:szCs w:val="22"/>
        </w:rPr>
        <w:t>tiva</w:t>
      </w:r>
      <w:r w:rsidR="008757E0" w:rsidRPr="008E5E75">
        <w:rPr>
          <w:iCs/>
          <w:sz w:val="22"/>
          <w:szCs w:val="22"/>
        </w:rPr>
        <w:t xml:space="preserve"> </w:t>
      </w:r>
      <w:r w:rsidR="00EA292D" w:rsidRPr="008E5E75">
        <w:rPr>
          <w:iCs/>
          <w:sz w:val="22"/>
          <w:szCs w:val="22"/>
        </w:rPr>
        <w:t>d</w:t>
      </w:r>
      <w:r w:rsidR="008757E0" w:rsidRPr="008E5E75">
        <w:rPr>
          <w:iCs/>
          <w:sz w:val="22"/>
          <w:szCs w:val="22"/>
        </w:rPr>
        <w:t>o autor da proposição, que</w:t>
      </w:r>
      <w:r w:rsidR="008E5E75" w:rsidRPr="008E5E75">
        <w:rPr>
          <w:iCs/>
          <w:sz w:val="22"/>
          <w:szCs w:val="22"/>
        </w:rPr>
        <w:t xml:space="preserve"> </w:t>
      </w:r>
      <w:r w:rsidR="00AE75D4" w:rsidRPr="00AE75D4">
        <w:rPr>
          <w:i/>
          <w:sz w:val="22"/>
          <w:szCs w:val="22"/>
        </w:rPr>
        <w:t>“</w:t>
      </w:r>
      <w:r w:rsidR="00AE75D4" w:rsidRPr="00AE75D4">
        <w:rPr>
          <w:rFonts w:eastAsia="Calibri"/>
          <w:i/>
          <w:sz w:val="22"/>
          <w:szCs w:val="22"/>
          <w:lang w:eastAsia="en-US"/>
        </w:rPr>
        <w:t>O Regimento Interno em seu art. 138, inciso V, alínea “h”, estabelece normas para a concessão do título de Cidadão Maranhense a pessoas que tenham prestado relevantes serviços à população maranhense.</w:t>
      </w:r>
    </w:p>
    <w:p w14:paraId="0DFFEE07" w14:textId="5E377632" w:rsidR="008E5E75" w:rsidRPr="00AE75D4" w:rsidRDefault="00AE75D4" w:rsidP="009A3A16">
      <w:pPr>
        <w:autoSpaceDE w:val="0"/>
        <w:autoSpaceDN w:val="0"/>
        <w:adjustRightInd w:val="0"/>
        <w:spacing w:line="360" w:lineRule="auto"/>
        <w:jc w:val="both"/>
        <w:rPr>
          <w:rFonts w:eastAsia="Calibri"/>
          <w:i/>
          <w:sz w:val="22"/>
          <w:szCs w:val="22"/>
          <w:lang w:eastAsia="en-US"/>
        </w:rPr>
      </w:pPr>
      <w:r w:rsidRPr="00AE75D4">
        <w:rPr>
          <w:rFonts w:eastAsia="Calibri"/>
          <w:i/>
          <w:sz w:val="22"/>
          <w:szCs w:val="22"/>
          <w:lang w:eastAsia="en-US"/>
        </w:rPr>
        <w:t xml:space="preserve">Nesse contexto, apresentamos o nome do nome do Dr. Luís Lanfredi, nascido em 18/03/1973 na cidade de São José dos Campos-SP, juiz de direito auxiliar da Presidência do Conselho Nacional de Justiça – CNJ, e coordenador do Departamento de Monitoramento e Fiscalização do Sistema Carcerário e do Sistema Socioeducativo (DMF/CNJ).Graduado em Direito com especialização em Direito Penal e Criminologia, Universidade de São Paulo (USP), Brasil. Mestrado em Processo Penal, Universidade de São Paulo (USP), Brasil. Mestrado em Criminologia e Sociologia Jurídico Penal, Universidade de Barcelona (UB), Espanha. Pesquisador visitante, Universidade de Coimbra (UC), Portugal. Pesquisador visitante, Universidade do </w:t>
      </w:r>
      <w:proofErr w:type="spellStart"/>
      <w:r w:rsidRPr="00AE75D4">
        <w:rPr>
          <w:rFonts w:eastAsia="Calibri"/>
          <w:i/>
          <w:sz w:val="22"/>
          <w:szCs w:val="22"/>
          <w:lang w:eastAsia="en-US"/>
        </w:rPr>
        <w:t>Salento</w:t>
      </w:r>
      <w:proofErr w:type="spellEnd"/>
      <w:r w:rsidRPr="00AE75D4">
        <w:rPr>
          <w:rFonts w:eastAsia="Calibri"/>
          <w:i/>
          <w:sz w:val="22"/>
          <w:szCs w:val="22"/>
          <w:lang w:eastAsia="en-US"/>
        </w:rPr>
        <w:t>, Itália. Especialista em "Prisão e Direito Penitenciário", Universidade de Barcelona (UB), Espanha. Professor Emérito de Escola Superior da Advocacia da Seccional da OAB São Paulo. Juiz de Direito do Tribunal de Justiça de São Paulo, Brasil (desde 1997). Vice-Presidente do Conselho Nacional de Política Criminal e Penitenciária - CNPCP, Ministério da Justiça nos anos de 2013 e 2014. Atualmente é Juiz Auxiliar da Presidência do Conselho Nacional de Justiça (2014-2016, 2018-atual), e Juiz Coordenador do Departamento de Monitoramento e Fiscalização do Sistema Carcerário e Execução de Medidas Socioeducativas – DMF do Conselho Nacional de Justiça (2014-2016, 2018-atual), além de Coordenador da Unidade de Monitoramento e Fiscalização das Decisões da Corte Interamericana de Direitos Humanos - UMF, Conselho Nacional de Justiça (2021-atual).</w:t>
      </w:r>
      <w:r w:rsidR="009A3A16">
        <w:rPr>
          <w:rFonts w:eastAsia="Calibri"/>
          <w:i/>
          <w:sz w:val="22"/>
          <w:szCs w:val="22"/>
          <w:lang w:eastAsia="en-US"/>
        </w:rPr>
        <w:t xml:space="preserve"> </w:t>
      </w:r>
      <w:r w:rsidRPr="00AE75D4">
        <w:rPr>
          <w:rFonts w:eastAsia="Calibri"/>
          <w:i/>
          <w:sz w:val="22"/>
          <w:szCs w:val="22"/>
          <w:lang w:eastAsia="en-US"/>
        </w:rPr>
        <w:t xml:space="preserve">Como membro da presidência do CNJ, contribui de forma efetiva para evolução do sistema judicial e sistema prisional do nosso Estado. Com o apoio do CNJ, sob comando do Dr. </w:t>
      </w:r>
      <w:r w:rsidR="009A3A16" w:rsidRPr="00AE75D4">
        <w:rPr>
          <w:rFonts w:eastAsia="Calibri"/>
          <w:i/>
          <w:sz w:val="22"/>
          <w:szCs w:val="22"/>
          <w:lang w:eastAsia="en-US"/>
        </w:rPr>
        <w:t>Luís</w:t>
      </w:r>
      <w:r w:rsidRPr="00AE75D4">
        <w:rPr>
          <w:rFonts w:eastAsia="Calibri"/>
          <w:i/>
          <w:sz w:val="22"/>
          <w:szCs w:val="22"/>
          <w:lang w:eastAsia="en-US"/>
        </w:rPr>
        <w:t xml:space="preserve"> Lanfredi, o Estado do Maranhão, caminha no sentido de ser um modelo para todo o país no que diz respeito ao sistema prisional. Dentre suas contribuições, está a implantação da plataforma eletrônica do SEEU nas Varas de Execução Penal do TJ-MA; a inauguração dos escritórios sociais na ilha de São </w:t>
      </w:r>
      <w:r w:rsidR="009A3A16" w:rsidRPr="00AE75D4">
        <w:rPr>
          <w:rFonts w:eastAsia="Calibri"/>
          <w:i/>
          <w:sz w:val="22"/>
          <w:szCs w:val="22"/>
          <w:lang w:eastAsia="en-US"/>
        </w:rPr>
        <w:t>Luís</w:t>
      </w:r>
      <w:r w:rsidRPr="00AE75D4">
        <w:rPr>
          <w:rFonts w:eastAsia="Calibri"/>
          <w:i/>
          <w:sz w:val="22"/>
          <w:szCs w:val="22"/>
          <w:lang w:eastAsia="en-US"/>
        </w:rPr>
        <w:t xml:space="preserve"> e na cidade de Itapecuru-Mirim; a </w:t>
      </w:r>
      <w:r w:rsidRPr="00AE75D4">
        <w:rPr>
          <w:rFonts w:eastAsia="Calibri"/>
          <w:i/>
          <w:sz w:val="22"/>
          <w:szCs w:val="22"/>
          <w:lang w:eastAsia="en-US"/>
        </w:rPr>
        <w:lastRenderedPageBreak/>
        <w:t xml:space="preserve">instalação das audiências de custódia na ilha de São </w:t>
      </w:r>
      <w:r w:rsidR="009A3A16" w:rsidRPr="00AE75D4">
        <w:rPr>
          <w:rFonts w:eastAsia="Calibri"/>
          <w:i/>
          <w:sz w:val="22"/>
          <w:szCs w:val="22"/>
          <w:lang w:eastAsia="en-US"/>
        </w:rPr>
        <w:t>Luís</w:t>
      </w:r>
      <w:r w:rsidRPr="00AE75D4">
        <w:rPr>
          <w:rFonts w:eastAsia="Calibri"/>
          <w:i/>
          <w:sz w:val="22"/>
          <w:szCs w:val="22"/>
          <w:lang w:eastAsia="en-US"/>
        </w:rPr>
        <w:t xml:space="preserve">; a inauguração da RAESP-MA - Rede de Atenção à Pessoa Egressa do Sistema Prisional; a organização das atividades de </w:t>
      </w:r>
      <w:proofErr w:type="spellStart"/>
      <w:r w:rsidRPr="00AE75D4">
        <w:rPr>
          <w:rFonts w:eastAsia="Calibri"/>
          <w:i/>
          <w:sz w:val="22"/>
          <w:szCs w:val="22"/>
          <w:lang w:eastAsia="en-US"/>
        </w:rPr>
        <w:t>biometrização</w:t>
      </w:r>
      <w:proofErr w:type="spellEnd"/>
      <w:r w:rsidRPr="00AE75D4">
        <w:rPr>
          <w:rFonts w:eastAsia="Calibri"/>
          <w:i/>
          <w:sz w:val="22"/>
          <w:szCs w:val="22"/>
          <w:lang w:eastAsia="en-US"/>
        </w:rPr>
        <w:t xml:space="preserve"> para a garantia de documentação civil a todos os presos do Estado do Maranhão; bem como a organização e instalação da 1ª Central de Regulação de Vagas no sistema prisional no Brasil.”</w:t>
      </w:r>
    </w:p>
    <w:p w14:paraId="1C739E4D" w14:textId="629B0A73" w:rsidR="007457A6" w:rsidRPr="007457A6" w:rsidRDefault="007457A6" w:rsidP="007457A6">
      <w:pPr>
        <w:spacing w:line="360" w:lineRule="auto"/>
        <w:ind w:firstLine="567"/>
        <w:jc w:val="both"/>
        <w:rPr>
          <w:bCs/>
          <w:sz w:val="22"/>
          <w:szCs w:val="22"/>
        </w:rPr>
      </w:pPr>
      <w:r w:rsidRPr="007457A6">
        <w:rPr>
          <w:bCs/>
          <w:sz w:val="22"/>
          <w:szCs w:val="22"/>
        </w:rPr>
        <w:t>Entendemos que a matéria constante do Projeto de Resolução Legislativa sob exame não tem amparo regimental, visto que o Regimento Interno da Assembleia Legislativa do Estado do Maranhão – RIALEMA (Resolução Legislativa nº 449, de 24 de junho de 2004, e alterações) disciplina, que:</w:t>
      </w:r>
    </w:p>
    <w:p w14:paraId="215D4958" w14:textId="56C9F2C7" w:rsidR="000D4934" w:rsidRPr="00AE75D4" w:rsidRDefault="000D4934" w:rsidP="000D4934">
      <w:pPr>
        <w:ind w:left="2114"/>
        <w:jc w:val="both"/>
        <w:rPr>
          <w:b/>
          <w:sz w:val="22"/>
          <w:szCs w:val="22"/>
        </w:rPr>
      </w:pPr>
      <w:r w:rsidRPr="00AE75D4">
        <w:rPr>
          <w:b/>
          <w:sz w:val="22"/>
          <w:szCs w:val="22"/>
        </w:rPr>
        <w:t xml:space="preserve">Art. 138. </w:t>
      </w:r>
      <w:r w:rsidRPr="00AE75D4">
        <w:rPr>
          <w:sz w:val="22"/>
          <w:szCs w:val="22"/>
        </w:rPr>
        <w:t>Os projetos compreendem</w:t>
      </w:r>
      <w:r w:rsidRPr="00AE75D4">
        <w:rPr>
          <w:b/>
          <w:sz w:val="22"/>
          <w:szCs w:val="22"/>
        </w:rPr>
        <w:t>:</w:t>
      </w:r>
    </w:p>
    <w:p w14:paraId="12D366A6" w14:textId="77777777" w:rsidR="000D4934" w:rsidRPr="00AE75D4" w:rsidRDefault="000D4934" w:rsidP="000D4934">
      <w:pPr>
        <w:ind w:left="2114"/>
        <w:jc w:val="both"/>
        <w:rPr>
          <w:b/>
          <w:sz w:val="22"/>
          <w:szCs w:val="22"/>
        </w:rPr>
      </w:pPr>
      <w:r w:rsidRPr="00AE75D4">
        <w:rPr>
          <w:b/>
          <w:sz w:val="22"/>
          <w:szCs w:val="22"/>
        </w:rPr>
        <w:t>[...]</w:t>
      </w:r>
    </w:p>
    <w:p w14:paraId="5315B230" w14:textId="77777777" w:rsidR="000D4934" w:rsidRPr="00AE75D4" w:rsidRDefault="000D4934" w:rsidP="000D4934">
      <w:pPr>
        <w:ind w:left="2114"/>
        <w:jc w:val="both"/>
        <w:rPr>
          <w:sz w:val="22"/>
          <w:szCs w:val="22"/>
        </w:rPr>
      </w:pPr>
      <w:r w:rsidRPr="00AE75D4">
        <w:rPr>
          <w:b/>
          <w:sz w:val="22"/>
          <w:szCs w:val="22"/>
        </w:rPr>
        <w:t xml:space="preserve">V – </w:t>
      </w:r>
      <w:proofErr w:type="gramStart"/>
      <w:r w:rsidRPr="00AE75D4">
        <w:rPr>
          <w:sz w:val="22"/>
          <w:szCs w:val="22"/>
        </w:rPr>
        <w:t>os</w:t>
      </w:r>
      <w:proofErr w:type="gramEnd"/>
      <w:r w:rsidRPr="00AE75D4">
        <w:rPr>
          <w:sz w:val="22"/>
          <w:szCs w:val="22"/>
        </w:rPr>
        <w:t xml:space="preserve">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14:paraId="0261CB03" w14:textId="77777777" w:rsidR="000D4934" w:rsidRPr="00AE75D4" w:rsidRDefault="000D4934" w:rsidP="000D4934">
      <w:pPr>
        <w:ind w:left="2114"/>
        <w:jc w:val="both"/>
        <w:rPr>
          <w:sz w:val="22"/>
          <w:szCs w:val="22"/>
        </w:rPr>
      </w:pPr>
      <w:r w:rsidRPr="00AE75D4">
        <w:rPr>
          <w:sz w:val="22"/>
          <w:szCs w:val="22"/>
        </w:rPr>
        <w:t>[...]</w:t>
      </w:r>
    </w:p>
    <w:p w14:paraId="7CB5D0F5" w14:textId="77777777" w:rsidR="00B46E54" w:rsidRPr="00AE75D4" w:rsidRDefault="00B46E54" w:rsidP="000D4934">
      <w:pPr>
        <w:ind w:left="2114"/>
        <w:jc w:val="both"/>
        <w:rPr>
          <w:sz w:val="22"/>
          <w:szCs w:val="22"/>
        </w:rPr>
      </w:pPr>
    </w:p>
    <w:p w14:paraId="661E40EA" w14:textId="22FB127D" w:rsidR="000D4934" w:rsidRPr="00AE75D4" w:rsidRDefault="000D4934" w:rsidP="000D4934">
      <w:pPr>
        <w:ind w:left="2114"/>
        <w:jc w:val="both"/>
        <w:rPr>
          <w:sz w:val="22"/>
          <w:szCs w:val="22"/>
        </w:rPr>
      </w:pPr>
      <w:r w:rsidRPr="00AE75D4">
        <w:rPr>
          <w:b/>
          <w:sz w:val="22"/>
          <w:szCs w:val="22"/>
        </w:rPr>
        <w:t xml:space="preserve">h) </w:t>
      </w:r>
      <w:r w:rsidR="007457A6" w:rsidRPr="00AE75D4">
        <w:rPr>
          <w:b/>
          <w:sz w:val="22"/>
          <w:szCs w:val="22"/>
        </w:rPr>
        <w:t>concessão de título de cidadão maranhense a pessoas que tenham prestado relevantes serviços nas áreas cultural, cientifica, religiosa, esportiva, política ou de assistência social e desenvolvimento econômico, comprovados mediante currículo, que r</w:t>
      </w:r>
      <w:r w:rsidR="007457A6" w:rsidRPr="00AE75D4">
        <w:rPr>
          <w:b/>
          <w:sz w:val="22"/>
          <w:szCs w:val="22"/>
          <w:u w:val="single"/>
        </w:rPr>
        <w:t>esidam no Maranhão há no mínimo dez anos</w:t>
      </w:r>
      <w:r w:rsidR="007457A6" w:rsidRPr="00AE75D4">
        <w:rPr>
          <w:b/>
          <w:sz w:val="22"/>
          <w:szCs w:val="22"/>
        </w:rPr>
        <w:t>, limitada a apresentação de duas proposições por Deputado na Sessão Legislativa.</w:t>
      </w:r>
    </w:p>
    <w:p w14:paraId="31AD2FCB" w14:textId="77777777" w:rsidR="000D4934" w:rsidRPr="008E5E75" w:rsidRDefault="000D4934" w:rsidP="000D4934">
      <w:pPr>
        <w:ind w:left="2114"/>
        <w:jc w:val="both"/>
        <w:rPr>
          <w:sz w:val="22"/>
          <w:szCs w:val="22"/>
        </w:rPr>
      </w:pPr>
    </w:p>
    <w:p w14:paraId="21F06D3A" w14:textId="3D127378" w:rsidR="007457A6" w:rsidRPr="007457A6" w:rsidRDefault="007457A6" w:rsidP="007457A6">
      <w:pPr>
        <w:spacing w:line="360" w:lineRule="auto"/>
        <w:ind w:firstLine="567"/>
        <w:jc w:val="both"/>
        <w:rPr>
          <w:sz w:val="22"/>
          <w:szCs w:val="22"/>
        </w:rPr>
      </w:pPr>
      <w:r w:rsidRPr="007457A6">
        <w:rPr>
          <w:sz w:val="22"/>
          <w:szCs w:val="22"/>
        </w:rPr>
        <w:t xml:space="preserve">Verifica-se, ainda, que o Regimento Interno da ALEMA apresenta </w:t>
      </w:r>
      <w:r w:rsidR="00AE75D4">
        <w:rPr>
          <w:sz w:val="22"/>
          <w:szCs w:val="22"/>
        </w:rPr>
        <w:t>02 (</w:t>
      </w:r>
      <w:r w:rsidRPr="007457A6">
        <w:rPr>
          <w:sz w:val="22"/>
          <w:szCs w:val="22"/>
        </w:rPr>
        <w:t>dois</w:t>
      </w:r>
      <w:r w:rsidR="00AE75D4">
        <w:rPr>
          <w:sz w:val="22"/>
          <w:szCs w:val="22"/>
        </w:rPr>
        <w:t>)</w:t>
      </w:r>
      <w:r w:rsidRPr="007457A6">
        <w:rPr>
          <w:sz w:val="22"/>
          <w:szCs w:val="22"/>
        </w:rPr>
        <w:t xml:space="preserve"> requisitos para a concessão do título de cidadão maranhense: </w:t>
      </w:r>
    </w:p>
    <w:p w14:paraId="1F9B074A" w14:textId="27A36A48" w:rsidR="007457A6" w:rsidRPr="007457A6" w:rsidRDefault="007457A6" w:rsidP="007457A6">
      <w:pPr>
        <w:spacing w:line="360" w:lineRule="auto"/>
        <w:ind w:firstLine="567"/>
        <w:jc w:val="both"/>
        <w:rPr>
          <w:sz w:val="22"/>
          <w:szCs w:val="22"/>
        </w:rPr>
      </w:pPr>
      <w:r w:rsidRPr="007457A6">
        <w:rPr>
          <w:sz w:val="22"/>
          <w:szCs w:val="22"/>
        </w:rPr>
        <w:t>I.</w:t>
      </w:r>
      <w:r w:rsidRPr="007457A6">
        <w:rPr>
          <w:sz w:val="22"/>
          <w:szCs w:val="22"/>
        </w:rPr>
        <w:tab/>
      </w:r>
      <w:r w:rsidR="00AE75D4">
        <w:rPr>
          <w:sz w:val="22"/>
          <w:szCs w:val="22"/>
        </w:rPr>
        <w:t xml:space="preserve"> </w:t>
      </w:r>
      <w:r w:rsidRPr="007457A6">
        <w:rPr>
          <w:sz w:val="22"/>
          <w:szCs w:val="22"/>
        </w:rPr>
        <w:t>Prestação de relevantes serviços nas áreas citadas, comprovando-se com a juntado de currículo; e</w:t>
      </w:r>
    </w:p>
    <w:p w14:paraId="7FE52102" w14:textId="64C51148" w:rsidR="00AE75D4" w:rsidRPr="00AE75D4" w:rsidRDefault="007457A6" w:rsidP="00AE75D4">
      <w:pPr>
        <w:spacing w:line="360" w:lineRule="auto"/>
        <w:ind w:firstLine="567"/>
        <w:jc w:val="both"/>
        <w:rPr>
          <w:b/>
          <w:bCs/>
          <w:sz w:val="22"/>
          <w:szCs w:val="22"/>
        </w:rPr>
      </w:pPr>
      <w:r w:rsidRPr="009A3A16">
        <w:rPr>
          <w:b/>
          <w:bCs/>
          <w:sz w:val="22"/>
          <w:szCs w:val="22"/>
        </w:rPr>
        <w:t>II.</w:t>
      </w:r>
      <w:r w:rsidR="00AE75D4">
        <w:rPr>
          <w:sz w:val="22"/>
          <w:szCs w:val="22"/>
        </w:rPr>
        <w:t xml:space="preserve"> </w:t>
      </w:r>
      <w:r w:rsidRPr="007457A6">
        <w:rPr>
          <w:b/>
          <w:bCs/>
          <w:sz w:val="22"/>
          <w:szCs w:val="22"/>
        </w:rPr>
        <w:t>Residência no Maranhão por, no mínimo, 10 (dez) anos.</w:t>
      </w:r>
    </w:p>
    <w:p w14:paraId="3F0E001D" w14:textId="44E8ADE8" w:rsidR="007457A6" w:rsidRDefault="00AE75D4" w:rsidP="007457A6">
      <w:pPr>
        <w:spacing w:line="360" w:lineRule="auto"/>
        <w:ind w:firstLine="567"/>
        <w:jc w:val="both"/>
        <w:rPr>
          <w:sz w:val="22"/>
          <w:szCs w:val="22"/>
        </w:rPr>
      </w:pPr>
      <w:r>
        <w:rPr>
          <w:sz w:val="22"/>
          <w:szCs w:val="22"/>
        </w:rPr>
        <w:t>Assim, d</w:t>
      </w:r>
      <w:r w:rsidR="00826E5B">
        <w:rPr>
          <w:sz w:val="22"/>
          <w:szCs w:val="22"/>
        </w:rPr>
        <w:t>a análise da propositura</w:t>
      </w:r>
      <w:r>
        <w:rPr>
          <w:sz w:val="22"/>
          <w:szCs w:val="22"/>
        </w:rPr>
        <w:t>,</w:t>
      </w:r>
      <w:r w:rsidR="00826E5B">
        <w:rPr>
          <w:sz w:val="22"/>
          <w:szCs w:val="22"/>
        </w:rPr>
        <w:t xml:space="preserve"> constata-se que o homenageado o </w:t>
      </w:r>
      <w:r>
        <w:rPr>
          <w:sz w:val="22"/>
          <w:szCs w:val="22"/>
        </w:rPr>
        <w:t xml:space="preserve">Juiz de Direito, o Dr. Luís Geraldo Sant’Anna Lanfredi </w:t>
      </w:r>
      <w:r w:rsidR="00826E5B" w:rsidRPr="00AE75D4">
        <w:rPr>
          <w:sz w:val="22"/>
          <w:szCs w:val="22"/>
          <w:u w:val="single"/>
        </w:rPr>
        <w:t>não é radicado no Estado do Maranhão, a mais de 10 (dez) anos</w:t>
      </w:r>
      <w:r w:rsidR="00826E5B">
        <w:rPr>
          <w:sz w:val="22"/>
          <w:szCs w:val="22"/>
        </w:rPr>
        <w:t>, conforme exigência regimental,</w:t>
      </w:r>
      <w:r>
        <w:rPr>
          <w:sz w:val="22"/>
          <w:szCs w:val="22"/>
        </w:rPr>
        <w:t xml:space="preserve"> acima citada, </w:t>
      </w:r>
      <w:r w:rsidR="00826E5B">
        <w:rPr>
          <w:sz w:val="22"/>
          <w:szCs w:val="22"/>
        </w:rPr>
        <w:t xml:space="preserve">portanto, o projeto de resolução sob exame não tem amparo regimental.  </w:t>
      </w:r>
    </w:p>
    <w:p w14:paraId="4FA2FAF7" w14:textId="1EBC0AB3" w:rsidR="00D765A5" w:rsidRDefault="007457A6" w:rsidP="007457A6">
      <w:pPr>
        <w:spacing w:line="360" w:lineRule="auto"/>
        <w:ind w:firstLine="567"/>
        <w:jc w:val="both"/>
        <w:rPr>
          <w:sz w:val="22"/>
          <w:szCs w:val="22"/>
        </w:rPr>
      </w:pPr>
      <w:r w:rsidRPr="007457A6">
        <w:rPr>
          <w:sz w:val="22"/>
          <w:szCs w:val="22"/>
        </w:rPr>
        <w:t xml:space="preserve">Outrossim, não se admitirão proposições </w:t>
      </w:r>
      <w:proofErr w:type="spellStart"/>
      <w:r w:rsidRPr="007457A6">
        <w:rPr>
          <w:sz w:val="22"/>
          <w:szCs w:val="22"/>
        </w:rPr>
        <w:t>anti</w:t>
      </w:r>
      <w:proofErr w:type="spellEnd"/>
      <w:r w:rsidRPr="007457A6">
        <w:rPr>
          <w:sz w:val="22"/>
          <w:szCs w:val="22"/>
        </w:rPr>
        <w:t xml:space="preserve"> regimentais, a teor do que dispõe o art. 129, do Regimento Interno desta Casa Legislativa, caso em espécie.</w:t>
      </w:r>
      <w:r w:rsidR="00826E5B">
        <w:rPr>
          <w:sz w:val="22"/>
          <w:szCs w:val="22"/>
        </w:rPr>
        <w:t xml:space="preserve"> </w:t>
      </w:r>
    </w:p>
    <w:p w14:paraId="0FC2708B" w14:textId="77777777" w:rsidR="007457A6" w:rsidRDefault="007457A6" w:rsidP="00AE75D4">
      <w:pPr>
        <w:spacing w:line="360" w:lineRule="auto"/>
        <w:jc w:val="both"/>
        <w:rPr>
          <w:sz w:val="22"/>
          <w:szCs w:val="22"/>
        </w:rPr>
      </w:pPr>
    </w:p>
    <w:p w14:paraId="4082FDA1" w14:textId="77777777" w:rsidR="009A3A16" w:rsidRDefault="009A3A16" w:rsidP="00AE75D4">
      <w:pPr>
        <w:spacing w:line="360" w:lineRule="auto"/>
        <w:jc w:val="both"/>
        <w:rPr>
          <w:sz w:val="22"/>
          <w:szCs w:val="22"/>
        </w:rPr>
      </w:pPr>
    </w:p>
    <w:p w14:paraId="1165D4CA" w14:textId="77777777" w:rsidR="009A3A16" w:rsidRDefault="009A3A16" w:rsidP="00AE75D4">
      <w:pPr>
        <w:spacing w:line="360" w:lineRule="auto"/>
        <w:jc w:val="both"/>
        <w:rPr>
          <w:sz w:val="22"/>
          <w:szCs w:val="22"/>
        </w:rPr>
      </w:pPr>
    </w:p>
    <w:p w14:paraId="5CA9DA3F" w14:textId="77777777" w:rsidR="009A3A16" w:rsidRPr="008E5E75" w:rsidRDefault="009A3A16" w:rsidP="00AE75D4">
      <w:pPr>
        <w:spacing w:line="360" w:lineRule="auto"/>
        <w:jc w:val="both"/>
        <w:rPr>
          <w:sz w:val="22"/>
          <w:szCs w:val="22"/>
        </w:rPr>
      </w:pPr>
    </w:p>
    <w:p w14:paraId="30091F37" w14:textId="77777777" w:rsidR="007B2617" w:rsidRPr="008E5E75" w:rsidRDefault="00CF240C" w:rsidP="007B2617">
      <w:pPr>
        <w:spacing w:line="360" w:lineRule="auto"/>
        <w:jc w:val="both"/>
        <w:rPr>
          <w:b/>
          <w:sz w:val="22"/>
          <w:szCs w:val="22"/>
          <w:u w:val="single"/>
        </w:rPr>
      </w:pPr>
      <w:r w:rsidRPr="008E5E75">
        <w:rPr>
          <w:b/>
          <w:sz w:val="22"/>
          <w:szCs w:val="22"/>
          <w:u w:val="single"/>
        </w:rPr>
        <w:lastRenderedPageBreak/>
        <w:t>V</w:t>
      </w:r>
      <w:r w:rsidR="00A96CE0" w:rsidRPr="008E5E75">
        <w:rPr>
          <w:b/>
          <w:sz w:val="22"/>
          <w:szCs w:val="22"/>
          <w:u w:val="single"/>
        </w:rPr>
        <w:t>OTO DO</w:t>
      </w:r>
      <w:r w:rsidR="007B2617" w:rsidRPr="008E5E75">
        <w:rPr>
          <w:b/>
          <w:sz w:val="22"/>
          <w:szCs w:val="22"/>
          <w:u w:val="single"/>
        </w:rPr>
        <w:t xml:space="preserve"> RELATOR:</w:t>
      </w:r>
    </w:p>
    <w:p w14:paraId="68FF3BCC" w14:textId="6D052BA6" w:rsidR="007B2617" w:rsidRPr="008E5E75" w:rsidRDefault="007B2617" w:rsidP="00D5556D">
      <w:pPr>
        <w:spacing w:line="360" w:lineRule="auto"/>
        <w:ind w:firstLine="567"/>
        <w:jc w:val="both"/>
        <w:rPr>
          <w:sz w:val="22"/>
          <w:szCs w:val="22"/>
        </w:rPr>
      </w:pPr>
      <w:r w:rsidRPr="008E5E75">
        <w:rPr>
          <w:sz w:val="22"/>
          <w:szCs w:val="22"/>
        </w:rPr>
        <w:t xml:space="preserve">Em face do exposto, opino </w:t>
      </w:r>
      <w:r w:rsidR="007457A6">
        <w:rPr>
          <w:sz w:val="22"/>
          <w:szCs w:val="22"/>
        </w:rPr>
        <w:t xml:space="preserve">pela </w:t>
      </w:r>
      <w:r w:rsidR="007457A6" w:rsidRPr="00B8589C">
        <w:rPr>
          <w:b/>
          <w:bCs/>
          <w:sz w:val="22"/>
          <w:szCs w:val="22"/>
        </w:rPr>
        <w:t>rejeição</w:t>
      </w:r>
      <w:r w:rsidRPr="00B8589C">
        <w:rPr>
          <w:b/>
          <w:bCs/>
          <w:sz w:val="22"/>
          <w:szCs w:val="22"/>
        </w:rPr>
        <w:t xml:space="preserve"> do</w:t>
      </w:r>
      <w:r w:rsidRPr="008E5E75">
        <w:rPr>
          <w:b/>
          <w:sz w:val="22"/>
          <w:szCs w:val="22"/>
        </w:rPr>
        <w:t xml:space="preserve"> Projeto de </w:t>
      </w:r>
      <w:r w:rsidR="00392FEC" w:rsidRPr="008E5E75">
        <w:rPr>
          <w:b/>
          <w:sz w:val="22"/>
          <w:szCs w:val="22"/>
        </w:rPr>
        <w:t>Resolução Legislativa</w:t>
      </w:r>
      <w:r w:rsidRPr="008E5E75">
        <w:rPr>
          <w:b/>
          <w:sz w:val="22"/>
          <w:szCs w:val="22"/>
        </w:rPr>
        <w:t xml:space="preserve"> </w:t>
      </w:r>
      <w:r w:rsidR="007457A6">
        <w:rPr>
          <w:b/>
          <w:sz w:val="22"/>
          <w:szCs w:val="22"/>
        </w:rPr>
        <w:t xml:space="preserve">                               </w:t>
      </w:r>
      <w:r w:rsidRPr="008E5E75">
        <w:rPr>
          <w:b/>
          <w:sz w:val="22"/>
          <w:szCs w:val="22"/>
        </w:rPr>
        <w:t xml:space="preserve">n.º </w:t>
      </w:r>
      <w:r w:rsidR="008E5E75">
        <w:rPr>
          <w:b/>
          <w:sz w:val="22"/>
          <w:szCs w:val="22"/>
        </w:rPr>
        <w:t>0</w:t>
      </w:r>
      <w:r w:rsidR="00AE75D4">
        <w:rPr>
          <w:b/>
          <w:sz w:val="22"/>
          <w:szCs w:val="22"/>
        </w:rPr>
        <w:t>62</w:t>
      </w:r>
      <w:r w:rsidR="008E5E75">
        <w:rPr>
          <w:b/>
          <w:sz w:val="22"/>
          <w:szCs w:val="22"/>
        </w:rPr>
        <w:t>/2024</w:t>
      </w:r>
      <w:r w:rsidRPr="008E5E75">
        <w:rPr>
          <w:sz w:val="22"/>
          <w:szCs w:val="22"/>
        </w:rPr>
        <w:t>, de autoria d</w:t>
      </w:r>
      <w:r w:rsidR="006E2D0F" w:rsidRPr="008E5E75">
        <w:rPr>
          <w:sz w:val="22"/>
          <w:szCs w:val="22"/>
        </w:rPr>
        <w:t>o</w:t>
      </w:r>
      <w:r w:rsidR="00745C47" w:rsidRPr="008E5E75">
        <w:rPr>
          <w:sz w:val="22"/>
          <w:szCs w:val="22"/>
        </w:rPr>
        <w:t xml:space="preserve"> Senhor</w:t>
      </w:r>
      <w:r w:rsidR="006E2D0F" w:rsidRPr="008E5E75">
        <w:rPr>
          <w:sz w:val="22"/>
          <w:szCs w:val="22"/>
        </w:rPr>
        <w:t xml:space="preserve"> Deputado</w:t>
      </w:r>
      <w:r w:rsidR="00AE75D4">
        <w:rPr>
          <w:sz w:val="22"/>
          <w:szCs w:val="22"/>
        </w:rPr>
        <w:t xml:space="preserve"> Carlos Lula</w:t>
      </w:r>
      <w:r w:rsidR="007457A6">
        <w:rPr>
          <w:sz w:val="22"/>
          <w:szCs w:val="22"/>
        </w:rPr>
        <w:t>, em face da fundamentação acima descrita</w:t>
      </w:r>
      <w:r w:rsidR="008C6360" w:rsidRPr="008E5E75">
        <w:rPr>
          <w:sz w:val="22"/>
          <w:szCs w:val="22"/>
        </w:rPr>
        <w:t xml:space="preserve">. </w:t>
      </w:r>
    </w:p>
    <w:p w14:paraId="46171D5C" w14:textId="7A686D4C" w:rsidR="00D765A5" w:rsidRPr="008E5E75" w:rsidRDefault="004C43B2" w:rsidP="00AE75D4">
      <w:pPr>
        <w:spacing w:line="360" w:lineRule="auto"/>
        <w:ind w:firstLine="567"/>
        <w:jc w:val="both"/>
        <w:rPr>
          <w:sz w:val="22"/>
          <w:szCs w:val="22"/>
        </w:rPr>
      </w:pPr>
      <w:r w:rsidRPr="008E5E75">
        <w:rPr>
          <w:sz w:val="22"/>
          <w:szCs w:val="22"/>
        </w:rPr>
        <w:t xml:space="preserve"> </w:t>
      </w:r>
      <w:r w:rsidR="007B2617" w:rsidRPr="008E5E75">
        <w:rPr>
          <w:sz w:val="22"/>
          <w:szCs w:val="22"/>
        </w:rPr>
        <w:t>É o voto.</w:t>
      </w:r>
    </w:p>
    <w:p w14:paraId="7FF28DB6" w14:textId="77777777" w:rsidR="00274630" w:rsidRPr="008E5E75" w:rsidRDefault="00274630" w:rsidP="00274630">
      <w:pPr>
        <w:spacing w:line="360" w:lineRule="auto"/>
        <w:jc w:val="both"/>
        <w:rPr>
          <w:b/>
          <w:sz w:val="22"/>
          <w:szCs w:val="22"/>
          <w:u w:val="single"/>
        </w:rPr>
      </w:pPr>
      <w:r w:rsidRPr="008E5E75">
        <w:rPr>
          <w:b/>
          <w:sz w:val="22"/>
          <w:szCs w:val="22"/>
          <w:u w:val="single"/>
        </w:rPr>
        <w:t>PARECER DA COMISSÃO:</w:t>
      </w:r>
    </w:p>
    <w:p w14:paraId="17337668" w14:textId="0B5CD3EA" w:rsidR="00274630" w:rsidRPr="008E5E75" w:rsidRDefault="00274630" w:rsidP="00B8589C">
      <w:pPr>
        <w:spacing w:line="360" w:lineRule="auto"/>
        <w:ind w:firstLine="567"/>
        <w:jc w:val="both"/>
        <w:rPr>
          <w:sz w:val="22"/>
          <w:szCs w:val="22"/>
        </w:rPr>
      </w:pPr>
      <w:r w:rsidRPr="008E5E75">
        <w:rPr>
          <w:sz w:val="22"/>
          <w:szCs w:val="22"/>
        </w:rPr>
        <w:t xml:space="preserve">Os membros da Comissão de Constituição, Justiça e Cidadania votam pela </w:t>
      </w:r>
      <w:r w:rsidR="007457A6">
        <w:rPr>
          <w:b/>
          <w:sz w:val="22"/>
          <w:szCs w:val="22"/>
        </w:rPr>
        <w:t>rejeição</w:t>
      </w:r>
      <w:r w:rsidRPr="008E5E75">
        <w:rPr>
          <w:b/>
          <w:sz w:val="22"/>
          <w:szCs w:val="22"/>
        </w:rPr>
        <w:t xml:space="preserve"> do Projeto de Resolução Legislativa nº </w:t>
      </w:r>
      <w:r w:rsidR="008E5E75">
        <w:rPr>
          <w:b/>
          <w:sz w:val="22"/>
          <w:szCs w:val="22"/>
        </w:rPr>
        <w:t>0</w:t>
      </w:r>
      <w:r w:rsidR="00AE75D4">
        <w:rPr>
          <w:b/>
          <w:sz w:val="22"/>
          <w:szCs w:val="22"/>
        </w:rPr>
        <w:t>62</w:t>
      </w:r>
      <w:r w:rsidR="008E5E75">
        <w:rPr>
          <w:b/>
          <w:sz w:val="22"/>
          <w:szCs w:val="22"/>
        </w:rPr>
        <w:t>/2024</w:t>
      </w:r>
      <w:r w:rsidRPr="008E5E75">
        <w:rPr>
          <w:sz w:val="22"/>
          <w:szCs w:val="22"/>
        </w:rPr>
        <w:t>, nos termos do voto do Relator.</w:t>
      </w:r>
    </w:p>
    <w:p w14:paraId="50BDEFB6" w14:textId="76D52BD6" w:rsidR="008C6360" w:rsidRPr="008E5E75" w:rsidRDefault="00274630" w:rsidP="00B8589C">
      <w:pPr>
        <w:spacing w:line="360" w:lineRule="auto"/>
        <w:ind w:firstLine="567"/>
        <w:jc w:val="both"/>
        <w:rPr>
          <w:sz w:val="22"/>
          <w:szCs w:val="22"/>
        </w:rPr>
      </w:pPr>
      <w:r w:rsidRPr="008E5E75">
        <w:rPr>
          <w:sz w:val="22"/>
          <w:szCs w:val="22"/>
        </w:rPr>
        <w:t xml:space="preserve"> É o parecer.</w:t>
      </w:r>
    </w:p>
    <w:p w14:paraId="67B5D544" w14:textId="4EA16F66" w:rsidR="00274630" w:rsidRPr="008E5E75" w:rsidRDefault="00274630" w:rsidP="00B8589C">
      <w:pPr>
        <w:ind w:firstLine="567"/>
        <w:jc w:val="both"/>
        <w:rPr>
          <w:rFonts w:eastAsia="Calibri"/>
          <w:sz w:val="22"/>
          <w:szCs w:val="22"/>
        </w:rPr>
      </w:pPr>
      <w:r w:rsidRPr="008E5E75">
        <w:rPr>
          <w:rFonts w:eastAsia="Calibri"/>
          <w:sz w:val="22"/>
          <w:szCs w:val="22"/>
        </w:rPr>
        <w:t xml:space="preserve"> SALA DAS COMISSÕES DEPUTADO “LÉO FRANKLIM”, em</w:t>
      </w:r>
      <w:r w:rsidR="000F7866" w:rsidRPr="008E5E75">
        <w:rPr>
          <w:rFonts w:eastAsia="Calibri"/>
          <w:sz w:val="22"/>
          <w:szCs w:val="22"/>
        </w:rPr>
        <w:t xml:space="preserve"> </w:t>
      </w:r>
      <w:r w:rsidR="00B8589C">
        <w:rPr>
          <w:rFonts w:eastAsia="Calibri"/>
          <w:sz w:val="22"/>
          <w:szCs w:val="22"/>
        </w:rPr>
        <w:t>11</w:t>
      </w:r>
      <w:r w:rsidR="00AE75D4">
        <w:rPr>
          <w:rFonts w:eastAsia="Calibri"/>
          <w:sz w:val="22"/>
          <w:szCs w:val="22"/>
        </w:rPr>
        <w:t xml:space="preserve"> </w:t>
      </w:r>
      <w:r w:rsidRPr="008E5E75">
        <w:rPr>
          <w:rFonts w:eastAsia="Calibri"/>
          <w:sz w:val="22"/>
          <w:szCs w:val="22"/>
        </w:rPr>
        <w:t>de</w:t>
      </w:r>
      <w:r w:rsidR="000F7866" w:rsidRPr="008E5E75">
        <w:rPr>
          <w:rFonts w:eastAsia="Calibri"/>
          <w:sz w:val="22"/>
          <w:szCs w:val="22"/>
        </w:rPr>
        <w:t xml:space="preserve"> </w:t>
      </w:r>
      <w:r w:rsidR="00AE75D4">
        <w:rPr>
          <w:rFonts w:eastAsia="Calibri"/>
          <w:sz w:val="22"/>
          <w:szCs w:val="22"/>
        </w:rPr>
        <w:t>junho</w:t>
      </w:r>
      <w:r w:rsidR="008A422C" w:rsidRPr="008E5E75">
        <w:rPr>
          <w:rFonts w:eastAsia="Calibri"/>
          <w:sz w:val="22"/>
          <w:szCs w:val="22"/>
        </w:rPr>
        <w:t xml:space="preserve"> </w:t>
      </w:r>
      <w:r w:rsidRPr="008E5E75">
        <w:rPr>
          <w:rFonts w:eastAsia="Calibri"/>
          <w:sz w:val="22"/>
          <w:szCs w:val="22"/>
        </w:rPr>
        <w:t>de 202</w:t>
      </w:r>
      <w:r w:rsidR="008C6360" w:rsidRPr="008E5E75">
        <w:rPr>
          <w:rFonts w:eastAsia="Calibri"/>
          <w:sz w:val="22"/>
          <w:szCs w:val="22"/>
        </w:rPr>
        <w:t>4</w:t>
      </w:r>
      <w:r w:rsidRPr="008E5E75">
        <w:rPr>
          <w:rFonts w:eastAsia="Calibri"/>
          <w:sz w:val="22"/>
          <w:szCs w:val="22"/>
        </w:rPr>
        <w:t>.</w:t>
      </w:r>
    </w:p>
    <w:p w14:paraId="45C38013" w14:textId="77777777" w:rsidR="00274630" w:rsidRPr="008E5E75" w:rsidRDefault="00274630" w:rsidP="00274630">
      <w:pPr>
        <w:autoSpaceDE w:val="0"/>
        <w:autoSpaceDN w:val="0"/>
        <w:adjustRightInd w:val="0"/>
        <w:spacing w:line="360" w:lineRule="auto"/>
        <w:jc w:val="both"/>
        <w:rPr>
          <w:rFonts w:eastAsia="Calibri"/>
          <w:b/>
          <w:color w:val="000000"/>
          <w:sz w:val="22"/>
          <w:szCs w:val="22"/>
        </w:rPr>
      </w:pPr>
      <w:r w:rsidRPr="008E5E75">
        <w:rPr>
          <w:color w:val="000000"/>
          <w:sz w:val="22"/>
          <w:szCs w:val="22"/>
        </w:rPr>
        <w:t xml:space="preserve">     </w:t>
      </w:r>
      <w:r w:rsidRPr="008E5E75">
        <w:rPr>
          <w:rFonts w:eastAsia="Calibri"/>
          <w:b/>
          <w:color w:val="000000"/>
          <w:sz w:val="22"/>
          <w:szCs w:val="22"/>
        </w:rPr>
        <w:t xml:space="preserve">                                                                   </w:t>
      </w:r>
    </w:p>
    <w:p w14:paraId="23D8F759" w14:textId="77777777" w:rsidR="00E96101" w:rsidRPr="00601B00" w:rsidRDefault="00C95365" w:rsidP="00E96101">
      <w:pPr>
        <w:spacing w:line="360" w:lineRule="auto"/>
        <w:ind w:left="3969" w:firstLine="851"/>
        <w:jc w:val="both"/>
        <w:rPr>
          <w:rFonts w:eastAsia="Calibri"/>
          <w:lang w:eastAsia="en-US"/>
        </w:rPr>
      </w:pPr>
      <w:r>
        <w:rPr>
          <w:rFonts w:eastAsia="Calibri"/>
          <w:b/>
          <w:color w:val="000000"/>
        </w:rPr>
        <w:t xml:space="preserve">                                                                 </w:t>
      </w:r>
      <w:r w:rsidR="00E96101">
        <w:rPr>
          <w:rFonts w:eastAsia="Calibri"/>
          <w:bCs/>
          <w:color w:val="000000" w:themeColor="text1"/>
          <w:lang w:eastAsia="en-US"/>
        </w:rPr>
        <w:t xml:space="preserve">                                                                </w:t>
      </w:r>
      <w:r w:rsidR="00E96101">
        <w:rPr>
          <w:rFonts w:eastAsia="Calibri"/>
          <w:b/>
          <w:color w:val="000000"/>
        </w:rPr>
        <w:t xml:space="preserve">                                                                 </w:t>
      </w:r>
      <w:r w:rsidR="00E96101" w:rsidRPr="00601B00">
        <w:rPr>
          <w:rFonts w:eastAsia="Calibri"/>
          <w:color w:val="000000"/>
          <w:sz w:val="22"/>
          <w:szCs w:val="22"/>
          <w:lang w:eastAsia="en-US"/>
        </w:rPr>
        <w:t xml:space="preserve">                                                        </w:t>
      </w:r>
      <w:r w:rsidR="00E96101" w:rsidRPr="00601B00">
        <w:rPr>
          <w:rFonts w:eastAsia="Calibri"/>
          <w:b/>
          <w:color w:val="000000"/>
          <w:sz w:val="22"/>
          <w:szCs w:val="22"/>
          <w:lang w:eastAsia="en-US"/>
        </w:rPr>
        <w:t xml:space="preserve">                </w:t>
      </w:r>
      <w:r w:rsidR="00E96101">
        <w:rPr>
          <w:rFonts w:eastAsia="Calibri"/>
          <w:b/>
          <w:color w:val="000000"/>
          <w:sz w:val="22"/>
          <w:szCs w:val="22"/>
          <w:lang w:eastAsia="en-US"/>
        </w:rPr>
        <w:t xml:space="preserve">      </w:t>
      </w:r>
    </w:p>
    <w:p w14:paraId="5595C94D" w14:textId="77777777" w:rsidR="00E96101" w:rsidRDefault="00E96101" w:rsidP="00E96101">
      <w:pPr>
        <w:autoSpaceDE w:val="0"/>
        <w:autoSpaceDN w:val="0"/>
        <w:adjustRightInd w:val="0"/>
        <w:spacing w:line="360" w:lineRule="auto"/>
        <w:ind w:left="2268" w:hanging="3969"/>
        <w:jc w:val="both"/>
        <w:rPr>
          <w:rFonts w:eastAsia="Calibri"/>
          <w:color w:val="000000"/>
          <w:sz w:val="22"/>
          <w:szCs w:val="22"/>
          <w:lang w:eastAsia="en-US"/>
        </w:rPr>
      </w:pPr>
      <w:r>
        <w:rPr>
          <w:rFonts w:eastAsia="Calibri"/>
          <w:b/>
          <w:color w:val="000000"/>
        </w:rPr>
        <w:t xml:space="preserve">                                                         </w:t>
      </w:r>
      <w:r w:rsidRPr="00F176E7">
        <w:rPr>
          <w:rFonts w:eastAsia="Calibri"/>
          <w:b/>
          <w:color w:val="000000"/>
          <w:sz w:val="22"/>
          <w:szCs w:val="22"/>
          <w:lang w:eastAsia="en-US"/>
        </w:rPr>
        <w:t xml:space="preserve">                                      Presidente</w:t>
      </w:r>
      <w:r>
        <w:rPr>
          <w:rFonts w:eastAsia="Calibri"/>
          <w:b/>
          <w:color w:val="000000"/>
          <w:sz w:val="22"/>
          <w:szCs w:val="22"/>
          <w:lang w:eastAsia="en-US"/>
        </w:rPr>
        <w:t xml:space="preserve"> em </w:t>
      </w:r>
      <w:proofErr w:type="gramStart"/>
      <w:r>
        <w:rPr>
          <w:rFonts w:eastAsia="Calibri"/>
          <w:b/>
          <w:color w:val="000000"/>
          <w:sz w:val="22"/>
          <w:szCs w:val="22"/>
          <w:lang w:eastAsia="en-US"/>
        </w:rPr>
        <w:t>exercício :</w:t>
      </w:r>
      <w:proofErr w:type="gramEnd"/>
      <w:r>
        <w:rPr>
          <w:rFonts w:eastAsia="Calibri"/>
          <w:b/>
          <w:color w:val="000000"/>
          <w:sz w:val="22"/>
          <w:szCs w:val="22"/>
          <w:lang w:eastAsia="en-US"/>
        </w:rPr>
        <w:t xml:space="preserve"> </w:t>
      </w:r>
      <w:r w:rsidRPr="0098758D">
        <w:rPr>
          <w:rFonts w:eastAsia="Calibri"/>
          <w:bCs/>
          <w:color w:val="000000"/>
          <w:sz w:val="22"/>
          <w:szCs w:val="22"/>
          <w:lang w:eastAsia="en-US"/>
        </w:rPr>
        <w:t>Deputado Davi Brandão</w:t>
      </w:r>
    </w:p>
    <w:p w14:paraId="6E58831C" w14:textId="77777777" w:rsidR="00E96101" w:rsidRPr="00F176E7" w:rsidRDefault="00E96101" w:rsidP="00E96101">
      <w:pPr>
        <w:autoSpaceDE w:val="0"/>
        <w:autoSpaceDN w:val="0"/>
        <w:adjustRightInd w:val="0"/>
        <w:spacing w:line="360" w:lineRule="auto"/>
        <w:ind w:left="4253" w:hanging="3969"/>
        <w:jc w:val="both"/>
        <w:rPr>
          <w:rFonts w:eastAsia="Calibri"/>
          <w:color w:val="000000"/>
          <w:sz w:val="22"/>
          <w:szCs w:val="22"/>
          <w:lang w:eastAsia="en-US"/>
        </w:rPr>
      </w:pPr>
    </w:p>
    <w:p w14:paraId="54AAB7D7" w14:textId="563A9851" w:rsidR="00E96101" w:rsidRPr="00F176E7" w:rsidRDefault="00E96101" w:rsidP="00E96101">
      <w:pPr>
        <w:autoSpaceDE w:val="0"/>
        <w:autoSpaceDN w:val="0"/>
        <w:adjustRightInd w:val="0"/>
        <w:spacing w:after="200" w:line="360" w:lineRule="auto"/>
        <w:ind w:firstLine="284"/>
        <w:jc w:val="both"/>
        <w:rPr>
          <w:rFonts w:eastAsia="Calibri"/>
          <w:color w:val="000000"/>
          <w:sz w:val="22"/>
          <w:szCs w:val="22"/>
          <w:lang w:eastAsia="en-US"/>
        </w:rPr>
      </w:pPr>
      <w:r w:rsidRPr="00F176E7">
        <w:rPr>
          <w:rFonts w:eastAsia="Calibri"/>
          <w:color w:val="000000"/>
          <w:sz w:val="22"/>
          <w:szCs w:val="22"/>
          <w:lang w:eastAsia="en-US"/>
        </w:rPr>
        <w:t xml:space="preserve">                                                                         </w:t>
      </w:r>
      <w:r w:rsidRPr="00F176E7">
        <w:rPr>
          <w:rFonts w:eastAsia="Calibri"/>
          <w:b/>
          <w:color w:val="000000"/>
          <w:sz w:val="22"/>
          <w:szCs w:val="22"/>
          <w:lang w:eastAsia="en-US"/>
        </w:rPr>
        <w:t>Relator:</w:t>
      </w:r>
      <w:r w:rsidRPr="00F176E7">
        <w:rPr>
          <w:rFonts w:eastAsia="Calibri"/>
          <w:color w:val="000000"/>
          <w:sz w:val="22"/>
          <w:szCs w:val="22"/>
          <w:lang w:eastAsia="en-US"/>
        </w:rPr>
        <w:t xml:space="preserve"> </w:t>
      </w:r>
      <w:r>
        <w:rPr>
          <w:rFonts w:eastAsia="Calibri"/>
          <w:color w:val="000000"/>
          <w:sz w:val="22"/>
          <w:szCs w:val="22"/>
          <w:lang w:eastAsia="en-US"/>
        </w:rPr>
        <w:t xml:space="preserve">Deputado </w:t>
      </w:r>
      <w:r>
        <w:rPr>
          <w:rFonts w:eastAsia="Calibri"/>
          <w:color w:val="000000"/>
          <w:sz w:val="22"/>
          <w:szCs w:val="22"/>
          <w:lang w:eastAsia="en-US"/>
        </w:rPr>
        <w:t xml:space="preserve">Davi Brandão </w:t>
      </w:r>
    </w:p>
    <w:p w14:paraId="345B97E3" w14:textId="77777777" w:rsidR="00E96101" w:rsidRPr="00F176E7" w:rsidRDefault="00E96101" w:rsidP="00E96101">
      <w:pPr>
        <w:autoSpaceDE w:val="0"/>
        <w:autoSpaceDN w:val="0"/>
        <w:adjustRightInd w:val="0"/>
        <w:spacing w:after="200" w:line="360" w:lineRule="auto"/>
        <w:ind w:firstLine="284"/>
        <w:jc w:val="both"/>
        <w:rPr>
          <w:rFonts w:eastAsia="Calibri"/>
          <w:color w:val="000000"/>
          <w:sz w:val="22"/>
          <w:szCs w:val="22"/>
          <w:lang w:eastAsia="en-US"/>
        </w:rPr>
      </w:pPr>
    </w:p>
    <w:p w14:paraId="38DE9EB5" w14:textId="77777777" w:rsidR="00E96101" w:rsidRPr="00F176E7" w:rsidRDefault="00E96101" w:rsidP="00E96101">
      <w:pPr>
        <w:autoSpaceDE w:val="0"/>
        <w:autoSpaceDN w:val="0"/>
        <w:adjustRightInd w:val="0"/>
        <w:spacing w:after="200" w:line="360" w:lineRule="auto"/>
        <w:ind w:hanging="284"/>
        <w:jc w:val="both"/>
        <w:rPr>
          <w:rFonts w:eastAsia="Calibri"/>
          <w:b/>
          <w:color w:val="000000"/>
          <w:sz w:val="22"/>
          <w:szCs w:val="22"/>
          <w:lang w:eastAsia="en-US"/>
        </w:rPr>
      </w:pPr>
      <w:r w:rsidRPr="00F176E7">
        <w:rPr>
          <w:rFonts w:eastAsia="Calibri"/>
          <w:b/>
          <w:color w:val="000000"/>
          <w:sz w:val="22"/>
          <w:szCs w:val="22"/>
          <w:lang w:eastAsia="en-US"/>
        </w:rPr>
        <w:t xml:space="preserve">Vota a favor:                                                                </w:t>
      </w:r>
      <w:r>
        <w:rPr>
          <w:rFonts w:eastAsia="Calibri"/>
          <w:b/>
          <w:color w:val="000000"/>
          <w:sz w:val="22"/>
          <w:szCs w:val="22"/>
          <w:lang w:eastAsia="en-US"/>
        </w:rPr>
        <w:t xml:space="preserve">   </w:t>
      </w:r>
      <w:r w:rsidRPr="00F176E7">
        <w:rPr>
          <w:rFonts w:eastAsia="Calibri"/>
          <w:b/>
          <w:color w:val="000000"/>
          <w:sz w:val="22"/>
          <w:szCs w:val="22"/>
          <w:lang w:eastAsia="en-US"/>
        </w:rPr>
        <w:t>Vota contra:</w:t>
      </w:r>
    </w:p>
    <w:p w14:paraId="4F7B44EB" w14:textId="77777777" w:rsidR="00E96101" w:rsidRPr="00F176E7" w:rsidRDefault="00E96101" w:rsidP="00E96101">
      <w:pPr>
        <w:autoSpaceDE w:val="0"/>
        <w:autoSpaceDN w:val="0"/>
        <w:adjustRightInd w:val="0"/>
        <w:spacing w:after="200" w:line="360" w:lineRule="auto"/>
        <w:ind w:hanging="284"/>
        <w:jc w:val="both"/>
        <w:rPr>
          <w:rFonts w:eastAsia="Calibri"/>
          <w:color w:val="000000"/>
          <w:lang w:eastAsia="en-US"/>
        </w:rPr>
      </w:pPr>
      <w:r>
        <w:rPr>
          <w:rFonts w:eastAsia="Calibri"/>
          <w:color w:val="000000"/>
          <w:sz w:val="22"/>
          <w:szCs w:val="22"/>
          <w:lang w:eastAsia="en-US"/>
        </w:rPr>
        <w:t xml:space="preserve">Deputado Leandro Bello                </w:t>
      </w:r>
      <w:r w:rsidRPr="00F176E7">
        <w:rPr>
          <w:rFonts w:eastAsia="Calibri"/>
          <w:color w:val="000000"/>
          <w:sz w:val="22"/>
          <w:szCs w:val="22"/>
          <w:lang w:eastAsia="en-US"/>
        </w:rPr>
        <w:t xml:space="preserve">                                     _________________________</w:t>
      </w:r>
    </w:p>
    <w:p w14:paraId="470FC9EE" w14:textId="77777777" w:rsidR="00E96101" w:rsidRDefault="00E96101" w:rsidP="00E96101">
      <w:pPr>
        <w:autoSpaceDE w:val="0"/>
        <w:autoSpaceDN w:val="0"/>
        <w:adjustRightInd w:val="0"/>
        <w:spacing w:after="200" w:line="360" w:lineRule="auto"/>
        <w:ind w:hanging="284"/>
        <w:jc w:val="both"/>
        <w:rPr>
          <w:rFonts w:eastAsia="Calibri"/>
          <w:color w:val="000000"/>
          <w:sz w:val="22"/>
          <w:szCs w:val="22"/>
          <w:lang w:eastAsia="en-US"/>
        </w:rPr>
      </w:pPr>
      <w:r>
        <w:rPr>
          <w:rFonts w:eastAsia="Calibri"/>
          <w:color w:val="000000"/>
          <w:sz w:val="22"/>
          <w:szCs w:val="22"/>
          <w:lang w:eastAsia="en-US"/>
        </w:rPr>
        <w:t xml:space="preserve">Deputado Ariston                      </w:t>
      </w:r>
      <w:r w:rsidRPr="00F176E7">
        <w:rPr>
          <w:rFonts w:eastAsia="Calibri"/>
          <w:color w:val="000000"/>
          <w:sz w:val="22"/>
          <w:szCs w:val="22"/>
          <w:lang w:eastAsia="en-US"/>
        </w:rPr>
        <w:t xml:space="preserve">                                      _________________________</w:t>
      </w:r>
    </w:p>
    <w:p w14:paraId="43C29224" w14:textId="7656A742" w:rsidR="00E96101" w:rsidRPr="00F176E7" w:rsidRDefault="00E96101" w:rsidP="00E96101">
      <w:pPr>
        <w:autoSpaceDE w:val="0"/>
        <w:autoSpaceDN w:val="0"/>
        <w:adjustRightInd w:val="0"/>
        <w:spacing w:after="200" w:line="360" w:lineRule="auto"/>
        <w:ind w:hanging="284"/>
        <w:jc w:val="both"/>
        <w:rPr>
          <w:rFonts w:eastAsia="Calibri"/>
          <w:color w:val="000000"/>
          <w:lang w:eastAsia="en-US"/>
        </w:rPr>
      </w:pPr>
      <w:r>
        <w:rPr>
          <w:rFonts w:eastAsia="Calibri"/>
          <w:color w:val="000000"/>
          <w:sz w:val="22"/>
          <w:szCs w:val="22"/>
          <w:lang w:eastAsia="en-US"/>
        </w:rPr>
        <w:t xml:space="preserve">Deputado Doutor Yglésio           </w:t>
      </w:r>
      <w:r w:rsidRPr="00F176E7">
        <w:rPr>
          <w:rFonts w:eastAsia="Calibri"/>
          <w:color w:val="000000"/>
          <w:sz w:val="22"/>
          <w:szCs w:val="22"/>
          <w:lang w:eastAsia="en-US"/>
        </w:rPr>
        <w:t xml:space="preserve">                                     _________________________</w:t>
      </w:r>
    </w:p>
    <w:p w14:paraId="1A6D5163" w14:textId="77777777" w:rsidR="00E96101" w:rsidRPr="00F176E7" w:rsidRDefault="00E96101" w:rsidP="00E96101">
      <w:pPr>
        <w:autoSpaceDE w:val="0"/>
        <w:autoSpaceDN w:val="0"/>
        <w:adjustRightInd w:val="0"/>
        <w:spacing w:after="200" w:line="360" w:lineRule="auto"/>
        <w:ind w:hanging="284"/>
        <w:jc w:val="both"/>
        <w:rPr>
          <w:rFonts w:eastAsia="Calibri"/>
          <w:color w:val="000000"/>
          <w:lang w:eastAsia="en-US"/>
        </w:rPr>
      </w:pPr>
      <w:r w:rsidRPr="00F176E7">
        <w:rPr>
          <w:rFonts w:eastAsia="Calibri"/>
          <w:color w:val="000000"/>
          <w:sz w:val="22"/>
          <w:szCs w:val="22"/>
          <w:lang w:eastAsia="en-US"/>
        </w:rPr>
        <w:t>__________________________                                      _________________________</w:t>
      </w:r>
    </w:p>
    <w:p w14:paraId="6ED8026D" w14:textId="77777777" w:rsidR="00E96101" w:rsidRPr="00F176E7" w:rsidRDefault="00E96101" w:rsidP="00E96101">
      <w:pPr>
        <w:autoSpaceDE w:val="0"/>
        <w:autoSpaceDN w:val="0"/>
        <w:adjustRightInd w:val="0"/>
        <w:spacing w:after="200" w:line="360" w:lineRule="auto"/>
        <w:ind w:hanging="284"/>
        <w:jc w:val="both"/>
        <w:rPr>
          <w:rFonts w:eastAsia="Calibri"/>
          <w:color w:val="000000"/>
          <w:lang w:eastAsia="en-US"/>
        </w:rPr>
      </w:pPr>
      <w:r w:rsidRPr="00F176E7">
        <w:rPr>
          <w:rFonts w:eastAsia="Calibri"/>
          <w:color w:val="000000"/>
          <w:sz w:val="22"/>
          <w:szCs w:val="22"/>
          <w:lang w:eastAsia="en-US"/>
        </w:rPr>
        <w:t>__________________________                                      _________________________</w:t>
      </w:r>
    </w:p>
    <w:p w14:paraId="48BF59D8" w14:textId="6FE20A07" w:rsidR="00C95365" w:rsidRPr="00C95365" w:rsidRDefault="00C95365" w:rsidP="00E96101">
      <w:pPr>
        <w:autoSpaceDE w:val="0"/>
        <w:autoSpaceDN w:val="0"/>
        <w:adjustRightInd w:val="0"/>
        <w:spacing w:after="200" w:line="360" w:lineRule="auto"/>
        <w:ind w:left="4111" w:hanging="3827"/>
        <w:jc w:val="both"/>
        <w:rPr>
          <w:rFonts w:eastAsia="Calibri"/>
          <w:color w:val="000000"/>
        </w:rPr>
      </w:pPr>
    </w:p>
    <w:p w14:paraId="05246E2C" w14:textId="77777777" w:rsidR="00B46E54" w:rsidRPr="008E5E75" w:rsidRDefault="00B46E54" w:rsidP="00274630">
      <w:pPr>
        <w:autoSpaceDE w:val="0"/>
        <w:autoSpaceDN w:val="0"/>
        <w:adjustRightInd w:val="0"/>
        <w:spacing w:line="360" w:lineRule="auto"/>
        <w:jc w:val="both"/>
        <w:rPr>
          <w:b/>
          <w:sz w:val="22"/>
          <w:szCs w:val="22"/>
          <w:u w:val="single"/>
        </w:rPr>
      </w:pPr>
    </w:p>
    <w:sectPr w:rsidR="00B46E54" w:rsidRPr="008E5E75" w:rsidSect="0020504B">
      <w:headerReference w:type="default" r:id="rId8"/>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13AB" w14:textId="77777777" w:rsidR="007D0EB5" w:rsidRDefault="007D0EB5">
      <w:r>
        <w:separator/>
      </w:r>
    </w:p>
  </w:endnote>
  <w:endnote w:type="continuationSeparator" w:id="0">
    <w:p w14:paraId="41F62EB5" w14:textId="77777777"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7CF3" w14:textId="77777777" w:rsidR="007D0EB5" w:rsidRDefault="007D0EB5">
      <w:r>
        <w:separator/>
      </w:r>
    </w:p>
  </w:footnote>
  <w:footnote w:type="continuationSeparator" w:id="0">
    <w:p w14:paraId="04E2A602" w14:textId="77777777"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A319" w14:textId="77777777" w:rsidR="007D0EB5" w:rsidRPr="00E036F9" w:rsidRDefault="007D0EB5" w:rsidP="00D54870">
    <w:pPr>
      <w:pStyle w:val="Cabealho"/>
      <w:ind w:right="360"/>
      <w:jc w:val="center"/>
      <w:rPr>
        <w:b/>
        <w:color w:val="000080"/>
      </w:rPr>
    </w:pPr>
    <w:r>
      <w:rPr>
        <w:noProof/>
      </w:rPr>
      <w:drawing>
        <wp:inline distT="0" distB="0" distL="0" distR="0" wp14:anchorId="47747606" wp14:editId="59E0ADC1">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E57C3C9" w14:textId="77777777" w:rsidR="007D0EB5" w:rsidRPr="00C668A4" w:rsidRDefault="007D0EB5" w:rsidP="00D54870">
    <w:pPr>
      <w:pStyle w:val="Cabealho"/>
      <w:jc w:val="center"/>
      <w:rPr>
        <w:sz w:val="20"/>
      </w:rPr>
    </w:pPr>
    <w:r w:rsidRPr="00C668A4">
      <w:rPr>
        <w:sz w:val="20"/>
      </w:rPr>
      <w:t>ESTADO DO MARANHÃO</w:t>
    </w:r>
  </w:p>
  <w:p w14:paraId="77FEB75B" w14:textId="77777777" w:rsidR="007D0EB5" w:rsidRPr="00C668A4" w:rsidRDefault="007D0EB5" w:rsidP="00D54870">
    <w:pPr>
      <w:pStyle w:val="Cabealho"/>
      <w:jc w:val="center"/>
      <w:rPr>
        <w:sz w:val="20"/>
      </w:rPr>
    </w:pPr>
    <w:r w:rsidRPr="00C668A4">
      <w:rPr>
        <w:sz w:val="20"/>
      </w:rPr>
      <w:t>ASSEMBLEIA LEGISLATIVA DO MARANHÃO</w:t>
    </w:r>
  </w:p>
  <w:p w14:paraId="01CD06E3" w14:textId="77777777" w:rsidR="007D0EB5" w:rsidRPr="00127A83" w:rsidRDefault="007D0EB5" w:rsidP="00D54870">
    <w:pPr>
      <w:pStyle w:val="Cabealho"/>
      <w:jc w:val="center"/>
      <w:rPr>
        <w:b/>
        <w:sz w:val="20"/>
      </w:rPr>
    </w:pPr>
    <w:r>
      <w:rPr>
        <w:b/>
        <w:sz w:val="20"/>
      </w:rPr>
      <w:t>INSTALADA EM 16 DE FEVEREIRO DE 1835</w:t>
    </w:r>
  </w:p>
  <w:p w14:paraId="318DEA70" w14:textId="77777777" w:rsidR="007D0EB5" w:rsidRPr="00C668A4" w:rsidRDefault="007D0EB5" w:rsidP="00D54870">
    <w:pPr>
      <w:pStyle w:val="Cabealho"/>
      <w:jc w:val="center"/>
      <w:rPr>
        <w:sz w:val="20"/>
      </w:rPr>
    </w:pPr>
    <w:r w:rsidRPr="00C668A4">
      <w:rPr>
        <w:sz w:val="20"/>
      </w:rPr>
      <w:t>DIRETORIA LEGISLATIVA</w:t>
    </w:r>
  </w:p>
  <w:p w14:paraId="2C679878" w14:textId="77777777" w:rsidR="007D0EB5" w:rsidRDefault="007D0EB5" w:rsidP="00D54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D2"/>
    <w:multiLevelType w:val="hybridMultilevel"/>
    <w:tmpl w:val="58644C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3161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439E"/>
    <w:rsid w:val="00007957"/>
    <w:rsid w:val="000108CE"/>
    <w:rsid w:val="0002397F"/>
    <w:rsid w:val="0003458A"/>
    <w:rsid w:val="0004439D"/>
    <w:rsid w:val="00047447"/>
    <w:rsid w:val="00047811"/>
    <w:rsid w:val="0005473F"/>
    <w:rsid w:val="00057CA4"/>
    <w:rsid w:val="00064EEE"/>
    <w:rsid w:val="000656B0"/>
    <w:rsid w:val="00071F13"/>
    <w:rsid w:val="00073F05"/>
    <w:rsid w:val="00074902"/>
    <w:rsid w:val="0007537A"/>
    <w:rsid w:val="00091279"/>
    <w:rsid w:val="0009194D"/>
    <w:rsid w:val="00096B68"/>
    <w:rsid w:val="000A6A65"/>
    <w:rsid w:val="000B08FC"/>
    <w:rsid w:val="000B495E"/>
    <w:rsid w:val="000D1776"/>
    <w:rsid w:val="000D34B2"/>
    <w:rsid w:val="000D4934"/>
    <w:rsid w:val="000E06E2"/>
    <w:rsid w:val="000E3063"/>
    <w:rsid w:val="000E3282"/>
    <w:rsid w:val="000E4136"/>
    <w:rsid w:val="000E470D"/>
    <w:rsid w:val="000F02B8"/>
    <w:rsid w:val="000F5014"/>
    <w:rsid w:val="000F7866"/>
    <w:rsid w:val="000F7B97"/>
    <w:rsid w:val="00104BEC"/>
    <w:rsid w:val="00106D81"/>
    <w:rsid w:val="00112E59"/>
    <w:rsid w:val="00117A5A"/>
    <w:rsid w:val="001215E0"/>
    <w:rsid w:val="001256A4"/>
    <w:rsid w:val="00131612"/>
    <w:rsid w:val="00131E12"/>
    <w:rsid w:val="00137F21"/>
    <w:rsid w:val="00142FD4"/>
    <w:rsid w:val="00145312"/>
    <w:rsid w:val="001505CE"/>
    <w:rsid w:val="001650FB"/>
    <w:rsid w:val="00165314"/>
    <w:rsid w:val="00176F98"/>
    <w:rsid w:val="00180C02"/>
    <w:rsid w:val="00183A63"/>
    <w:rsid w:val="00186393"/>
    <w:rsid w:val="00186435"/>
    <w:rsid w:val="00191D92"/>
    <w:rsid w:val="001924D0"/>
    <w:rsid w:val="0019513C"/>
    <w:rsid w:val="001A3D3D"/>
    <w:rsid w:val="001A756A"/>
    <w:rsid w:val="001C5799"/>
    <w:rsid w:val="001F36A5"/>
    <w:rsid w:val="001F68EA"/>
    <w:rsid w:val="00201519"/>
    <w:rsid w:val="002016D2"/>
    <w:rsid w:val="00202C17"/>
    <w:rsid w:val="0020498F"/>
    <w:rsid w:val="0020504B"/>
    <w:rsid w:val="002202F7"/>
    <w:rsid w:val="00222308"/>
    <w:rsid w:val="00243E18"/>
    <w:rsid w:val="00246CD4"/>
    <w:rsid w:val="00270167"/>
    <w:rsid w:val="00271854"/>
    <w:rsid w:val="00274630"/>
    <w:rsid w:val="0028087A"/>
    <w:rsid w:val="00283192"/>
    <w:rsid w:val="00290EF2"/>
    <w:rsid w:val="002926E9"/>
    <w:rsid w:val="0029674F"/>
    <w:rsid w:val="0029799A"/>
    <w:rsid w:val="00297F47"/>
    <w:rsid w:val="002A19A0"/>
    <w:rsid w:val="002B3F81"/>
    <w:rsid w:val="002D02F6"/>
    <w:rsid w:val="002D0A74"/>
    <w:rsid w:val="002E0273"/>
    <w:rsid w:val="002E6383"/>
    <w:rsid w:val="00301411"/>
    <w:rsid w:val="0031173A"/>
    <w:rsid w:val="00322D20"/>
    <w:rsid w:val="0032487E"/>
    <w:rsid w:val="003278B1"/>
    <w:rsid w:val="00330DA6"/>
    <w:rsid w:val="00335225"/>
    <w:rsid w:val="00337FBB"/>
    <w:rsid w:val="00341A87"/>
    <w:rsid w:val="00344C16"/>
    <w:rsid w:val="0036198F"/>
    <w:rsid w:val="00362A06"/>
    <w:rsid w:val="0036464F"/>
    <w:rsid w:val="003738D1"/>
    <w:rsid w:val="00380D97"/>
    <w:rsid w:val="00383879"/>
    <w:rsid w:val="00392FEC"/>
    <w:rsid w:val="003935B0"/>
    <w:rsid w:val="003A5B04"/>
    <w:rsid w:val="003A7C9F"/>
    <w:rsid w:val="003B6336"/>
    <w:rsid w:val="003C3204"/>
    <w:rsid w:val="003D33DC"/>
    <w:rsid w:val="003E16D7"/>
    <w:rsid w:val="003E60AF"/>
    <w:rsid w:val="003F0A47"/>
    <w:rsid w:val="003F1C73"/>
    <w:rsid w:val="003F2540"/>
    <w:rsid w:val="004044FF"/>
    <w:rsid w:val="00404DFD"/>
    <w:rsid w:val="00407B1E"/>
    <w:rsid w:val="00407E39"/>
    <w:rsid w:val="00414A67"/>
    <w:rsid w:val="0041663C"/>
    <w:rsid w:val="004208FE"/>
    <w:rsid w:val="004228F1"/>
    <w:rsid w:val="00424FA6"/>
    <w:rsid w:val="00431080"/>
    <w:rsid w:val="0043182F"/>
    <w:rsid w:val="00440E71"/>
    <w:rsid w:val="00446F14"/>
    <w:rsid w:val="00472166"/>
    <w:rsid w:val="004729CC"/>
    <w:rsid w:val="00474B45"/>
    <w:rsid w:val="004851C5"/>
    <w:rsid w:val="0048751F"/>
    <w:rsid w:val="00490FE3"/>
    <w:rsid w:val="004964E6"/>
    <w:rsid w:val="004A44FF"/>
    <w:rsid w:val="004A6346"/>
    <w:rsid w:val="004B4290"/>
    <w:rsid w:val="004C1CD2"/>
    <w:rsid w:val="004C43B2"/>
    <w:rsid w:val="004D47EA"/>
    <w:rsid w:val="004E3C4F"/>
    <w:rsid w:val="004E50B1"/>
    <w:rsid w:val="004E50B3"/>
    <w:rsid w:val="004F2E91"/>
    <w:rsid w:val="00501468"/>
    <w:rsid w:val="00503D57"/>
    <w:rsid w:val="00506E3B"/>
    <w:rsid w:val="00507674"/>
    <w:rsid w:val="005160F6"/>
    <w:rsid w:val="00521604"/>
    <w:rsid w:val="00522F1A"/>
    <w:rsid w:val="005331DC"/>
    <w:rsid w:val="00534FEB"/>
    <w:rsid w:val="00546BB8"/>
    <w:rsid w:val="00551983"/>
    <w:rsid w:val="005537C3"/>
    <w:rsid w:val="00555A27"/>
    <w:rsid w:val="00560DF7"/>
    <w:rsid w:val="005620B5"/>
    <w:rsid w:val="00571560"/>
    <w:rsid w:val="00581E3F"/>
    <w:rsid w:val="00581F80"/>
    <w:rsid w:val="0058278E"/>
    <w:rsid w:val="00582AA6"/>
    <w:rsid w:val="0058688E"/>
    <w:rsid w:val="005870BE"/>
    <w:rsid w:val="005930A4"/>
    <w:rsid w:val="005A7D27"/>
    <w:rsid w:val="005B2355"/>
    <w:rsid w:val="005C244E"/>
    <w:rsid w:val="005D0FF6"/>
    <w:rsid w:val="005D13F1"/>
    <w:rsid w:val="005D1572"/>
    <w:rsid w:val="005D1A56"/>
    <w:rsid w:val="005E320A"/>
    <w:rsid w:val="005E4957"/>
    <w:rsid w:val="005F3F92"/>
    <w:rsid w:val="0060086C"/>
    <w:rsid w:val="00603CD6"/>
    <w:rsid w:val="00605BCC"/>
    <w:rsid w:val="006112F5"/>
    <w:rsid w:val="00620A98"/>
    <w:rsid w:val="00623F14"/>
    <w:rsid w:val="00634BC7"/>
    <w:rsid w:val="00636EBC"/>
    <w:rsid w:val="0064505C"/>
    <w:rsid w:val="00660EB0"/>
    <w:rsid w:val="00661B60"/>
    <w:rsid w:val="00671157"/>
    <w:rsid w:val="006766E4"/>
    <w:rsid w:val="00691F3C"/>
    <w:rsid w:val="00693E54"/>
    <w:rsid w:val="0069406C"/>
    <w:rsid w:val="006A02F8"/>
    <w:rsid w:val="006A6D11"/>
    <w:rsid w:val="006B21ED"/>
    <w:rsid w:val="006B268D"/>
    <w:rsid w:val="006C3CDD"/>
    <w:rsid w:val="006C50C2"/>
    <w:rsid w:val="006D4EB0"/>
    <w:rsid w:val="006E1991"/>
    <w:rsid w:val="006E2D0F"/>
    <w:rsid w:val="006F1BE0"/>
    <w:rsid w:val="006F4EA5"/>
    <w:rsid w:val="006F6AF8"/>
    <w:rsid w:val="00700386"/>
    <w:rsid w:val="007033A5"/>
    <w:rsid w:val="00703985"/>
    <w:rsid w:val="0071149C"/>
    <w:rsid w:val="007251B3"/>
    <w:rsid w:val="00730511"/>
    <w:rsid w:val="0073202C"/>
    <w:rsid w:val="00733A2C"/>
    <w:rsid w:val="00744CFE"/>
    <w:rsid w:val="007457A6"/>
    <w:rsid w:val="00745A14"/>
    <w:rsid w:val="00745C47"/>
    <w:rsid w:val="00745C60"/>
    <w:rsid w:val="00746DB4"/>
    <w:rsid w:val="00753A31"/>
    <w:rsid w:val="00757F4B"/>
    <w:rsid w:val="007634E0"/>
    <w:rsid w:val="00763707"/>
    <w:rsid w:val="00763A36"/>
    <w:rsid w:val="007866A0"/>
    <w:rsid w:val="007901FD"/>
    <w:rsid w:val="00791C7F"/>
    <w:rsid w:val="007A0F0B"/>
    <w:rsid w:val="007A7B5E"/>
    <w:rsid w:val="007B2617"/>
    <w:rsid w:val="007B2849"/>
    <w:rsid w:val="007B7A9B"/>
    <w:rsid w:val="007C358A"/>
    <w:rsid w:val="007C7C03"/>
    <w:rsid w:val="007D0EB5"/>
    <w:rsid w:val="007F12B1"/>
    <w:rsid w:val="007F1ABD"/>
    <w:rsid w:val="007F2878"/>
    <w:rsid w:val="008062DA"/>
    <w:rsid w:val="00812317"/>
    <w:rsid w:val="00826E5B"/>
    <w:rsid w:val="00831FB7"/>
    <w:rsid w:val="00841E90"/>
    <w:rsid w:val="00850476"/>
    <w:rsid w:val="0086016E"/>
    <w:rsid w:val="00867A22"/>
    <w:rsid w:val="008757E0"/>
    <w:rsid w:val="0088651E"/>
    <w:rsid w:val="008A422C"/>
    <w:rsid w:val="008C06D2"/>
    <w:rsid w:val="008C6360"/>
    <w:rsid w:val="008E40E8"/>
    <w:rsid w:val="008E5E75"/>
    <w:rsid w:val="008F2D96"/>
    <w:rsid w:val="00903B91"/>
    <w:rsid w:val="00904111"/>
    <w:rsid w:val="00904173"/>
    <w:rsid w:val="0090547E"/>
    <w:rsid w:val="009154FD"/>
    <w:rsid w:val="00915B29"/>
    <w:rsid w:val="009232B0"/>
    <w:rsid w:val="00925437"/>
    <w:rsid w:val="00931AB0"/>
    <w:rsid w:val="00931BE6"/>
    <w:rsid w:val="0093322A"/>
    <w:rsid w:val="0093337D"/>
    <w:rsid w:val="0094503F"/>
    <w:rsid w:val="00950DC5"/>
    <w:rsid w:val="009552C5"/>
    <w:rsid w:val="00956062"/>
    <w:rsid w:val="00957A2D"/>
    <w:rsid w:val="00961891"/>
    <w:rsid w:val="00966CA9"/>
    <w:rsid w:val="009678A0"/>
    <w:rsid w:val="009678F4"/>
    <w:rsid w:val="009704E3"/>
    <w:rsid w:val="00970CA9"/>
    <w:rsid w:val="009736DF"/>
    <w:rsid w:val="0098243F"/>
    <w:rsid w:val="0098427D"/>
    <w:rsid w:val="00992A42"/>
    <w:rsid w:val="00995B8A"/>
    <w:rsid w:val="00996E63"/>
    <w:rsid w:val="00997066"/>
    <w:rsid w:val="009A3A16"/>
    <w:rsid w:val="009B2966"/>
    <w:rsid w:val="009B2C3B"/>
    <w:rsid w:val="009C2C8E"/>
    <w:rsid w:val="009C49FA"/>
    <w:rsid w:val="009D11B4"/>
    <w:rsid w:val="009D1B6A"/>
    <w:rsid w:val="009D59B7"/>
    <w:rsid w:val="009E2D25"/>
    <w:rsid w:val="009F01B4"/>
    <w:rsid w:val="009F3891"/>
    <w:rsid w:val="009F3AEC"/>
    <w:rsid w:val="009F47FF"/>
    <w:rsid w:val="00A060A7"/>
    <w:rsid w:val="00A10D63"/>
    <w:rsid w:val="00A11DBA"/>
    <w:rsid w:val="00A17BED"/>
    <w:rsid w:val="00A230FA"/>
    <w:rsid w:val="00A330F0"/>
    <w:rsid w:val="00A3554E"/>
    <w:rsid w:val="00A446D4"/>
    <w:rsid w:val="00A46009"/>
    <w:rsid w:val="00A675E4"/>
    <w:rsid w:val="00A67EA1"/>
    <w:rsid w:val="00A73B2B"/>
    <w:rsid w:val="00A91FFC"/>
    <w:rsid w:val="00A95150"/>
    <w:rsid w:val="00A96CE0"/>
    <w:rsid w:val="00AB29DF"/>
    <w:rsid w:val="00AB462A"/>
    <w:rsid w:val="00AB5303"/>
    <w:rsid w:val="00AC00A1"/>
    <w:rsid w:val="00AC4F51"/>
    <w:rsid w:val="00AD144B"/>
    <w:rsid w:val="00AD163D"/>
    <w:rsid w:val="00AD751D"/>
    <w:rsid w:val="00AE75D4"/>
    <w:rsid w:val="00AE78FB"/>
    <w:rsid w:val="00AF0B98"/>
    <w:rsid w:val="00AF4B63"/>
    <w:rsid w:val="00B07134"/>
    <w:rsid w:val="00B11A60"/>
    <w:rsid w:val="00B12D91"/>
    <w:rsid w:val="00B12F5D"/>
    <w:rsid w:val="00B14EA2"/>
    <w:rsid w:val="00B16376"/>
    <w:rsid w:val="00B175A2"/>
    <w:rsid w:val="00B20567"/>
    <w:rsid w:val="00B267E6"/>
    <w:rsid w:val="00B46E54"/>
    <w:rsid w:val="00B53658"/>
    <w:rsid w:val="00B551D3"/>
    <w:rsid w:val="00B55931"/>
    <w:rsid w:val="00B55E8A"/>
    <w:rsid w:val="00B62DC8"/>
    <w:rsid w:val="00B72945"/>
    <w:rsid w:val="00B72AA2"/>
    <w:rsid w:val="00B777C9"/>
    <w:rsid w:val="00B8589C"/>
    <w:rsid w:val="00B87FA8"/>
    <w:rsid w:val="00B93FBF"/>
    <w:rsid w:val="00BA13C1"/>
    <w:rsid w:val="00BB6701"/>
    <w:rsid w:val="00BC1C95"/>
    <w:rsid w:val="00BD43FE"/>
    <w:rsid w:val="00BE11B1"/>
    <w:rsid w:val="00BE2248"/>
    <w:rsid w:val="00BF34BF"/>
    <w:rsid w:val="00BF6C19"/>
    <w:rsid w:val="00C01C3B"/>
    <w:rsid w:val="00C10532"/>
    <w:rsid w:val="00C10993"/>
    <w:rsid w:val="00C26280"/>
    <w:rsid w:val="00C32C39"/>
    <w:rsid w:val="00C35945"/>
    <w:rsid w:val="00C406EA"/>
    <w:rsid w:val="00C433A4"/>
    <w:rsid w:val="00C43E71"/>
    <w:rsid w:val="00C47167"/>
    <w:rsid w:val="00C668A4"/>
    <w:rsid w:val="00C70340"/>
    <w:rsid w:val="00C71969"/>
    <w:rsid w:val="00C80ADC"/>
    <w:rsid w:val="00C86AA4"/>
    <w:rsid w:val="00C87F57"/>
    <w:rsid w:val="00C95365"/>
    <w:rsid w:val="00C95B12"/>
    <w:rsid w:val="00CA1D58"/>
    <w:rsid w:val="00CA2425"/>
    <w:rsid w:val="00CA25AF"/>
    <w:rsid w:val="00CA3673"/>
    <w:rsid w:val="00CA59F1"/>
    <w:rsid w:val="00CA7161"/>
    <w:rsid w:val="00CC7044"/>
    <w:rsid w:val="00CC7534"/>
    <w:rsid w:val="00CD2BC4"/>
    <w:rsid w:val="00CE0D87"/>
    <w:rsid w:val="00CF240C"/>
    <w:rsid w:val="00CF2ECD"/>
    <w:rsid w:val="00D05155"/>
    <w:rsid w:val="00D259CF"/>
    <w:rsid w:val="00D26540"/>
    <w:rsid w:val="00D31FF9"/>
    <w:rsid w:val="00D36F5C"/>
    <w:rsid w:val="00D400F2"/>
    <w:rsid w:val="00D46F36"/>
    <w:rsid w:val="00D47BFA"/>
    <w:rsid w:val="00D50612"/>
    <w:rsid w:val="00D54870"/>
    <w:rsid w:val="00D5556D"/>
    <w:rsid w:val="00D6010D"/>
    <w:rsid w:val="00D6179C"/>
    <w:rsid w:val="00D63625"/>
    <w:rsid w:val="00D65644"/>
    <w:rsid w:val="00D765A5"/>
    <w:rsid w:val="00D768F7"/>
    <w:rsid w:val="00D777FE"/>
    <w:rsid w:val="00D807C8"/>
    <w:rsid w:val="00D81CA3"/>
    <w:rsid w:val="00D872FB"/>
    <w:rsid w:val="00DA0CB6"/>
    <w:rsid w:val="00DB6D9E"/>
    <w:rsid w:val="00DC4DAA"/>
    <w:rsid w:val="00DD295C"/>
    <w:rsid w:val="00DD3E55"/>
    <w:rsid w:val="00DD453D"/>
    <w:rsid w:val="00DD48E2"/>
    <w:rsid w:val="00DE105E"/>
    <w:rsid w:val="00DE2BA0"/>
    <w:rsid w:val="00E00237"/>
    <w:rsid w:val="00E119B1"/>
    <w:rsid w:val="00E20A3B"/>
    <w:rsid w:val="00E212BA"/>
    <w:rsid w:val="00E23001"/>
    <w:rsid w:val="00E27725"/>
    <w:rsid w:val="00E4065F"/>
    <w:rsid w:val="00E40940"/>
    <w:rsid w:val="00E40DE0"/>
    <w:rsid w:val="00E4636E"/>
    <w:rsid w:val="00E50E0E"/>
    <w:rsid w:val="00E53CA2"/>
    <w:rsid w:val="00E55BB6"/>
    <w:rsid w:val="00E64870"/>
    <w:rsid w:val="00E65B37"/>
    <w:rsid w:val="00E673B5"/>
    <w:rsid w:val="00E723C7"/>
    <w:rsid w:val="00E74529"/>
    <w:rsid w:val="00E913C1"/>
    <w:rsid w:val="00E96101"/>
    <w:rsid w:val="00E96EC4"/>
    <w:rsid w:val="00E97383"/>
    <w:rsid w:val="00EA292D"/>
    <w:rsid w:val="00EA348C"/>
    <w:rsid w:val="00EA47BB"/>
    <w:rsid w:val="00EA5E32"/>
    <w:rsid w:val="00EA67AF"/>
    <w:rsid w:val="00EB7E32"/>
    <w:rsid w:val="00ED12E5"/>
    <w:rsid w:val="00ED2EA5"/>
    <w:rsid w:val="00ED3C5C"/>
    <w:rsid w:val="00ED4608"/>
    <w:rsid w:val="00ED4947"/>
    <w:rsid w:val="00EE3E05"/>
    <w:rsid w:val="00EF0B9D"/>
    <w:rsid w:val="00EF49E8"/>
    <w:rsid w:val="00EF5049"/>
    <w:rsid w:val="00F05EB0"/>
    <w:rsid w:val="00F0763E"/>
    <w:rsid w:val="00F20406"/>
    <w:rsid w:val="00F2279C"/>
    <w:rsid w:val="00F26BD9"/>
    <w:rsid w:val="00F278B8"/>
    <w:rsid w:val="00F32648"/>
    <w:rsid w:val="00F46665"/>
    <w:rsid w:val="00F542F9"/>
    <w:rsid w:val="00F546CF"/>
    <w:rsid w:val="00F60A22"/>
    <w:rsid w:val="00F71B3A"/>
    <w:rsid w:val="00F72608"/>
    <w:rsid w:val="00F72927"/>
    <w:rsid w:val="00F75571"/>
    <w:rsid w:val="00F76EB6"/>
    <w:rsid w:val="00F8169D"/>
    <w:rsid w:val="00FB260C"/>
    <w:rsid w:val="00FB7C2F"/>
    <w:rsid w:val="00FC7E4D"/>
    <w:rsid w:val="00FD16E7"/>
    <w:rsid w:val="00FD2350"/>
    <w:rsid w:val="00FD68DF"/>
    <w:rsid w:val="00FE3F73"/>
    <w:rsid w:val="00FE67DD"/>
    <w:rsid w:val="00FE6896"/>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CD7"/>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aliases w:val="Char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paragraph" w:customStyle="1" w:styleId="Corpo">
    <w:name w:val="Corpo"/>
    <w:rsid w:val="008A422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styleId="Hyperlink">
    <w:name w:val="Hyperlink"/>
    <w:basedOn w:val="Fontepargpadro"/>
    <w:uiPriority w:val="99"/>
    <w:semiHidden/>
    <w:unhideWhenUsed/>
    <w:rsid w:val="00CD2BC4"/>
    <w:rPr>
      <w:color w:val="0000FF" w:themeColor="hyperlink"/>
      <w:u w:val="single"/>
    </w:rPr>
  </w:style>
  <w:style w:type="paragraph" w:styleId="SemEspaamento">
    <w:name w:val="No Spacing"/>
    <w:uiPriority w:val="1"/>
    <w:qFormat/>
    <w:rsid w:val="00CD2BC4"/>
    <w:rPr>
      <w:rFonts w:asciiTheme="minorHAnsi" w:eastAsiaTheme="minorHAnsi" w:hAnsiTheme="minorHAnsi" w:cstheme="minorBidi"/>
      <w:sz w:val="22"/>
      <w:szCs w:val="22"/>
      <w:lang w:eastAsia="en-US"/>
    </w:rPr>
  </w:style>
  <w:style w:type="character" w:customStyle="1" w:styleId="label">
    <w:name w:val="label"/>
    <w:rsid w:val="006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30171100">
      <w:bodyDiv w:val="1"/>
      <w:marLeft w:val="0"/>
      <w:marRight w:val="0"/>
      <w:marTop w:val="0"/>
      <w:marBottom w:val="0"/>
      <w:divBdr>
        <w:top w:val="none" w:sz="0" w:space="0" w:color="auto"/>
        <w:left w:val="none" w:sz="0" w:space="0" w:color="auto"/>
        <w:bottom w:val="none" w:sz="0" w:space="0" w:color="auto"/>
        <w:right w:val="none" w:sz="0" w:space="0" w:color="auto"/>
      </w:divBdr>
    </w:div>
    <w:div w:id="136386194">
      <w:bodyDiv w:val="1"/>
      <w:marLeft w:val="0"/>
      <w:marRight w:val="0"/>
      <w:marTop w:val="0"/>
      <w:marBottom w:val="0"/>
      <w:divBdr>
        <w:top w:val="none" w:sz="0" w:space="0" w:color="auto"/>
        <w:left w:val="none" w:sz="0" w:space="0" w:color="auto"/>
        <w:bottom w:val="none" w:sz="0" w:space="0" w:color="auto"/>
        <w:right w:val="none" w:sz="0" w:space="0" w:color="auto"/>
      </w:divBdr>
    </w:div>
    <w:div w:id="238105123">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299113123">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355890174">
      <w:bodyDiv w:val="1"/>
      <w:marLeft w:val="0"/>
      <w:marRight w:val="0"/>
      <w:marTop w:val="0"/>
      <w:marBottom w:val="0"/>
      <w:divBdr>
        <w:top w:val="none" w:sz="0" w:space="0" w:color="auto"/>
        <w:left w:val="none" w:sz="0" w:space="0" w:color="auto"/>
        <w:bottom w:val="none" w:sz="0" w:space="0" w:color="auto"/>
        <w:right w:val="none" w:sz="0" w:space="0" w:color="auto"/>
      </w:divBdr>
    </w:div>
    <w:div w:id="390352514">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63618090">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03984094">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283048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776867954">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30484260">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12804598">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96244564">
      <w:bodyDiv w:val="1"/>
      <w:marLeft w:val="0"/>
      <w:marRight w:val="0"/>
      <w:marTop w:val="0"/>
      <w:marBottom w:val="0"/>
      <w:divBdr>
        <w:top w:val="none" w:sz="0" w:space="0" w:color="auto"/>
        <w:left w:val="none" w:sz="0" w:space="0" w:color="auto"/>
        <w:bottom w:val="none" w:sz="0" w:space="0" w:color="auto"/>
        <w:right w:val="none" w:sz="0" w:space="0" w:color="auto"/>
      </w:divBdr>
    </w:div>
    <w:div w:id="1110972030">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04635278">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30526487">
      <w:bodyDiv w:val="1"/>
      <w:marLeft w:val="0"/>
      <w:marRight w:val="0"/>
      <w:marTop w:val="0"/>
      <w:marBottom w:val="0"/>
      <w:divBdr>
        <w:top w:val="none" w:sz="0" w:space="0" w:color="auto"/>
        <w:left w:val="none" w:sz="0" w:space="0" w:color="auto"/>
        <w:bottom w:val="none" w:sz="0" w:space="0" w:color="auto"/>
        <w:right w:val="none" w:sz="0" w:space="0" w:color="auto"/>
      </w:divBdr>
    </w:div>
    <w:div w:id="1345090218">
      <w:bodyDiv w:val="1"/>
      <w:marLeft w:val="0"/>
      <w:marRight w:val="0"/>
      <w:marTop w:val="0"/>
      <w:marBottom w:val="0"/>
      <w:divBdr>
        <w:top w:val="none" w:sz="0" w:space="0" w:color="auto"/>
        <w:left w:val="none" w:sz="0" w:space="0" w:color="auto"/>
        <w:bottom w:val="none" w:sz="0" w:space="0" w:color="auto"/>
        <w:right w:val="none" w:sz="0" w:space="0" w:color="auto"/>
      </w:divBdr>
    </w:div>
    <w:div w:id="1370914418">
      <w:bodyDiv w:val="1"/>
      <w:marLeft w:val="0"/>
      <w:marRight w:val="0"/>
      <w:marTop w:val="0"/>
      <w:marBottom w:val="0"/>
      <w:divBdr>
        <w:top w:val="none" w:sz="0" w:space="0" w:color="auto"/>
        <w:left w:val="none" w:sz="0" w:space="0" w:color="auto"/>
        <w:bottom w:val="none" w:sz="0" w:space="0" w:color="auto"/>
        <w:right w:val="none" w:sz="0" w:space="0" w:color="auto"/>
      </w:divBdr>
    </w:div>
    <w:div w:id="1496991115">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62594940">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666860673">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44735077">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00632022">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4326681">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1F7C-5E81-4891-9955-F8BF247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5642</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2024-04-23T17:54:00Z</cp:lastPrinted>
  <dcterms:created xsi:type="dcterms:W3CDTF">2024-06-11T18:42:00Z</dcterms:created>
  <dcterms:modified xsi:type="dcterms:W3CDTF">2024-06-11T18:42:00Z</dcterms:modified>
</cp:coreProperties>
</file>