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8CCE" w14:textId="77777777" w:rsidR="00077FB7" w:rsidRPr="00C90979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BCE7E33" w14:textId="77777777" w:rsidR="00077FB7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5BCC2951" w14:textId="3F957643" w:rsidR="00077FB7" w:rsidRPr="00C90979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Nº </w:t>
      </w:r>
      <w:r w:rsidR="00BF0F50">
        <w:rPr>
          <w:rFonts w:ascii="Times New Roman" w:eastAsia="Times New Roman" w:hAnsi="Times New Roman" w:cs="Times New Roman"/>
          <w:b/>
          <w:u w:val="single"/>
          <w:lang w:eastAsia="pt-BR"/>
        </w:rPr>
        <w:t>551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>
        <w:rPr>
          <w:rFonts w:ascii="Times New Roman" w:eastAsia="Times New Roman" w:hAnsi="Times New Roman" w:cs="Times New Roman"/>
          <w:b/>
          <w:u w:val="single"/>
          <w:lang w:eastAsia="pt-BR"/>
        </w:rPr>
        <w:t>4</w:t>
      </w:r>
    </w:p>
    <w:p w14:paraId="4259EA82" w14:textId="77777777" w:rsidR="00077FB7" w:rsidRPr="00C90979" w:rsidRDefault="00077FB7" w:rsidP="00077FB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0E864E27" w14:textId="77777777" w:rsidR="00077FB7" w:rsidRPr="00C90979" w:rsidRDefault="00077FB7" w:rsidP="00077FB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14:paraId="5170E83D" w14:textId="77777777" w:rsidR="00077FB7" w:rsidRDefault="00077FB7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738A3D3B" w14:textId="69B4FAA0" w:rsidR="00077FB7" w:rsidRPr="00587C0F" w:rsidRDefault="00077FB7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7C0F">
        <w:rPr>
          <w:rFonts w:ascii="Times New Roman" w:hAnsi="Times New Roman" w:cs="Times New Roman"/>
          <w:sz w:val="24"/>
          <w:szCs w:val="24"/>
        </w:rPr>
        <w:t xml:space="preserve">Trata-se da 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da </w:t>
      </w:r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constitucionalidade, </w:t>
      </w:r>
      <w:proofErr w:type="spellStart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regimentalidade</w:t>
      </w:r>
      <w:proofErr w:type="spellEnd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juridicidade e legalidade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587C0F">
        <w:rPr>
          <w:rFonts w:ascii="Times New Roman" w:hAnsi="Times New Roman" w:cs="Times New Roman"/>
          <w:sz w:val="24"/>
          <w:szCs w:val="24"/>
        </w:rPr>
        <w:t xml:space="preserve"> </w:t>
      </w:r>
      <w:r w:rsidRPr="00587C0F">
        <w:rPr>
          <w:rFonts w:ascii="Times New Roman" w:hAnsi="Times New Roman" w:cs="Times New Roman"/>
          <w:b/>
          <w:sz w:val="24"/>
          <w:szCs w:val="24"/>
        </w:rPr>
        <w:t>Projeto de Lei n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236</w:t>
      </w:r>
      <w:r w:rsidRPr="00710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10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autoria da S</w:t>
      </w:r>
      <w:r w:rsid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enhora</w:t>
      </w:r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Deputada Cl</w:t>
      </w:r>
      <w:r w:rsid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udia Coutinho, </w:t>
      </w:r>
      <w:proofErr w:type="gramStart"/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 </w:t>
      </w:r>
      <w:r w:rsid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ispõe</w:t>
      </w:r>
      <w:proofErr w:type="gramEnd"/>
      <w:r w:rsidR="00BF0F50" w:rsidRPr="00BF0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sobre a implementação de medidas de prevenção, proteção e assistência às mulheres vítimas de violência de gênero nos serviços de transporte público coletivo.</w:t>
      </w:r>
    </w:p>
    <w:p w14:paraId="23C5FD71" w14:textId="243818CE" w:rsidR="00077FB7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7FB7" w:rsidRPr="00077FB7">
        <w:rPr>
          <w:rFonts w:ascii="Times New Roman" w:hAnsi="Times New Roman" w:cs="Times New Roman"/>
          <w:sz w:val="24"/>
          <w:szCs w:val="24"/>
        </w:rPr>
        <w:t xml:space="preserve"> </w:t>
      </w:r>
      <w:r w:rsidR="00662166">
        <w:rPr>
          <w:rFonts w:ascii="Times New Roman" w:hAnsi="Times New Roman" w:cs="Times New Roman"/>
          <w:sz w:val="24"/>
          <w:szCs w:val="24"/>
        </w:rPr>
        <w:t>P</w:t>
      </w:r>
      <w:r w:rsidR="00077FB7" w:rsidRPr="00077FB7">
        <w:rPr>
          <w:rFonts w:ascii="Times New Roman" w:hAnsi="Times New Roman" w:cs="Times New Roman"/>
          <w:sz w:val="24"/>
          <w:szCs w:val="24"/>
        </w:rPr>
        <w:t>rojeto</w:t>
      </w:r>
      <w:r w:rsidR="00662166">
        <w:rPr>
          <w:rFonts w:ascii="Times New Roman" w:hAnsi="Times New Roman" w:cs="Times New Roman"/>
          <w:sz w:val="24"/>
          <w:szCs w:val="24"/>
        </w:rPr>
        <w:t xml:space="preserve"> de Lei</w:t>
      </w:r>
      <w:r w:rsidR="00077FB7" w:rsidRPr="00077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prevê, em seus termos, que </w:t>
      </w:r>
      <w:proofErr w:type="gramStart"/>
      <w:r w:rsidRPr="00BF0F50">
        <w:rPr>
          <w:rFonts w:ascii="Times New Roman" w:hAnsi="Times New Roman" w:cs="Times New Roman"/>
          <w:sz w:val="24"/>
          <w:szCs w:val="24"/>
        </w:rPr>
        <w:t>considera-se</w:t>
      </w:r>
      <w:proofErr w:type="gramEnd"/>
      <w:r w:rsidRPr="00BF0F50">
        <w:rPr>
          <w:rFonts w:ascii="Times New Roman" w:hAnsi="Times New Roman" w:cs="Times New Roman"/>
          <w:sz w:val="24"/>
          <w:szCs w:val="24"/>
        </w:rPr>
        <w:t xml:space="preserve"> violência de gênero contra a mulher qualquer ato ou conduta baseada no gênero que cause morte, lesão, sofrimento físico, sexual ou psicológico à mulher, tanto no âmbito público como no privado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13191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>A Constituição Federal em seu art. 61, §1º, delegou ao Poder Executivo a função atípica de legislar, dentre outras, sobre criação e extinção de Ministério.</w:t>
      </w:r>
    </w:p>
    <w:p w14:paraId="5E3ABBB9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>O Estado do Maranhão em seu Poder Decorrente estabeleceu em sua Constituição Estadual no art. 43, “</w:t>
      </w:r>
      <w:r w:rsidRPr="00BF0F50">
        <w:rPr>
          <w:rFonts w:ascii="Times New Roman" w:hAnsi="Times New Roman" w:cs="Times New Roman"/>
          <w:b/>
          <w:bCs/>
          <w:sz w:val="24"/>
          <w:szCs w:val="24"/>
        </w:rPr>
        <w:t>a competência privativa do Chefe do Poder Executivo, dentre outras, a criação, estruturação e atribuições das Secretarias de Estado ou órgãos equivalentes e outros órgãos da administração pública estadual</w:t>
      </w:r>
      <w:r w:rsidRPr="00BF0F50">
        <w:rPr>
          <w:rFonts w:ascii="Times New Roman" w:hAnsi="Times New Roman" w:cs="Times New Roman"/>
          <w:sz w:val="24"/>
          <w:szCs w:val="24"/>
        </w:rPr>
        <w:t>”.</w:t>
      </w:r>
    </w:p>
    <w:p w14:paraId="5F7E78D1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>Dessa forma, é importante lembrar ainda, que o Poder Legislativo não possui competência para criar programas de governo, ou seja, políticas públicas, uma vez que a elaboração e a execução de plano ou programa são atividades inseridas no rol de competências do Executivo.</w:t>
      </w:r>
    </w:p>
    <w:p w14:paraId="6B61D204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>Entretanto, as diretrizes estabelecidas no Projeto de Lei não possuem características essenciais para se enquadrar em programa ou política de governo, que implicaria na violação do princípio da separação dos poderes, e por consequência, seria matéria de competência exclusiva do chefe do Poder Executivo Estadual.</w:t>
      </w:r>
    </w:p>
    <w:p w14:paraId="22C2DD4A" w14:textId="77777777" w:rsid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22C809" w14:textId="77777777" w:rsid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56A24E5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B020D9" w14:textId="6EA8A5CE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lastRenderedPageBreak/>
        <w:t xml:space="preserve">No caso,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0F50">
        <w:rPr>
          <w:rFonts w:ascii="Times New Roman" w:hAnsi="Times New Roman" w:cs="Times New Roman"/>
          <w:sz w:val="24"/>
          <w:szCs w:val="24"/>
        </w:rPr>
        <w:t xml:space="preserve">resente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0F50">
        <w:rPr>
          <w:rFonts w:ascii="Times New Roman" w:hAnsi="Times New Roman" w:cs="Times New Roman"/>
          <w:sz w:val="24"/>
          <w:szCs w:val="24"/>
        </w:rPr>
        <w:t xml:space="preserve">rojeto </w:t>
      </w:r>
      <w:r>
        <w:rPr>
          <w:rFonts w:ascii="Times New Roman" w:hAnsi="Times New Roman" w:cs="Times New Roman"/>
          <w:sz w:val="24"/>
          <w:szCs w:val="24"/>
        </w:rPr>
        <w:t xml:space="preserve">de Lei </w:t>
      </w:r>
      <w:r w:rsidRPr="00BF0F50">
        <w:rPr>
          <w:rFonts w:ascii="Times New Roman" w:hAnsi="Times New Roman" w:cs="Times New Roman"/>
          <w:sz w:val="24"/>
          <w:szCs w:val="24"/>
        </w:rPr>
        <w:t>não está tratando de normas estruturais e nem de competências (que no caso de órgãos administrativo é chamado de atribuição) e sim de diretrizes medidas para a prevenção, proteção e assistência às mulheres vítimas de violência de gênero nos serviços de transporte público coletivo no Estado do Maranhão.</w:t>
      </w:r>
    </w:p>
    <w:p w14:paraId="0D85206E" w14:textId="77777777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>Além disso, ultrapassando o aspecto formal, o art. 196 da Constituição Federal determina que a saúde é direito de todos e dever do Estado, garantido mediante políticas sociais e econômicas, o acesso igualitário e universal às ações e serviços para sua promoção, proteção e recuperação.</w:t>
      </w:r>
    </w:p>
    <w:p w14:paraId="12758F3B" w14:textId="56EDB8CF" w:rsidR="00BF0F50" w:rsidRPr="00BF0F50" w:rsidRDefault="00BF0F50" w:rsidP="00BF0F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0F50">
        <w:rPr>
          <w:rFonts w:ascii="Times New Roman" w:hAnsi="Times New Roman" w:cs="Times New Roman"/>
          <w:sz w:val="24"/>
          <w:szCs w:val="24"/>
        </w:rPr>
        <w:t xml:space="preserve"> Sendo assim, não se observa nenhuma inconstitucionalidade formal ou material no Projeto em análise, pois pensar diferente é realizar uma interpretação ampliativa da reserva de iniciativa do Poder Executivo e assim resultar no esvaziamento da função de legislar do Poder Legislativo dos Estados Federados.</w:t>
      </w:r>
    </w:p>
    <w:p w14:paraId="7D98A273" w14:textId="5AA0147C" w:rsid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FB7">
        <w:rPr>
          <w:rFonts w:ascii="Times New Roman" w:hAnsi="Times New Roman" w:cs="Times New Roman"/>
          <w:sz w:val="24"/>
          <w:szCs w:val="24"/>
        </w:rPr>
        <w:t>Portanto, no tocante à juridicidade, constitucionalidade, legalidade e técnica legislativa, o Projeto</w:t>
      </w:r>
      <w:r w:rsidR="00BF0F50">
        <w:rPr>
          <w:rFonts w:ascii="Times New Roman" w:hAnsi="Times New Roman" w:cs="Times New Roman"/>
          <w:sz w:val="24"/>
          <w:szCs w:val="24"/>
        </w:rPr>
        <w:t xml:space="preserve"> de Lei</w:t>
      </w:r>
      <w:r w:rsidRPr="00077FB7">
        <w:rPr>
          <w:rFonts w:ascii="Times New Roman" w:hAnsi="Times New Roman" w:cs="Times New Roman"/>
          <w:sz w:val="24"/>
          <w:szCs w:val="24"/>
        </w:rPr>
        <w:t xml:space="preserve"> não encontra óbice que possa impedir a tramitação regular da matéria objeto de exame.</w:t>
      </w:r>
    </w:p>
    <w:p w14:paraId="26D47A51" w14:textId="77777777" w:rsid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9BB7416" w14:textId="77777777" w:rsidR="00077FB7" w:rsidRP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203848" w14:textId="77777777" w:rsidR="00077FB7" w:rsidRDefault="00077FB7" w:rsidP="00077F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959E365" w14:textId="34ED38A7" w:rsidR="00077FB7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  <w:r w:rsidRPr="00BF0F50">
        <w:rPr>
          <w:rFonts w:ascii="Times New Roman" w:hAnsi="Times New Roman" w:cs="Times New Roman"/>
        </w:rPr>
        <w:t xml:space="preserve">Diante do Exposto, e pela fundamentação supramencionada, somos pela </w:t>
      </w:r>
      <w:r w:rsidRPr="00BF0F50">
        <w:rPr>
          <w:rFonts w:ascii="Times New Roman" w:hAnsi="Times New Roman" w:cs="Times New Roman"/>
          <w:b/>
          <w:bCs/>
        </w:rPr>
        <w:t>aprovação do Projeto de Lei n° 236/2024</w:t>
      </w:r>
      <w:r w:rsidRPr="00BF0F50">
        <w:rPr>
          <w:rFonts w:ascii="Times New Roman" w:hAnsi="Times New Roman" w:cs="Times New Roman"/>
        </w:rPr>
        <w:t>, por não possuir nenhum vício formal e material de inconstitucionalidade.</w:t>
      </w:r>
    </w:p>
    <w:p w14:paraId="0D320221" w14:textId="592F53C8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o voto.</w:t>
      </w:r>
    </w:p>
    <w:p w14:paraId="38D90858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2412FD39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33F604A5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715C3C62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6AA413BB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1658D030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33C93874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7241CA79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49AD9ECE" w14:textId="77777777" w:rsidR="00077FB7" w:rsidRDefault="00077FB7" w:rsidP="00077FB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24B231DC" w14:textId="3D3E1A1A" w:rsidR="00077FB7" w:rsidRDefault="00077FB7" w:rsidP="00077FB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APROVAÇÃO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BF0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236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/2024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nos termos do voto do Relator.</w:t>
      </w:r>
    </w:p>
    <w:p w14:paraId="632F8369" w14:textId="77777777" w:rsidR="00077FB7" w:rsidRDefault="00077FB7" w:rsidP="00077FB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30D13FB8" w14:textId="783066CA" w:rsidR="00077FB7" w:rsidRDefault="00077FB7" w:rsidP="00077FB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BF0F50">
        <w:rPr>
          <w:rFonts w:ascii="Times New Roman" w:eastAsia="Calibri" w:hAnsi="Times New Roman" w:cs="Times New Roman"/>
          <w:sz w:val="24"/>
          <w:szCs w:val="24"/>
          <w:lang w:eastAsia="pt-BR"/>
        </w:rPr>
        <w:t>0</w:t>
      </w:r>
      <w:r w:rsidR="00A43628"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6621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de ju</w:t>
      </w:r>
      <w:r w:rsidR="00BF0F50">
        <w:rPr>
          <w:rFonts w:ascii="Times New Roman" w:eastAsia="Calibri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ho de 2024.  </w:t>
      </w:r>
    </w:p>
    <w:p w14:paraId="668630E3" w14:textId="77777777" w:rsidR="00077FB7" w:rsidRDefault="00077FB7" w:rsidP="00077F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22D14CF" w14:textId="17107D08" w:rsidR="00A43628" w:rsidRPr="00A43628" w:rsidRDefault="00077FB7" w:rsidP="00A43628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A436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3628" w:rsidRPr="00A43628">
        <w:rPr>
          <w:rFonts w:ascii="Times New Roman" w:eastAsia="Calibri" w:hAnsi="Times New Roman" w:cs="Times New Roman"/>
          <w:b/>
          <w:color w:val="000000"/>
        </w:rPr>
        <w:t>Presidente:</w:t>
      </w:r>
      <w:r w:rsidR="00A43628" w:rsidRPr="00A4362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A43628" w:rsidRPr="00A43628">
        <w:rPr>
          <w:rFonts w:ascii="Times New Roman" w:eastAsia="Calibri" w:hAnsi="Times New Roman" w:cs="Times New Roman"/>
          <w:color w:val="000000"/>
        </w:rPr>
        <w:t>Deputado Neto Evangelista</w:t>
      </w:r>
    </w:p>
    <w:p w14:paraId="36840DFC" w14:textId="403C3E71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/>
          <w:color w:val="000000"/>
        </w:rPr>
      </w:pPr>
      <w:r w:rsidRPr="00A43628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Relator: </w:t>
      </w:r>
      <w:r w:rsidRPr="00A43628">
        <w:rPr>
          <w:rFonts w:ascii="Times New Roman" w:eastAsia="Calibri" w:hAnsi="Times New Roman" w:cs="Times New Roman"/>
          <w:bCs/>
          <w:color w:val="000000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</w:rPr>
        <w:t>Ariston</w:t>
      </w:r>
      <w:r w:rsidRPr="00A43628">
        <w:rPr>
          <w:rFonts w:ascii="Times New Roman" w:eastAsia="Calibri" w:hAnsi="Times New Roman" w:cs="Times New Roman"/>
          <w:b/>
          <w:color w:val="000000"/>
        </w:rPr>
        <w:t xml:space="preserve">  </w:t>
      </w:r>
    </w:p>
    <w:p w14:paraId="03194CA6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/>
          <w:color w:val="000000"/>
        </w:rPr>
      </w:pPr>
      <w:r w:rsidRPr="00A43628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</w:t>
      </w:r>
    </w:p>
    <w:p w14:paraId="7C9E3672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4253"/>
        <w:jc w:val="both"/>
        <w:rPr>
          <w:rFonts w:ascii="Times New Roman" w:eastAsia="Calibri" w:hAnsi="Times New Roman" w:cs="Times New Roman"/>
          <w:b/>
          <w:color w:val="000000"/>
        </w:rPr>
      </w:pPr>
      <w:r w:rsidRPr="00A43628">
        <w:rPr>
          <w:rFonts w:ascii="Times New Roman" w:eastAsia="Calibri" w:hAnsi="Times New Roman" w:cs="Times New Roman"/>
          <w:b/>
          <w:color w:val="000000"/>
        </w:rPr>
        <w:t xml:space="preserve">     Vota a favor:                                                             Vota contra:</w:t>
      </w:r>
    </w:p>
    <w:p w14:paraId="5C9BB1D2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  <w:r w:rsidRPr="00A43628">
        <w:rPr>
          <w:rFonts w:ascii="Times New Roman" w:eastAsia="Calibri" w:hAnsi="Times New Roman" w:cs="Times New Roman"/>
          <w:bCs/>
          <w:color w:val="000000"/>
        </w:rPr>
        <w:t>Deputado Doutor Yglésio                                           _________________________</w:t>
      </w:r>
    </w:p>
    <w:p w14:paraId="5C01A02D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  <w:r w:rsidRPr="00A43628">
        <w:rPr>
          <w:rFonts w:ascii="Times New Roman" w:eastAsia="Calibri" w:hAnsi="Times New Roman" w:cs="Times New Roman"/>
          <w:bCs/>
          <w:color w:val="000000"/>
        </w:rPr>
        <w:t>Deputado Florêncio Neto                                            _________________________</w:t>
      </w:r>
    </w:p>
    <w:p w14:paraId="2C0EA541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  <w:r w:rsidRPr="00A43628">
        <w:rPr>
          <w:rFonts w:ascii="Times New Roman" w:eastAsia="Calibri" w:hAnsi="Times New Roman" w:cs="Times New Roman"/>
          <w:bCs/>
          <w:color w:val="000000"/>
        </w:rPr>
        <w:t>_______________________                                      _________________________</w:t>
      </w:r>
    </w:p>
    <w:p w14:paraId="48E68215" w14:textId="77777777" w:rsidR="00A43628" w:rsidRPr="00A43628" w:rsidRDefault="00A43628" w:rsidP="00A43628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  <w:r w:rsidRPr="00A43628">
        <w:rPr>
          <w:rFonts w:ascii="Times New Roman" w:eastAsia="Calibri" w:hAnsi="Times New Roman" w:cs="Times New Roman"/>
          <w:bCs/>
          <w:color w:val="000000"/>
        </w:rPr>
        <w:t>_______________________                                      _________________________</w:t>
      </w:r>
    </w:p>
    <w:p w14:paraId="362F5A27" w14:textId="4E1946CE" w:rsidR="00077FB7" w:rsidRDefault="00077FB7" w:rsidP="00A43628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195BEECE" w14:textId="639D2424" w:rsid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81BB1B" w14:textId="77777777" w:rsidR="006972B7" w:rsidRDefault="006972B7"/>
    <w:sectPr w:rsidR="006972B7" w:rsidSect="00077FB7">
      <w:headerReference w:type="default" r:id="rId6"/>
      <w:pgSz w:w="11906" w:h="16838"/>
      <w:pgMar w:top="274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F0E9" w14:textId="77777777" w:rsidR="00077FB7" w:rsidRDefault="00077FB7" w:rsidP="00077FB7">
      <w:pPr>
        <w:spacing w:after="0" w:line="240" w:lineRule="auto"/>
      </w:pPr>
      <w:r>
        <w:separator/>
      </w:r>
    </w:p>
  </w:endnote>
  <w:endnote w:type="continuationSeparator" w:id="0">
    <w:p w14:paraId="54AA3F52" w14:textId="77777777" w:rsidR="00077FB7" w:rsidRDefault="00077FB7" w:rsidP="000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E979" w14:textId="77777777" w:rsidR="00077FB7" w:rsidRDefault="00077FB7" w:rsidP="00077FB7">
      <w:pPr>
        <w:spacing w:after="0" w:line="240" w:lineRule="auto"/>
      </w:pPr>
      <w:r>
        <w:separator/>
      </w:r>
    </w:p>
  </w:footnote>
  <w:footnote w:type="continuationSeparator" w:id="0">
    <w:p w14:paraId="40387D30" w14:textId="77777777" w:rsidR="00077FB7" w:rsidRDefault="00077FB7" w:rsidP="000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A1A4" w14:textId="77777777" w:rsidR="00077FB7" w:rsidRPr="00A2661B" w:rsidRDefault="00077FB7" w:rsidP="00077FB7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0655C165" wp14:editId="22E8F844">
          <wp:extent cx="946150" cy="818515"/>
          <wp:effectExtent l="19050" t="0" r="6350" b="0"/>
          <wp:docPr id="739000048" name="Imagem 73900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41880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154CAD29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399BBC63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2696E82D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20A4CEF6" w14:textId="77777777" w:rsidR="00077FB7" w:rsidRDefault="00077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7"/>
    <w:rsid w:val="00077FB7"/>
    <w:rsid w:val="001522D8"/>
    <w:rsid w:val="002C73AE"/>
    <w:rsid w:val="00405903"/>
    <w:rsid w:val="00514BAF"/>
    <w:rsid w:val="005368D1"/>
    <w:rsid w:val="00662166"/>
    <w:rsid w:val="006972B7"/>
    <w:rsid w:val="00707CA4"/>
    <w:rsid w:val="0073456A"/>
    <w:rsid w:val="009949A4"/>
    <w:rsid w:val="009A229C"/>
    <w:rsid w:val="009B4818"/>
    <w:rsid w:val="00A43628"/>
    <w:rsid w:val="00AA27F6"/>
    <w:rsid w:val="00B5476A"/>
    <w:rsid w:val="00BF0F50"/>
    <w:rsid w:val="00E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86998"/>
  <w15:chartTrackingRefBased/>
  <w15:docId w15:val="{8DDDA282-B661-4B27-A188-3351A86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B7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077FB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077FB7"/>
  </w:style>
  <w:style w:type="paragraph" w:styleId="Rodap">
    <w:name w:val="footer"/>
    <w:basedOn w:val="Normal"/>
    <w:link w:val="RodapChar"/>
    <w:uiPriority w:val="99"/>
    <w:unhideWhenUsed/>
    <w:rsid w:val="00077FB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77FB7"/>
  </w:style>
  <w:style w:type="character" w:styleId="Hyperlink">
    <w:name w:val="Hyperlink"/>
    <w:basedOn w:val="Fontepargpadro"/>
    <w:uiPriority w:val="99"/>
    <w:unhideWhenUsed/>
    <w:rsid w:val="00077F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7FB7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nhideWhenUsed/>
    <w:rsid w:val="00077FB7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7FB7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3408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dcterms:created xsi:type="dcterms:W3CDTF">2024-07-09T18:37:00Z</dcterms:created>
  <dcterms:modified xsi:type="dcterms:W3CDTF">2024-07-09T18:37:00Z</dcterms:modified>
</cp:coreProperties>
</file>