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AD17" w14:textId="77777777" w:rsidR="007B2617" w:rsidRPr="00C64EF0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C64EF0">
        <w:rPr>
          <w:b/>
          <w:sz w:val="22"/>
          <w:szCs w:val="22"/>
          <w:u w:val="single"/>
        </w:rPr>
        <w:t>CIDADANIA</w:t>
      </w:r>
    </w:p>
    <w:p w14:paraId="209352FA" w14:textId="2743338B" w:rsidR="007B2617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PARECER </w:t>
      </w:r>
      <w:r w:rsidR="00D462AF" w:rsidRPr="00C64EF0">
        <w:rPr>
          <w:b/>
          <w:sz w:val="22"/>
          <w:szCs w:val="22"/>
          <w:u w:val="single"/>
        </w:rPr>
        <w:t xml:space="preserve">Nº </w:t>
      </w:r>
      <w:r w:rsidR="003C78BF">
        <w:rPr>
          <w:b/>
          <w:sz w:val="22"/>
          <w:szCs w:val="22"/>
          <w:u w:val="single"/>
        </w:rPr>
        <w:t>020</w:t>
      </w:r>
      <w:r w:rsidR="002079F4">
        <w:rPr>
          <w:b/>
          <w:sz w:val="22"/>
          <w:szCs w:val="22"/>
          <w:u w:val="single"/>
        </w:rPr>
        <w:t xml:space="preserve"> </w:t>
      </w:r>
      <w:r w:rsidR="00FC64EB" w:rsidRPr="00C64EF0">
        <w:rPr>
          <w:b/>
          <w:sz w:val="22"/>
          <w:szCs w:val="22"/>
          <w:u w:val="single"/>
        </w:rPr>
        <w:t>/</w:t>
      </w:r>
      <w:r w:rsidR="00795B71" w:rsidRPr="00C64EF0">
        <w:rPr>
          <w:b/>
          <w:sz w:val="22"/>
          <w:szCs w:val="22"/>
          <w:u w:val="single"/>
        </w:rPr>
        <w:t xml:space="preserve"> </w:t>
      </w:r>
      <w:r w:rsidRPr="00C64EF0">
        <w:rPr>
          <w:b/>
          <w:sz w:val="22"/>
          <w:szCs w:val="22"/>
          <w:u w:val="single"/>
        </w:rPr>
        <w:t>20</w:t>
      </w:r>
      <w:r w:rsidR="00292448" w:rsidRPr="00C64EF0">
        <w:rPr>
          <w:b/>
          <w:sz w:val="22"/>
          <w:szCs w:val="22"/>
          <w:u w:val="single"/>
        </w:rPr>
        <w:t>2</w:t>
      </w:r>
      <w:r w:rsidR="003C78BF">
        <w:rPr>
          <w:b/>
          <w:sz w:val="22"/>
          <w:szCs w:val="22"/>
          <w:u w:val="single"/>
        </w:rPr>
        <w:t>5</w:t>
      </w:r>
    </w:p>
    <w:p w14:paraId="78352611" w14:textId="77777777" w:rsidR="007B2617" w:rsidRPr="00C64EF0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>RELATÓRIO:</w:t>
      </w:r>
    </w:p>
    <w:p w14:paraId="4593A4AB" w14:textId="2E40D853" w:rsidR="000A7AB9" w:rsidRPr="00CD0AF7" w:rsidRDefault="007B2617" w:rsidP="00CD0AF7">
      <w:pPr>
        <w:pStyle w:val="legislacao-ementa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Cs/>
          <w:i/>
        </w:rPr>
      </w:pPr>
      <w:r w:rsidRPr="00D051A6">
        <w:rPr>
          <w:sz w:val="22"/>
          <w:szCs w:val="22"/>
        </w:rPr>
        <w:t xml:space="preserve">Trata-se </w:t>
      </w:r>
      <w:r w:rsidR="00C77F1E" w:rsidRPr="00D051A6">
        <w:rPr>
          <w:sz w:val="22"/>
          <w:szCs w:val="22"/>
        </w:rPr>
        <w:t xml:space="preserve">da análise </w:t>
      </w:r>
      <w:r w:rsidRPr="00D051A6">
        <w:rPr>
          <w:sz w:val="22"/>
          <w:szCs w:val="22"/>
        </w:rPr>
        <w:t>d</w:t>
      </w:r>
      <w:r w:rsidR="00C77F1E" w:rsidRPr="00D051A6">
        <w:rPr>
          <w:sz w:val="22"/>
          <w:szCs w:val="22"/>
        </w:rPr>
        <w:t>o</w:t>
      </w:r>
      <w:r w:rsidRPr="00D051A6">
        <w:rPr>
          <w:sz w:val="22"/>
          <w:szCs w:val="22"/>
        </w:rPr>
        <w:t xml:space="preserve"> </w:t>
      </w:r>
      <w:bookmarkStart w:id="0" w:name="_Hlk84323291"/>
      <w:r w:rsidRPr="00D051A6">
        <w:rPr>
          <w:sz w:val="22"/>
          <w:szCs w:val="22"/>
        </w:rPr>
        <w:t>P</w:t>
      </w:r>
      <w:r w:rsidR="00FF67EC" w:rsidRPr="00D051A6">
        <w:rPr>
          <w:sz w:val="22"/>
          <w:szCs w:val="22"/>
        </w:rPr>
        <w:t>rojeto de Resolução Legislativa</w:t>
      </w:r>
      <w:r w:rsidR="00745C47" w:rsidRPr="00D051A6">
        <w:rPr>
          <w:sz w:val="22"/>
          <w:szCs w:val="22"/>
        </w:rPr>
        <w:t xml:space="preserve"> nº</w:t>
      </w:r>
      <w:r w:rsidR="0002282F" w:rsidRPr="00D051A6">
        <w:rPr>
          <w:sz w:val="22"/>
          <w:szCs w:val="22"/>
        </w:rPr>
        <w:t xml:space="preserve"> </w:t>
      </w:r>
      <w:r w:rsidR="00131937">
        <w:rPr>
          <w:sz w:val="22"/>
          <w:szCs w:val="22"/>
        </w:rPr>
        <w:t>1</w:t>
      </w:r>
      <w:r w:rsidR="00DA6FA1">
        <w:rPr>
          <w:sz w:val="22"/>
          <w:szCs w:val="22"/>
        </w:rPr>
        <w:t>2</w:t>
      </w:r>
      <w:r w:rsidR="00CD0AF7">
        <w:rPr>
          <w:sz w:val="22"/>
          <w:szCs w:val="22"/>
        </w:rPr>
        <w:t>6</w:t>
      </w:r>
      <w:r w:rsidR="009E79C7" w:rsidRPr="00D051A6">
        <w:rPr>
          <w:sz w:val="22"/>
          <w:szCs w:val="22"/>
        </w:rPr>
        <w:t>/</w:t>
      </w:r>
      <w:r w:rsidR="00745C47" w:rsidRPr="00D051A6">
        <w:rPr>
          <w:sz w:val="22"/>
          <w:szCs w:val="22"/>
        </w:rPr>
        <w:t>20</w:t>
      </w:r>
      <w:r w:rsidR="00B50B8A" w:rsidRPr="00D051A6">
        <w:rPr>
          <w:sz w:val="22"/>
          <w:szCs w:val="22"/>
        </w:rPr>
        <w:t>2</w:t>
      </w:r>
      <w:r w:rsidR="00D051A6" w:rsidRPr="00D051A6">
        <w:rPr>
          <w:sz w:val="22"/>
          <w:szCs w:val="22"/>
        </w:rPr>
        <w:t>4</w:t>
      </w:r>
      <w:r w:rsidR="001A6D5B" w:rsidRPr="00D051A6">
        <w:rPr>
          <w:sz w:val="22"/>
          <w:szCs w:val="22"/>
        </w:rPr>
        <w:t>, apresentad</w:t>
      </w:r>
      <w:r w:rsidR="00D462AF" w:rsidRPr="00D051A6">
        <w:rPr>
          <w:sz w:val="22"/>
          <w:szCs w:val="22"/>
        </w:rPr>
        <w:t>o</w:t>
      </w:r>
      <w:r w:rsidR="001A6D5B" w:rsidRPr="00D051A6">
        <w:rPr>
          <w:sz w:val="22"/>
          <w:szCs w:val="22"/>
        </w:rPr>
        <w:t xml:space="preserve"> pel</w:t>
      </w:r>
      <w:r w:rsidR="000A7AB9">
        <w:rPr>
          <w:sz w:val="22"/>
          <w:szCs w:val="22"/>
        </w:rPr>
        <w:t>o</w:t>
      </w:r>
      <w:r w:rsidR="00B50B8A" w:rsidRPr="00D051A6">
        <w:rPr>
          <w:sz w:val="22"/>
          <w:szCs w:val="22"/>
        </w:rPr>
        <w:t xml:space="preserve"> Senhor Deputad</w:t>
      </w:r>
      <w:r w:rsidR="000A7AB9">
        <w:rPr>
          <w:sz w:val="22"/>
          <w:szCs w:val="22"/>
        </w:rPr>
        <w:t>o</w:t>
      </w:r>
      <w:r w:rsidR="00D051A6" w:rsidRPr="00D051A6">
        <w:rPr>
          <w:sz w:val="22"/>
          <w:szCs w:val="22"/>
        </w:rPr>
        <w:t xml:space="preserve"> </w:t>
      </w:r>
      <w:r w:rsidR="00CD0AF7">
        <w:rPr>
          <w:sz w:val="22"/>
          <w:szCs w:val="22"/>
        </w:rPr>
        <w:t>Wellington do Curso</w:t>
      </w:r>
      <w:r w:rsidR="00093E9A" w:rsidRPr="00D051A6">
        <w:rPr>
          <w:sz w:val="22"/>
          <w:szCs w:val="22"/>
        </w:rPr>
        <w:t>,</w:t>
      </w:r>
      <w:r w:rsidR="00DB6D9E" w:rsidRPr="00D051A6">
        <w:rPr>
          <w:sz w:val="22"/>
          <w:szCs w:val="22"/>
        </w:rPr>
        <w:t xml:space="preserve"> </w:t>
      </w:r>
      <w:bookmarkEnd w:id="0"/>
      <w:r w:rsidR="00CD0AF7" w:rsidRPr="00CD0AF7">
        <w:rPr>
          <w:bCs/>
          <w:i/>
        </w:rPr>
        <w:t>Concede a Medalha do Mérito Legislativo “</w:t>
      </w:r>
      <w:r w:rsidR="007A0630">
        <w:rPr>
          <w:bCs/>
          <w:i/>
        </w:rPr>
        <w:t xml:space="preserve">Manuel </w:t>
      </w:r>
      <w:proofErr w:type="spellStart"/>
      <w:r w:rsidR="007A0630">
        <w:rPr>
          <w:bCs/>
          <w:i/>
        </w:rPr>
        <w:t>Beckman</w:t>
      </w:r>
      <w:proofErr w:type="spellEnd"/>
      <w:r w:rsidR="00CD0AF7" w:rsidRPr="00CD0AF7">
        <w:rPr>
          <w:bCs/>
          <w:i/>
        </w:rPr>
        <w:t xml:space="preserve">” </w:t>
      </w:r>
      <w:r w:rsidR="007A0630">
        <w:rPr>
          <w:bCs/>
          <w:i/>
        </w:rPr>
        <w:t>à</w:t>
      </w:r>
      <w:r w:rsidR="00CD0AF7">
        <w:rPr>
          <w:bCs/>
          <w:i/>
        </w:rPr>
        <w:t xml:space="preserve"> Senhora</w:t>
      </w:r>
      <w:r w:rsidR="00CD0AF7" w:rsidRPr="00CD0AF7">
        <w:rPr>
          <w:bCs/>
          <w:i/>
        </w:rPr>
        <w:t xml:space="preserve"> Ana Paula Martins Rod</w:t>
      </w:r>
      <w:r w:rsidR="00CD0AF7">
        <w:rPr>
          <w:bCs/>
          <w:i/>
        </w:rPr>
        <w:t>r</w:t>
      </w:r>
      <w:r w:rsidR="00CD0AF7" w:rsidRPr="00CD0AF7">
        <w:rPr>
          <w:bCs/>
          <w:i/>
        </w:rPr>
        <w:t>igue</w:t>
      </w:r>
      <w:r w:rsidR="00CD0AF7">
        <w:rPr>
          <w:bCs/>
          <w:i/>
        </w:rPr>
        <w:t>s</w:t>
      </w:r>
      <w:r w:rsidR="00CD0AF7" w:rsidRPr="00CD0AF7">
        <w:rPr>
          <w:bCs/>
          <w:i/>
        </w:rPr>
        <w:t>.</w:t>
      </w:r>
    </w:p>
    <w:p w14:paraId="7E3EE0A3" w14:textId="72577B86" w:rsidR="00CD0AF7" w:rsidRPr="007A0630" w:rsidRDefault="00173AEB" w:rsidP="00CD0AF7">
      <w:pPr>
        <w:spacing w:line="360" w:lineRule="auto"/>
        <w:ind w:firstLine="851"/>
        <w:jc w:val="both"/>
        <w:rPr>
          <w:i/>
          <w:iCs/>
        </w:rPr>
      </w:pPr>
      <w:r>
        <w:rPr>
          <w:iCs/>
          <w:sz w:val="22"/>
          <w:szCs w:val="22"/>
        </w:rPr>
        <w:t xml:space="preserve"> </w:t>
      </w:r>
      <w:r w:rsidR="00865312">
        <w:rPr>
          <w:iCs/>
          <w:sz w:val="22"/>
          <w:szCs w:val="22"/>
        </w:rPr>
        <w:t>Registra a j</w:t>
      </w:r>
      <w:r w:rsidR="00822898" w:rsidRPr="00D051A6">
        <w:rPr>
          <w:iCs/>
          <w:sz w:val="22"/>
          <w:szCs w:val="22"/>
        </w:rPr>
        <w:t>ustifica</w:t>
      </w:r>
      <w:r w:rsidR="00865312">
        <w:rPr>
          <w:iCs/>
          <w:sz w:val="22"/>
          <w:szCs w:val="22"/>
        </w:rPr>
        <w:t>tiva</w:t>
      </w:r>
      <w:r w:rsidR="00822898" w:rsidRPr="00D051A6">
        <w:rPr>
          <w:iCs/>
          <w:sz w:val="22"/>
          <w:szCs w:val="22"/>
        </w:rPr>
        <w:t xml:space="preserve"> </w:t>
      </w:r>
      <w:r w:rsidR="00865312">
        <w:rPr>
          <w:iCs/>
          <w:sz w:val="22"/>
          <w:szCs w:val="22"/>
        </w:rPr>
        <w:t>d</w:t>
      </w:r>
      <w:r w:rsidR="007A0630">
        <w:rPr>
          <w:iCs/>
          <w:sz w:val="22"/>
          <w:szCs w:val="22"/>
        </w:rPr>
        <w:t>o</w:t>
      </w:r>
      <w:r w:rsidR="00822898" w:rsidRPr="00D051A6">
        <w:rPr>
          <w:iCs/>
          <w:sz w:val="22"/>
          <w:szCs w:val="22"/>
        </w:rPr>
        <w:t xml:space="preserve"> autor da propositura </w:t>
      </w:r>
      <w:r w:rsidR="00C77F1E" w:rsidRPr="00D051A6">
        <w:rPr>
          <w:iCs/>
          <w:sz w:val="22"/>
          <w:szCs w:val="22"/>
        </w:rPr>
        <w:t xml:space="preserve">de Lei, </w:t>
      </w:r>
      <w:r w:rsidR="007A0630">
        <w:rPr>
          <w:iCs/>
          <w:sz w:val="22"/>
          <w:szCs w:val="22"/>
        </w:rPr>
        <w:t xml:space="preserve">que </w:t>
      </w:r>
      <w:r w:rsidR="007A0630" w:rsidRPr="007A0630">
        <w:rPr>
          <w:i/>
          <w:iCs/>
        </w:rPr>
        <w:t>a</w:t>
      </w:r>
      <w:r w:rsidR="00CD0AF7" w:rsidRPr="007A0630">
        <w:rPr>
          <w:i/>
          <w:iCs/>
        </w:rPr>
        <w:t xml:space="preserve"> </w:t>
      </w:r>
      <w:r w:rsidR="007A0630" w:rsidRPr="007A0630">
        <w:rPr>
          <w:i/>
          <w:iCs/>
        </w:rPr>
        <w:t xml:space="preserve">Senhora </w:t>
      </w:r>
      <w:r w:rsidR="00CD0AF7" w:rsidRPr="007A0630">
        <w:rPr>
          <w:i/>
          <w:iCs/>
        </w:rPr>
        <w:t xml:space="preserve">Ana Paula Martins Rodrigues, é Subtenente Combatente da Polícia Militar do Maranhão, atualmente, classificada no 1º Batalhão de Polícia Militar. Nascida nesta cidade SÃO LUIS/MA, em 09 de abril de 1973, filha do Sr. Carlos Cantanhede Rodrigues in memória e da Sra. Verônica Martins Rodrigues. Casada há 18 anos com o Sr. Evandro José Araújo Lima, mais conhecido no âmbito cultural como </w:t>
      </w:r>
      <w:proofErr w:type="spellStart"/>
      <w:r w:rsidR="00CD0AF7" w:rsidRPr="007A0630">
        <w:rPr>
          <w:i/>
          <w:iCs/>
        </w:rPr>
        <w:t>Vandico</w:t>
      </w:r>
      <w:proofErr w:type="spellEnd"/>
      <w:r w:rsidR="00CD0AF7" w:rsidRPr="007A0630">
        <w:rPr>
          <w:i/>
          <w:iCs/>
        </w:rPr>
        <w:t xml:space="preserve"> da Turma do </w:t>
      </w:r>
      <w:proofErr w:type="spellStart"/>
      <w:r w:rsidR="00CD0AF7" w:rsidRPr="007A0630">
        <w:rPr>
          <w:i/>
          <w:iCs/>
        </w:rPr>
        <w:t>Vandico</w:t>
      </w:r>
      <w:proofErr w:type="spellEnd"/>
      <w:r w:rsidR="00CD0AF7" w:rsidRPr="007A0630">
        <w:rPr>
          <w:i/>
          <w:iCs/>
        </w:rPr>
        <w:t xml:space="preserve">. É mãe de três filhos, da Bruna, hoje 2º Tenente do Corpo de Bombeiros Militar, de Helena e Evandro Gabriel, ambos alunos do Colégio Militar Tiradentes, e avó da pequena Laura. </w:t>
      </w:r>
    </w:p>
    <w:p w14:paraId="4D3CCC98" w14:textId="77777777" w:rsidR="00CD0AF7" w:rsidRPr="007A0630" w:rsidRDefault="00CD0AF7" w:rsidP="00CD0AF7">
      <w:pPr>
        <w:spacing w:line="360" w:lineRule="auto"/>
        <w:ind w:firstLine="851"/>
        <w:jc w:val="both"/>
        <w:rPr>
          <w:i/>
          <w:iCs/>
        </w:rPr>
      </w:pPr>
      <w:r w:rsidRPr="007A0630">
        <w:rPr>
          <w:i/>
          <w:iCs/>
        </w:rPr>
        <w:t xml:space="preserve">Cumpre mencionar que estudou os anos escolares iniciais na Unidade Escolar Sotero dos Reis, dando continuidade aos estudos no já extinto Colégio Rosa Castro e concluído sua etapa no também já extinto Colégio </w:t>
      </w:r>
      <w:proofErr w:type="spellStart"/>
      <w:r w:rsidRPr="007A0630">
        <w:rPr>
          <w:i/>
          <w:iCs/>
        </w:rPr>
        <w:t>Sírius</w:t>
      </w:r>
      <w:proofErr w:type="spellEnd"/>
      <w:r w:rsidRPr="007A0630">
        <w:rPr>
          <w:i/>
          <w:iCs/>
        </w:rPr>
        <w:t xml:space="preserve">. Cursou ensino superior no Curso de Serviço Social, da turma de 1992.2, na Universidade Federal do Maranhão – UFMA e é assistente social especialista em Cidadania, Direitos Humanos e Gestão da Segurança Pública, pela Universidade Federal do Maranhão – UFMA. E ingressou nas fileiras da Polícia Militar do Maranhão, através de concurso público, no ano de 1994, pelo Curso de Formação de Soldados – </w:t>
      </w:r>
      <w:proofErr w:type="spellStart"/>
      <w:r w:rsidRPr="007A0630">
        <w:rPr>
          <w:i/>
          <w:iCs/>
        </w:rPr>
        <w:t>CFSd</w:t>
      </w:r>
      <w:proofErr w:type="spellEnd"/>
      <w:r w:rsidRPr="007A0630">
        <w:rPr>
          <w:i/>
          <w:iCs/>
        </w:rPr>
        <w:t>, realizado no Centro de Formação e Aperfeiçoamento de Praças – CFAP/PMMA.</w:t>
      </w:r>
    </w:p>
    <w:p w14:paraId="42B2F0B8" w14:textId="77777777" w:rsidR="007A0630" w:rsidRDefault="00CD0AF7" w:rsidP="00CD0AF7">
      <w:pPr>
        <w:spacing w:line="360" w:lineRule="auto"/>
        <w:ind w:firstLine="851"/>
        <w:jc w:val="both"/>
        <w:rPr>
          <w:i/>
          <w:iCs/>
        </w:rPr>
      </w:pPr>
      <w:r w:rsidRPr="007A0630">
        <w:rPr>
          <w:i/>
          <w:iCs/>
        </w:rPr>
        <w:t xml:space="preserve">Como policial militar, inicialmente, foi classificada na já extinta Cia. de Polícia Feminina, onde atuou na Diretoria de Pessoal da PMMA, DP/1, na confecção da Folha de Pagamento do Salário Família dos policiais militares e seus dependentes e atuou como assistente do Comandante do Policiamento Metropolitano. Após a extinção da Cia. De Polícia Feminina, no ano de 2001, foi transferida e classificada no 6º Batalhão de Polícia Militar, realizando atividade operacional no radiopatrulhamento da já extinta 4ª Cia/6º BPM, atuando na grande área metropolitana, Ribamar, Raposa e Paço do Lumiar. </w:t>
      </w:r>
    </w:p>
    <w:p w14:paraId="3081B4F7" w14:textId="2FED6E73" w:rsidR="00CD0AF7" w:rsidRPr="007A0630" w:rsidRDefault="00CD0AF7" w:rsidP="00CD0AF7">
      <w:pPr>
        <w:spacing w:line="360" w:lineRule="auto"/>
        <w:ind w:firstLine="851"/>
        <w:jc w:val="both"/>
        <w:rPr>
          <w:i/>
          <w:iCs/>
        </w:rPr>
      </w:pPr>
      <w:r w:rsidRPr="007A0630">
        <w:rPr>
          <w:i/>
          <w:iCs/>
        </w:rPr>
        <w:lastRenderedPageBreak/>
        <w:t>Onde teve a oportunidade de combater o crime e a violência cumprindo sua missão de proteger a sociedade mantendo a ordem, a segurança e a paz.</w:t>
      </w:r>
    </w:p>
    <w:p w14:paraId="7B084816" w14:textId="77777777" w:rsidR="00CD0AF7" w:rsidRPr="007A0630" w:rsidRDefault="00CD0AF7" w:rsidP="00CD0AF7">
      <w:pPr>
        <w:spacing w:line="360" w:lineRule="auto"/>
        <w:ind w:firstLine="851"/>
        <w:jc w:val="both"/>
        <w:rPr>
          <w:i/>
          <w:iCs/>
        </w:rPr>
      </w:pPr>
      <w:r w:rsidRPr="007A0630">
        <w:rPr>
          <w:i/>
          <w:iCs/>
        </w:rPr>
        <w:t>É a primeira policial militar a assumir, no ano de 2004, as atribuições do Serviço Social da Polícia Militar do Maranhão, atuando como assistente social, no Setor de Serviço Social do Centro de Assistência e Promoção Social – CAPS/PMMA, onde foi pioneira na realização dos atendimentos e acompanhamento social dos policiais militares, colaboradores civis e seus familiares. Também servindo como um elo entre a tropa, o Comando da Polícia Militar e seus direitos sociais e difusos, como também entre instituições públicas, privadas e não governamentais na garantia de direitos e defesa da vida dos policiais militares. Contribuindo para o reconhecimento e valorização profissional dos policiais militares e colaboradores civis da PMMA.</w:t>
      </w:r>
    </w:p>
    <w:p w14:paraId="07C26477" w14:textId="77777777" w:rsidR="00CD0AF7" w:rsidRPr="007A0630" w:rsidRDefault="00CD0AF7" w:rsidP="00CD0AF7">
      <w:pPr>
        <w:spacing w:line="360" w:lineRule="auto"/>
        <w:ind w:firstLine="851"/>
        <w:jc w:val="both"/>
        <w:rPr>
          <w:i/>
          <w:iCs/>
        </w:rPr>
      </w:pPr>
      <w:r w:rsidRPr="007A0630">
        <w:rPr>
          <w:i/>
          <w:iCs/>
        </w:rPr>
        <w:t>Pioneira na realização do CAPS Itinerante, onde realizou a primeira atividade de atendimento especializado fora da Capital aos policiais militares e seus dependentes, em unidades policiais do interior do Estado, no ano de 2005.</w:t>
      </w:r>
    </w:p>
    <w:p w14:paraId="3EA32FE3" w14:textId="17AA6C1F" w:rsidR="00CD0AF7" w:rsidRPr="007A0630" w:rsidRDefault="007A0630" w:rsidP="00CD0AF7">
      <w:pPr>
        <w:spacing w:line="360" w:lineRule="auto"/>
        <w:ind w:firstLine="851"/>
        <w:jc w:val="both"/>
        <w:rPr>
          <w:i/>
          <w:iCs/>
        </w:rPr>
      </w:pPr>
      <w:r>
        <w:t xml:space="preserve">Ademais, </w:t>
      </w:r>
      <w:r w:rsidRPr="007A0630">
        <w:rPr>
          <w:i/>
          <w:iCs/>
        </w:rPr>
        <w:t>é</w:t>
      </w:r>
      <w:r w:rsidR="00CD0AF7" w:rsidRPr="007A0630">
        <w:rPr>
          <w:i/>
          <w:iCs/>
        </w:rPr>
        <w:t xml:space="preserve"> pioneira na realização de Palestras de Prevenção ao Uso Indevido de Álcool e Drogas e Palestras de Prevenção às Infecções e Doenças Sexualmente Transmissíveis, no âmbito da PMMA.</w:t>
      </w:r>
    </w:p>
    <w:p w14:paraId="1570EE3C" w14:textId="77777777" w:rsidR="00CD0AF7" w:rsidRPr="007A0630" w:rsidRDefault="00CD0AF7" w:rsidP="00CD0AF7">
      <w:pPr>
        <w:spacing w:line="360" w:lineRule="auto"/>
        <w:ind w:firstLine="851"/>
        <w:jc w:val="both"/>
        <w:rPr>
          <w:i/>
          <w:iCs/>
        </w:rPr>
      </w:pPr>
      <w:r w:rsidRPr="007A0630">
        <w:rPr>
          <w:i/>
          <w:iCs/>
        </w:rPr>
        <w:t xml:space="preserve">É a primeira Cabo Feminina a ser indicada, no ano de 2010, para fazer parte do quadro de instrutores do CFAP e conteudista da disciplina Sociologia do Crime e da Violência, do Curso de Formação de Soldados – </w:t>
      </w:r>
      <w:proofErr w:type="spellStart"/>
      <w:r w:rsidRPr="007A0630">
        <w:rPr>
          <w:i/>
          <w:iCs/>
        </w:rPr>
        <w:t>CFSd</w:t>
      </w:r>
      <w:proofErr w:type="spellEnd"/>
      <w:r w:rsidRPr="007A0630">
        <w:rPr>
          <w:i/>
          <w:iCs/>
        </w:rPr>
        <w:t xml:space="preserve">/10, no CFAP, sob o Comando do </w:t>
      </w:r>
      <w:proofErr w:type="spellStart"/>
      <w:r w:rsidRPr="007A0630">
        <w:rPr>
          <w:i/>
          <w:iCs/>
        </w:rPr>
        <w:t>Cel</w:t>
      </w:r>
      <w:proofErr w:type="spellEnd"/>
      <w:r w:rsidRPr="007A0630">
        <w:rPr>
          <w:i/>
          <w:iCs/>
        </w:rPr>
        <w:t xml:space="preserve"> QOPM Ozório. Posteriormente, foi instrutora das disciplinas Saúde Aplicada ao Trabalho Policial Militar e Policiamento Turístico. Também foi instrutora dos Cursos de Formação e Aperfeiçoamento de Praças: Curso Especial de Formação de Cabo, Curso Especial de Formação de Sargentos e Curso de Aperfeiçoamento de Sargentos, na modalidade de Ensino À Distância – EAD, através do CFAP/PMMA. </w:t>
      </w:r>
    </w:p>
    <w:p w14:paraId="7393A399" w14:textId="77777777" w:rsidR="00CD0AF7" w:rsidRPr="007A0630" w:rsidRDefault="00CD0AF7" w:rsidP="00CD0AF7">
      <w:pPr>
        <w:spacing w:line="360" w:lineRule="auto"/>
        <w:ind w:firstLine="851"/>
        <w:jc w:val="both"/>
        <w:rPr>
          <w:i/>
          <w:iCs/>
        </w:rPr>
      </w:pPr>
      <w:r w:rsidRPr="007A0630">
        <w:rPr>
          <w:i/>
          <w:iCs/>
        </w:rPr>
        <w:t xml:space="preserve">Atendendo ao convite da </w:t>
      </w:r>
      <w:proofErr w:type="spellStart"/>
      <w:r w:rsidRPr="007A0630">
        <w:rPr>
          <w:i/>
          <w:iCs/>
        </w:rPr>
        <w:t>TenCel</w:t>
      </w:r>
      <w:proofErr w:type="spellEnd"/>
      <w:r w:rsidRPr="007A0630">
        <w:rPr>
          <w:i/>
          <w:iCs/>
        </w:rPr>
        <w:t xml:space="preserve"> QOSPM Cristiane Castro Silva, chefe do CAPS/PMMA, no ano de 2018, retornou ao setor de Serviço Social da Diretoria de Saúde e Promoção Social – DSPS/PMMA, onde permaneceu até o ano de 2022.</w:t>
      </w:r>
    </w:p>
    <w:p w14:paraId="7F361B23" w14:textId="77777777" w:rsidR="007A0630" w:rsidRPr="007A0630" w:rsidRDefault="007A0630" w:rsidP="00CD0AF7">
      <w:pPr>
        <w:spacing w:line="360" w:lineRule="auto"/>
        <w:ind w:firstLine="851"/>
        <w:jc w:val="both"/>
        <w:rPr>
          <w:i/>
          <w:iCs/>
        </w:rPr>
      </w:pPr>
    </w:p>
    <w:p w14:paraId="68385ABC" w14:textId="00029C62" w:rsidR="00D051A6" w:rsidRPr="00CD0AF7" w:rsidRDefault="00CD0AF7" w:rsidP="00CD0AF7">
      <w:pPr>
        <w:spacing w:line="360" w:lineRule="auto"/>
        <w:ind w:firstLine="851"/>
        <w:jc w:val="both"/>
      </w:pPr>
      <w:r w:rsidRPr="007A0630">
        <w:rPr>
          <w:i/>
          <w:iCs/>
        </w:rPr>
        <w:lastRenderedPageBreak/>
        <w:t>Atualmente, encontra-se, por interesse própria, atuando no policiamento operacional da área do 1º Batalhão de Polícia Militar – 1º BPM/CPAM Sul, cumprindo como, sendo esta, uma de suas metas de preparação para o seu ingresso à Reserva Remunerada da PMMA. Vale ressaltar que é a primeira mulher policial militar a ser provida ao Posto de Subtenente PMMA, na história do 1º BPM, no ano de 2021</w:t>
      </w:r>
      <w:r w:rsidR="000A7AB9" w:rsidRPr="000A7AB9">
        <w:rPr>
          <w:i/>
          <w:sz w:val="22"/>
          <w:szCs w:val="22"/>
        </w:rPr>
        <w:t>.</w:t>
      </w:r>
      <w:r w:rsidR="00410214" w:rsidRPr="00410214">
        <w:rPr>
          <w:iCs/>
          <w:sz w:val="22"/>
          <w:szCs w:val="22"/>
        </w:rPr>
        <w:t xml:space="preserve"> </w:t>
      </w:r>
      <w:r w:rsidR="00D051A6" w:rsidRPr="00057573">
        <w:rPr>
          <w:sz w:val="22"/>
          <w:szCs w:val="22"/>
        </w:rPr>
        <w:t>Essa justificativa por si só atende a pertinência da matéria.</w:t>
      </w:r>
    </w:p>
    <w:p w14:paraId="199A451D" w14:textId="20B9D012" w:rsidR="00CD0AF7" w:rsidRPr="00CD0AF7" w:rsidRDefault="007B2617" w:rsidP="00CD0AF7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2"/>
          <w:szCs w:val="22"/>
        </w:rPr>
      </w:pPr>
      <w:r w:rsidRPr="00D051A6">
        <w:rPr>
          <w:sz w:val="22"/>
          <w:szCs w:val="22"/>
        </w:rPr>
        <w:t xml:space="preserve">A comenda é regulamentada </w:t>
      </w:r>
      <w:r w:rsidR="00AB462A" w:rsidRPr="00D051A6">
        <w:rPr>
          <w:sz w:val="22"/>
          <w:szCs w:val="22"/>
        </w:rPr>
        <w:t>no art. 139, alínea “</w:t>
      </w:r>
      <w:r w:rsidR="005C244E" w:rsidRPr="00D051A6">
        <w:rPr>
          <w:i/>
          <w:sz w:val="22"/>
          <w:szCs w:val="22"/>
        </w:rPr>
        <w:t>a</w:t>
      </w:r>
      <w:r w:rsidR="00D63625" w:rsidRPr="00D051A6">
        <w:rPr>
          <w:sz w:val="22"/>
          <w:szCs w:val="22"/>
        </w:rPr>
        <w:t xml:space="preserve">”, </w:t>
      </w:r>
      <w:r w:rsidR="00AB462A" w:rsidRPr="00D051A6">
        <w:rPr>
          <w:sz w:val="22"/>
          <w:szCs w:val="22"/>
        </w:rPr>
        <w:t xml:space="preserve">do Regimento Interno, </w:t>
      </w:r>
      <w:r w:rsidR="001A756A" w:rsidRPr="00D051A6">
        <w:rPr>
          <w:sz w:val="22"/>
          <w:szCs w:val="22"/>
        </w:rPr>
        <w:t>com nova redação dada pela Resolução Legislativa nº 599/201</w:t>
      </w:r>
      <w:r w:rsidR="00AB462A" w:rsidRPr="00D051A6">
        <w:rPr>
          <w:sz w:val="22"/>
          <w:szCs w:val="22"/>
        </w:rPr>
        <w:t xml:space="preserve">0, em que determina que </w:t>
      </w:r>
      <w:r w:rsidR="00AB462A" w:rsidRPr="00D051A6">
        <w:rPr>
          <w:i/>
          <w:sz w:val="22"/>
          <w:szCs w:val="22"/>
        </w:rPr>
        <w:t>serão agraciada</w:t>
      </w:r>
      <w:r w:rsidR="001A756A" w:rsidRPr="00D051A6">
        <w:rPr>
          <w:i/>
          <w:sz w:val="22"/>
          <w:szCs w:val="22"/>
        </w:rPr>
        <w:t>s com a Medalha do Mérito Legislativo</w:t>
      </w:r>
      <w:r w:rsidR="001A756A" w:rsidRPr="00D051A6">
        <w:rPr>
          <w:sz w:val="22"/>
          <w:szCs w:val="22"/>
        </w:rPr>
        <w:t xml:space="preserve">, </w:t>
      </w:r>
      <w:r w:rsidR="005C244E" w:rsidRPr="00D051A6">
        <w:rPr>
          <w:i/>
          <w:sz w:val="22"/>
          <w:szCs w:val="22"/>
        </w:rPr>
        <w:t>aos cidadãos que contribuíram para o desenvolvimento do Estado do Maranhão ou do Brasil, pelos seus méritos especiais ou ainda aos que proporcionarem algum feito considerado notório e forem considerados merecedores do recebimento da Comenda</w:t>
      </w:r>
      <w:r w:rsidR="001A756A" w:rsidRPr="00D051A6">
        <w:rPr>
          <w:i/>
          <w:sz w:val="22"/>
          <w:szCs w:val="22"/>
        </w:rPr>
        <w:t>.</w:t>
      </w:r>
    </w:p>
    <w:p w14:paraId="295C3109" w14:textId="77777777" w:rsidR="00F9100D" w:rsidRPr="00D051A6" w:rsidRDefault="007B2617" w:rsidP="00D051A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D051A6">
        <w:rPr>
          <w:sz w:val="22"/>
          <w:szCs w:val="22"/>
        </w:rPr>
        <w:t>nos dispositivos legais acima citados.</w:t>
      </w:r>
    </w:p>
    <w:p w14:paraId="2B7F758E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0D2008F" w14:textId="48882EFD" w:rsidR="007B2617" w:rsidRPr="00D051A6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051A6">
        <w:rPr>
          <w:b/>
          <w:sz w:val="22"/>
          <w:szCs w:val="22"/>
          <w:u w:val="single"/>
        </w:rPr>
        <w:t>V</w:t>
      </w:r>
      <w:r w:rsidR="001A756A" w:rsidRPr="00D051A6">
        <w:rPr>
          <w:b/>
          <w:sz w:val="22"/>
          <w:szCs w:val="22"/>
          <w:u w:val="single"/>
        </w:rPr>
        <w:t>OTO DO</w:t>
      </w:r>
      <w:r w:rsidR="007B2617" w:rsidRPr="00D051A6">
        <w:rPr>
          <w:b/>
          <w:sz w:val="22"/>
          <w:szCs w:val="22"/>
          <w:u w:val="single"/>
        </w:rPr>
        <w:t xml:space="preserve"> RELATOR:</w:t>
      </w:r>
    </w:p>
    <w:p w14:paraId="236C4312" w14:textId="308427B8" w:rsidR="00EC1384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Em face do exposto, opino pela constitucionalidade, legalidade e juridicidade e, por conseguinte, pela </w:t>
      </w:r>
      <w:r w:rsidRPr="00D051A6">
        <w:rPr>
          <w:b/>
          <w:sz w:val="22"/>
          <w:szCs w:val="22"/>
        </w:rPr>
        <w:t xml:space="preserve">aprovação do Projeto de </w:t>
      </w:r>
      <w:r w:rsidR="00392FEC" w:rsidRPr="00D051A6">
        <w:rPr>
          <w:b/>
          <w:sz w:val="22"/>
          <w:szCs w:val="22"/>
        </w:rPr>
        <w:t>Resolução Legislativa</w:t>
      </w:r>
      <w:r w:rsidRPr="00D051A6">
        <w:rPr>
          <w:b/>
          <w:sz w:val="22"/>
          <w:szCs w:val="22"/>
        </w:rPr>
        <w:t xml:space="preserve"> n.º</w:t>
      </w:r>
      <w:r w:rsidR="009663E7" w:rsidRPr="00D051A6">
        <w:rPr>
          <w:b/>
          <w:sz w:val="22"/>
          <w:szCs w:val="22"/>
        </w:rPr>
        <w:t xml:space="preserve"> </w:t>
      </w:r>
      <w:r w:rsidR="00865312">
        <w:rPr>
          <w:b/>
          <w:sz w:val="22"/>
          <w:szCs w:val="22"/>
        </w:rPr>
        <w:t>1</w:t>
      </w:r>
      <w:r w:rsidR="00DA6FA1">
        <w:rPr>
          <w:b/>
          <w:sz w:val="22"/>
          <w:szCs w:val="22"/>
        </w:rPr>
        <w:t>2</w:t>
      </w:r>
      <w:r w:rsidR="00CD0AF7">
        <w:rPr>
          <w:b/>
          <w:sz w:val="22"/>
          <w:szCs w:val="22"/>
        </w:rPr>
        <w:t>6</w:t>
      </w:r>
      <w:r w:rsidR="00745C47" w:rsidRPr="00D051A6">
        <w:rPr>
          <w:b/>
          <w:sz w:val="22"/>
          <w:szCs w:val="22"/>
        </w:rPr>
        <w:t>/20</w:t>
      </w:r>
      <w:r w:rsidR="008B71CA" w:rsidRPr="00D051A6">
        <w:rPr>
          <w:b/>
          <w:sz w:val="22"/>
          <w:szCs w:val="22"/>
        </w:rPr>
        <w:t>2</w:t>
      </w:r>
      <w:r w:rsidR="00D051A6" w:rsidRPr="00D051A6">
        <w:rPr>
          <w:b/>
          <w:sz w:val="22"/>
          <w:szCs w:val="22"/>
        </w:rPr>
        <w:t>4</w:t>
      </w:r>
      <w:r w:rsidRPr="00D051A6">
        <w:rPr>
          <w:sz w:val="22"/>
          <w:szCs w:val="22"/>
        </w:rPr>
        <w:t xml:space="preserve">, </w:t>
      </w:r>
      <w:r w:rsidR="00EC1384" w:rsidRPr="00D051A6">
        <w:rPr>
          <w:sz w:val="22"/>
          <w:szCs w:val="22"/>
        </w:rPr>
        <w:t xml:space="preserve">de autoria </w:t>
      </w:r>
      <w:r w:rsidR="00A10867" w:rsidRPr="00D051A6">
        <w:rPr>
          <w:sz w:val="22"/>
          <w:szCs w:val="22"/>
        </w:rPr>
        <w:t>d</w:t>
      </w:r>
      <w:r w:rsidR="000A7AB9">
        <w:rPr>
          <w:sz w:val="22"/>
          <w:szCs w:val="22"/>
        </w:rPr>
        <w:t>o</w:t>
      </w:r>
      <w:r w:rsidR="00A10867" w:rsidRPr="00D051A6">
        <w:rPr>
          <w:sz w:val="22"/>
          <w:szCs w:val="22"/>
        </w:rPr>
        <w:t xml:space="preserve"> Senhor</w:t>
      </w:r>
      <w:r w:rsidR="00D051A6" w:rsidRPr="00D051A6">
        <w:rPr>
          <w:sz w:val="22"/>
          <w:szCs w:val="22"/>
        </w:rPr>
        <w:t xml:space="preserve"> </w:t>
      </w:r>
      <w:r w:rsidR="00A10867" w:rsidRPr="00D051A6">
        <w:rPr>
          <w:sz w:val="22"/>
          <w:szCs w:val="22"/>
        </w:rPr>
        <w:t>Deputad</w:t>
      </w:r>
      <w:r w:rsidR="000A7AB9">
        <w:rPr>
          <w:sz w:val="22"/>
          <w:szCs w:val="22"/>
        </w:rPr>
        <w:t>o</w:t>
      </w:r>
      <w:r w:rsidR="002079F4">
        <w:rPr>
          <w:sz w:val="22"/>
          <w:szCs w:val="22"/>
        </w:rPr>
        <w:t xml:space="preserve"> </w:t>
      </w:r>
      <w:r w:rsidR="00CD0AF7">
        <w:rPr>
          <w:sz w:val="22"/>
          <w:szCs w:val="22"/>
        </w:rPr>
        <w:t>Wellington do Curso</w:t>
      </w:r>
      <w:r w:rsidR="0009414D" w:rsidRPr="00D051A6">
        <w:rPr>
          <w:sz w:val="22"/>
          <w:szCs w:val="22"/>
        </w:rPr>
        <w:t>.</w:t>
      </w:r>
    </w:p>
    <w:p w14:paraId="0B55CA35" w14:textId="77777777" w:rsidR="007B2617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É o voto.</w:t>
      </w:r>
    </w:p>
    <w:p w14:paraId="151FD598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3D29848B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1C64EF55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BB8FF93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D0A176F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23DDB588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75CB188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D022C2A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1FABC7B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930C657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12798882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E46F728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316B5C5" w14:textId="40CC106E" w:rsidR="007B2617" w:rsidRPr="00D051A6" w:rsidRDefault="00131937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P</w:t>
      </w:r>
      <w:r w:rsidR="007B2617" w:rsidRPr="00D051A6">
        <w:rPr>
          <w:b/>
          <w:sz w:val="22"/>
          <w:szCs w:val="22"/>
          <w:u w:val="single"/>
        </w:rPr>
        <w:t>ARECER DA COMISSÃO:</w:t>
      </w:r>
    </w:p>
    <w:p w14:paraId="49483071" w14:textId="4BF1028C" w:rsidR="003274FB" w:rsidRPr="00D051A6" w:rsidRDefault="003274FB" w:rsidP="003274FB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Os membros da Comissão de Constituição, Justiça e Cidadania</w:t>
      </w:r>
      <w:r w:rsidR="00F9100D" w:rsidRPr="00D051A6">
        <w:rPr>
          <w:sz w:val="22"/>
          <w:szCs w:val="22"/>
        </w:rPr>
        <w:t xml:space="preserve"> </w:t>
      </w:r>
      <w:r w:rsidRPr="00D051A6">
        <w:rPr>
          <w:sz w:val="22"/>
          <w:szCs w:val="22"/>
        </w:rPr>
        <w:t xml:space="preserve">votam pela aprovação </w:t>
      </w:r>
      <w:r w:rsidRPr="00D051A6">
        <w:rPr>
          <w:b/>
          <w:sz w:val="22"/>
          <w:szCs w:val="22"/>
        </w:rPr>
        <w:t xml:space="preserve">do Projeto de Resolução Legislativa nº </w:t>
      </w:r>
      <w:r w:rsidR="00865312">
        <w:rPr>
          <w:b/>
          <w:sz w:val="22"/>
          <w:szCs w:val="22"/>
        </w:rPr>
        <w:t>1</w:t>
      </w:r>
      <w:r w:rsidR="00DA6FA1">
        <w:rPr>
          <w:b/>
          <w:sz w:val="22"/>
          <w:szCs w:val="22"/>
        </w:rPr>
        <w:t>2</w:t>
      </w:r>
      <w:r w:rsidR="00CD0AF7">
        <w:rPr>
          <w:b/>
          <w:sz w:val="22"/>
          <w:szCs w:val="22"/>
        </w:rPr>
        <w:t>6</w:t>
      </w:r>
      <w:r w:rsidRPr="00D051A6">
        <w:rPr>
          <w:b/>
          <w:sz w:val="22"/>
          <w:szCs w:val="22"/>
        </w:rPr>
        <w:t>/202</w:t>
      </w:r>
      <w:r w:rsidR="00C64EF0">
        <w:rPr>
          <w:b/>
          <w:sz w:val="22"/>
          <w:szCs w:val="22"/>
        </w:rPr>
        <w:t>4</w:t>
      </w:r>
      <w:r w:rsidRPr="00D051A6">
        <w:rPr>
          <w:sz w:val="22"/>
          <w:szCs w:val="22"/>
        </w:rPr>
        <w:t xml:space="preserve">, nos termos do voto do Relator.               </w:t>
      </w:r>
    </w:p>
    <w:p w14:paraId="0DA2E6AE" w14:textId="77777777" w:rsidR="005D3095" w:rsidRDefault="003274FB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D051A6">
        <w:rPr>
          <w:sz w:val="22"/>
          <w:szCs w:val="22"/>
        </w:rPr>
        <w:t>É o parecer.</w:t>
      </w:r>
      <w:r w:rsidR="005D3095" w:rsidRPr="005D3095">
        <w:rPr>
          <w:color w:val="000000"/>
        </w:rPr>
        <w:t xml:space="preserve"> </w:t>
      </w:r>
    </w:p>
    <w:p w14:paraId="4C856BAE" w14:textId="68C50E09" w:rsidR="005D3095" w:rsidRPr="005D3095" w:rsidRDefault="00F37EC0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F37EC0">
        <w:rPr>
          <w:sz w:val="22"/>
          <w:szCs w:val="22"/>
        </w:rPr>
        <w:t xml:space="preserve">SALA DAS COMISSÕES “DEPUTADO LÉO FRANKLIM”, em </w:t>
      </w:r>
      <w:r w:rsidR="000A7AB9">
        <w:rPr>
          <w:sz w:val="22"/>
          <w:szCs w:val="22"/>
        </w:rPr>
        <w:t>1</w:t>
      </w:r>
      <w:r w:rsidR="003C78BF">
        <w:rPr>
          <w:sz w:val="22"/>
          <w:szCs w:val="22"/>
        </w:rPr>
        <w:t>1</w:t>
      </w:r>
      <w:r w:rsidRPr="00F37EC0">
        <w:rPr>
          <w:sz w:val="22"/>
          <w:szCs w:val="22"/>
        </w:rPr>
        <w:t xml:space="preserve"> de </w:t>
      </w:r>
      <w:r w:rsidR="003C78BF">
        <w:rPr>
          <w:sz w:val="22"/>
          <w:szCs w:val="22"/>
        </w:rPr>
        <w:t>fevereiro</w:t>
      </w:r>
      <w:r w:rsidRPr="00F37EC0">
        <w:rPr>
          <w:sz w:val="22"/>
          <w:szCs w:val="22"/>
        </w:rPr>
        <w:t xml:space="preserve"> de 202</w:t>
      </w:r>
      <w:r w:rsidR="003C78BF">
        <w:rPr>
          <w:sz w:val="22"/>
          <w:szCs w:val="22"/>
        </w:rPr>
        <w:t>5</w:t>
      </w:r>
      <w:r w:rsidRPr="00F37EC0">
        <w:rPr>
          <w:sz w:val="22"/>
          <w:szCs w:val="22"/>
        </w:rPr>
        <w:t xml:space="preserve">.           </w:t>
      </w:r>
      <w:r w:rsidR="005D3095" w:rsidRPr="005D3095">
        <w:rPr>
          <w:sz w:val="22"/>
          <w:szCs w:val="22"/>
        </w:rPr>
        <w:t xml:space="preserve">                                 </w:t>
      </w:r>
    </w:p>
    <w:p w14:paraId="3386353B" w14:textId="77777777" w:rsidR="006420D7" w:rsidRDefault="006420D7" w:rsidP="006420D7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</w:t>
      </w:r>
    </w:p>
    <w:p w14:paraId="3C0C738F" w14:textId="77777777" w:rsidR="00D533B6" w:rsidRPr="00D533B6" w:rsidRDefault="006420D7" w:rsidP="00D533B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</w:t>
      </w:r>
      <w:r w:rsidR="00D533B6" w:rsidRPr="00D533B6">
        <w:rPr>
          <w:b/>
          <w:color w:val="000000"/>
          <w:sz w:val="22"/>
          <w:szCs w:val="22"/>
          <w:lang w:eastAsia="en-US"/>
        </w:rPr>
        <w:t xml:space="preserve">Presidente: </w:t>
      </w:r>
      <w:r w:rsidR="00D533B6" w:rsidRPr="00D533B6">
        <w:rPr>
          <w:bCs/>
          <w:color w:val="000000"/>
          <w:sz w:val="22"/>
          <w:szCs w:val="22"/>
          <w:lang w:eastAsia="en-US"/>
        </w:rPr>
        <w:t>Deputado Florêncio Neto</w:t>
      </w:r>
      <w:r w:rsidR="00D533B6" w:rsidRPr="00D533B6">
        <w:rPr>
          <w:b/>
          <w:color w:val="000000"/>
          <w:sz w:val="22"/>
          <w:szCs w:val="22"/>
          <w:lang w:eastAsia="en-US"/>
        </w:rPr>
        <w:t xml:space="preserve"> </w:t>
      </w:r>
    </w:p>
    <w:p w14:paraId="2E46CA8B" w14:textId="08F75433" w:rsidR="00D533B6" w:rsidRPr="00D533B6" w:rsidRDefault="00D533B6" w:rsidP="00D533B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 w:rsidRPr="00D533B6"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  Relator: </w:t>
      </w:r>
      <w:r w:rsidRPr="00D533B6">
        <w:rPr>
          <w:color w:val="000000"/>
          <w:sz w:val="22"/>
          <w:szCs w:val="22"/>
          <w:lang w:eastAsia="en-US"/>
        </w:rPr>
        <w:t>Deputado Neto Evangelista</w:t>
      </w:r>
    </w:p>
    <w:p w14:paraId="6CD4FC67" w14:textId="77777777" w:rsidR="00D533B6" w:rsidRPr="00D533B6" w:rsidRDefault="00D533B6" w:rsidP="00D533B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 w:rsidRPr="00D533B6">
        <w:rPr>
          <w:b/>
          <w:color w:val="000000"/>
          <w:sz w:val="22"/>
          <w:szCs w:val="22"/>
          <w:lang w:eastAsia="en-US"/>
        </w:rPr>
        <w:t xml:space="preserve">                                          </w:t>
      </w:r>
    </w:p>
    <w:p w14:paraId="41E3E751" w14:textId="77777777" w:rsidR="00D533B6" w:rsidRPr="00D533B6" w:rsidRDefault="00D533B6" w:rsidP="00D533B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 w:rsidRPr="00D533B6">
        <w:rPr>
          <w:b/>
          <w:color w:val="000000"/>
          <w:sz w:val="22"/>
          <w:szCs w:val="22"/>
          <w:lang w:eastAsia="en-US"/>
        </w:rPr>
        <w:t>Vota a favor:                                                      Vota contra:</w:t>
      </w:r>
    </w:p>
    <w:p w14:paraId="5F2DD77B" w14:textId="77777777" w:rsidR="00D533B6" w:rsidRPr="00D533B6" w:rsidRDefault="00D533B6" w:rsidP="00D533B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D533B6">
        <w:rPr>
          <w:color w:val="000000"/>
          <w:sz w:val="22"/>
          <w:szCs w:val="22"/>
          <w:lang w:eastAsia="en-US"/>
        </w:rPr>
        <w:t>Deputado Ariston                                              ________________________________</w:t>
      </w:r>
    </w:p>
    <w:p w14:paraId="7CB06757" w14:textId="77777777" w:rsidR="00D533B6" w:rsidRPr="00D533B6" w:rsidRDefault="00D533B6" w:rsidP="00D533B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D533B6">
        <w:rPr>
          <w:color w:val="000000"/>
          <w:sz w:val="22"/>
          <w:szCs w:val="22"/>
          <w:lang w:eastAsia="en-US"/>
        </w:rPr>
        <w:t>Deputado Arnaldo Melo                                   ________________________________</w:t>
      </w:r>
    </w:p>
    <w:p w14:paraId="167976C2" w14:textId="77777777" w:rsidR="00D533B6" w:rsidRPr="00D533B6" w:rsidRDefault="00D533B6" w:rsidP="00D533B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D533B6">
        <w:rPr>
          <w:color w:val="000000"/>
          <w:sz w:val="22"/>
          <w:szCs w:val="22"/>
          <w:lang w:eastAsia="en-US"/>
        </w:rPr>
        <w:t xml:space="preserve">Deputado Fernando </w:t>
      </w:r>
      <w:proofErr w:type="spellStart"/>
      <w:r w:rsidRPr="00D533B6">
        <w:rPr>
          <w:color w:val="000000"/>
          <w:sz w:val="22"/>
          <w:szCs w:val="22"/>
          <w:lang w:eastAsia="en-US"/>
        </w:rPr>
        <w:t>Braide</w:t>
      </w:r>
      <w:proofErr w:type="spellEnd"/>
      <w:r w:rsidRPr="00D533B6">
        <w:rPr>
          <w:color w:val="000000"/>
          <w:sz w:val="22"/>
          <w:szCs w:val="22"/>
          <w:lang w:eastAsia="en-US"/>
        </w:rPr>
        <w:t xml:space="preserve">                                   ________________________________</w:t>
      </w:r>
    </w:p>
    <w:p w14:paraId="4CCDB795" w14:textId="77777777" w:rsidR="00D533B6" w:rsidRPr="00D533B6" w:rsidRDefault="00D533B6" w:rsidP="00D533B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D533B6">
        <w:rPr>
          <w:color w:val="000000"/>
          <w:sz w:val="22"/>
          <w:szCs w:val="22"/>
          <w:lang w:eastAsia="en-US"/>
        </w:rPr>
        <w:t>Deputado João Batista Segundo                                   ________________________________</w:t>
      </w:r>
    </w:p>
    <w:p w14:paraId="0B08B76F" w14:textId="77777777" w:rsidR="00D533B6" w:rsidRPr="00D533B6" w:rsidRDefault="00D533B6" w:rsidP="00D533B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D533B6">
        <w:rPr>
          <w:color w:val="000000"/>
          <w:sz w:val="22"/>
          <w:szCs w:val="22"/>
          <w:lang w:eastAsia="en-US"/>
        </w:rPr>
        <w:t>Deputado Ricardo Arruda                                   ________________________________</w:t>
      </w:r>
    </w:p>
    <w:p w14:paraId="56C2A316" w14:textId="6871CACE" w:rsidR="000A7AB9" w:rsidRPr="000A7AB9" w:rsidRDefault="000A7AB9" w:rsidP="00D533B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</w:p>
    <w:sectPr w:rsidR="000A7AB9" w:rsidRPr="000A7AB9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ADF6" w14:textId="77777777" w:rsidR="003B783B" w:rsidRDefault="003B783B">
      <w:r>
        <w:separator/>
      </w:r>
    </w:p>
  </w:endnote>
  <w:endnote w:type="continuationSeparator" w:id="0">
    <w:p w14:paraId="567C6C12" w14:textId="77777777"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F990" w14:textId="77777777" w:rsidR="003B783B" w:rsidRDefault="003B783B">
      <w:r>
        <w:separator/>
      </w:r>
    </w:p>
  </w:footnote>
  <w:footnote w:type="continuationSeparator" w:id="0">
    <w:p w14:paraId="2EBFDB77" w14:textId="77777777"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0F62" w14:textId="77777777" w:rsidR="003B783B" w:rsidRPr="00E036F9" w:rsidRDefault="003B783B" w:rsidP="00D54870">
    <w:pPr>
      <w:pStyle w:val="Cabealho"/>
      <w:ind w:right="360"/>
      <w:jc w:val="center"/>
      <w:rPr>
        <w:b/>
        <w:color w:val="000080"/>
      </w:rPr>
    </w:pPr>
    <w:bookmarkStart w:id="1" w:name="_Hlk23930150"/>
    <w:r>
      <w:rPr>
        <w:noProof/>
      </w:rPr>
      <w:drawing>
        <wp:inline distT="0" distB="0" distL="0" distR="0" wp14:anchorId="3B03A216" wp14:editId="156DF592">
          <wp:extent cx="948690" cy="819150"/>
          <wp:effectExtent l="19050" t="0" r="381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62F39A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60281BFB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7DC65F7F" w14:textId="77777777" w:rsidR="003B783B" w:rsidRPr="00127A83" w:rsidRDefault="003B783B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E4A79E2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4A32988F" w14:textId="77777777" w:rsidR="003B783B" w:rsidRDefault="003B783B" w:rsidP="00D54870">
    <w:pPr>
      <w:pStyle w:val="Cabealho"/>
    </w:pPr>
  </w:p>
  <w:bookmarkEnd w:id="1"/>
  <w:p w14:paraId="12138E67" w14:textId="77777777" w:rsidR="003B783B" w:rsidRDefault="003B78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585F"/>
    <w:rsid w:val="000163AE"/>
    <w:rsid w:val="00016A23"/>
    <w:rsid w:val="0002282F"/>
    <w:rsid w:val="0002397F"/>
    <w:rsid w:val="00031139"/>
    <w:rsid w:val="0004589F"/>
    <w:rsid w:val="00047811"/>
    <w:rsid w:val="0005473F"/>
    <w:rsid w:val="00057CA4"/>
    <w:rsid w:val="00060D17"/>
    <w:rsid w:val="00064EEE"/>
    <w:rsid w:val="000656B0"/>
    <w:rsid w:val="0006714E"/>
    <w:rsid w:val="000700B8"/>
    <w:rsid w:val="00073F05"/>
    <w:rsid w:val="00074902"/>
    <w:rsid w:val="0007537A"/>
    <w:rsid w:val="000853BC"/>
    <w:rsid w:val="00091279"/>
    <w:rsid w:val="00091B85"/>
    <w:rsid w:val="00093E9A"/>
    <w:rsid w:val="0009414D"/>
    <w:rsid w:val="0009655E"/>
    <w:rsid w:val="000A3312"/>
    <w:rsid w:val="000A333D"/>
    <w:rsid w:val="000A4C8E"/>
    <w:rsid w:val="000A6A65"/>
    <w:rsid w:val="000A7AB9"/>
    <w:rsid w:val="000B08FC"/>
    <w:rsid w:val="000B24B1"/>
    <w:rsid w:val="000C3200"/>
    <w:rsid w:val="000C55D3"/>
    <w:rsid w:val="000C5B17"/>
    <w:rsid w:val="000D1776"/>
    <w:rsid w:val="000D2473"/>
    <w:rsid w:val="000D34B2"/>
    <w:rsid w:val="000D630B"/>
    <w:rsid w:val="000D712B"/>
    <w:rsid w:val="000E06E2"/>
    <w:rsid w:val="000E08C0"/>
    <w:rsid w:val="000E1A18"/>
    <w:rsid w:val="000E3063"/>
    <w:rsid w:val="000E3282"/>
    <w:rsid w:val="000E74A7"/>
    <w:rsid w:val="000F02B8"/>
    <w:rsid w:val="00104BEC"/>
    <w:rsid w:val="00106D81"/>
    <w:rsid w:val="00112E59"/>
    <w:rsid w:val="001164FB"/>
    <w:rsid w:val="00117A5A"/>
    <w:rsid w:val="001206E3"/>
    <w:rsid w:val="00131612"/>
    <w:rsid w:val="00131937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65D4D"/>
    <w:rsid w:val="0017317A"/>
    <w:rsid w:val="00173AEB"/>
    <w:rsid w:val="00186393"/>
    <w:rsid w:val="00186435"/>
    <w:rsid w:val="001924D0"/>
    <w:rsid w:val="001A6D5B"/>
    <w:rsid w:val="001A756A"/>
    <w:rsid w:val="001A7690"/>
    <w:rsid w:val="001B421D"/>
    <w:rsid w:val="001E1549"/>
    <w:rsid w:val="001F36A5"/>
    <w:rsid w:val="001F3DAF"/>
    <w:rsid w:val="001F6413"/>
    <w:rsid w:val="001F6BA3"/>
    <w:rsid w:val="00201519"/>
    <w:rsid w:val="00202C17"/>
    <w:rsid w:val="0020498F"/>
    <w:rsid w:val="002079F4"/>
    <w:rsid w:val="002125B9"/>
    <w:rsid w:val="0021699E"/>
    <w:rsid w:val="002202F7"/>
    <w:rsid w:val="0022142C"/>
    <w:rsid w:val="00222308"/>
    <w:rsid w:val="00243E18"/>
    <w:rsid w:val="00246CD4"/>
    <w:rsid w:val="002647A8"/>
    <w:rsid w:val="00265DF0"/>
    <w:rsid w:val="00270167"/>
    <w:rsid w:val="00270A11"/>
    <w:rsid w:val="00271C3D"/>
    <w:rsid w:val="00276215"/>
    <w:rsid w:val="0028087A"/>
    <w:rsid w:val="00283192"/>
    <w:rsid w:val="00290EF2"/>
    <w:rsid w:val="00292448"/>
    <w:rsid w:val="0029674F"/>
    <w:rsid w:val="00297F47"/>
    <w:rsid w:val="002A19A0"/>
    <w:rsid w:val="002A68B1"/>
    <w:rsid w:val="002B3F81"/>
    <w:rsid w:val="002D1627"/>
    <w:rsid w:val="002E0273"/>
    <w:rsid w:val="002E6383"/>
    <w:rsid w:val="002F46A1"/>
    <w:rsid w:val="002F60AE"/>
    <w:rsid w:val="002F67DD"/>
    <w:rsid w:val="002F7DEB"/>
    <w:rsid w:val="002F7E9F"/>
    <w:rsid w:val="00301411"/>
    <w:rsid w:val="0031173A"/>
    <w:rsid w:val="003274FB"/>
    <w:rsid w:val="003278B1"/>
    <w:rsid w:val="00330DA6"/>
    <w:rsid w:val="00335225"/>
    <w:rsid w:val="00344C16"/>
    <w:rsid w:val="003738D1"/>
    <w:rsid w:val="00380D97"/>
    <w:rsid w:val="00383879"/>
    <w:rsid w:val="0038407D"/>
    <w:rsid w:val="00385EE6"/>
    <w:rsid w:val="00390796"/>
    <w:rsid w:val="00392FEC"/>
    <w:rsid w:val="003935B0"/>
    <w:rsid w:val="003A065B"/>
    <w:rsid w:val="003A5B04"/>
    <w:rsid w:val="003A7C9F"/>
    <w:rsid w:val="003B6336"/>
    <w:rsid w:val="003B783B"/>
    <w:rsid w:val="003C3204"/>
    <w:rsid w:val="003C78BF"/>
    <w:rsid w:val="003D1528"/>
    <w:rsid w:val="003D33DC"/>
    <w:rsid w:val="003E16D7"/>
    <w:rsid w:val="003E60AF"/>
    <w:rsid w:val="003F2C1C"/>
    <w:rsid w:val="003F7013"/>
    <w:rsid w:val="004044FF"/>
    <w:rsid w:val="00404DFD"/>
    <w:rsid w:val="00407E39"/>
    <w:rsid w:val="00410214"/>
    <w:rsid w:val="00414A67"/>
    <w:rsid w:val="004228F1"/>
    <w:rsid w:val="00427FD9"/>
    <w:rsid w:val="00431080"/>
    <w:rsid w:val="00431329"/>
    <w:rsid w:val="0043182F"/>
    <w:rsid w:val="00434271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B7FB7"/>
    <w:rsid w:val="004C1510"/>
    <w:rsid w:val="004C1CD2"/>
    <w:rsid w:val="004C43B2"/>
    <w:rsid w:val="004D47EA"/>
    <w:rsid w:val="004E50B1"/>
    <w:rsid w:val="004E50B3"/>
    <w:rsid w:val="005018CC"/>
    <w:rsid w:val="00506E3B"/>
    <w:rsid w:val="00507674"/>
    <w:rsid w:val="00521604"/>
    <w:rsid w:val="00527688"/>
    <w:rsid w:val="00532BFD"/>
    <w:rsid w:val="005331DC"/>
    <w:rsid w:val="00546BB8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95AEF"/>
    <w:rsid w:val="00597B10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D3095"/>
    <w:rsid w:val="005E4957"/>
    <w:rsid w:val="0060046B"/>
    <w:rsid w:val="0060086C"/>
    <w:rsid w:val="00602495"/>
    <w:rsid w:val="00605BCC"/>
    <w:rsid w:val="006112F5"/>
    <w:rsid w:val="00623F14"/>
    <w:rsid w:val="00634BC7"/>
    <w:rsid w:val="006420D7"/>
    <w:rsid w:val="00651712"/>
    <w:rsid w:val="006517F8"/>
    <w:rsid w:val="00655902"/>
    <w:rsid w:val="00660EB0"/>
    <w:rsid w:val="0067279C"/>
    <w:rsid w:val="00683390"/>
    <w:rsid w:val="006837D0"/>
    <w:rsid w:val="00690B3C"/>
    <w:rsid w:val="00691A1A"/>
    <w:rsid w:val="00692276"/>
    <w:rsid w:val="00693E54"/>
    <w:rsid w:val="006A02F8"/>
    <w:rsid w:val="006A22A2"/>
    <w:rsid w:val="006A28D2"/>
    <w:rsid w:val="006A6D11"/>
    <w:rsid w:val="006A7668"/>
    <w:rsid w:val="006B21ED"/>
    <w:rsid w:val="006C48E1"/>
    <w:rsid w:val="006D4793"/>
    <w:rsid w:val="006D5181"/>
    <w:rsid w:val="006E1991"/>
    <w:rsid w:val="006E7598"/>
    <w:rsid w:val="006F11C4"/>
    <w:rsid w:val="006F1BE0"/>
    <w:rsid w:val="006F4EA5"/>
    <w:rsid w:val="006F6AF8"/>
    <w:rsid w:val="006F77B2"/>
    <w:rsid w:val="00700386"/>
    <w:rsid w:val="007044F8"/>
    <w:rsid w:val="007251B3"/>
    <w:rsid w:val="00733A2C"/>
    <w:rsid w:val="00736725"/>
    <w:rsid w:val="00744CFE"/>
    <w:rsid w:val="00744FA0"/>
    <w:rsid w:val="00745C47"/>
    <w:rsid w:val="00753A31"/>
    <w:rsid w:val="00763A36"/>
    <w:rsid w:val="00767A52"/>
    <w:rsid w:val="00767D0C"/>
    <w:rsid w:val="00783134"/>
    <w:rsid w:val="007836DF"/>
    <w:rsid w:val="00795B71"/>
    <w:rsid w:val="00796C53"/>
    <w:rsid w:val="007A0630"/>
    <w:rsid w:val="007A5103"/>
    <w:rsid w:val="007A6F2D"/>
    <w:rsid w:val="007A723E"/>
    <w:rsid w:val="007B2617"/>
    <w:rsid w:val="007B4C87"/>
    <w:rsid w:val="007D7EAB"/>
    <w:rsid w:val="007F12B1"/>
    <w:rsid w:val="007F3FF6"/>
    <w:rsid w:val="00805ECC"/>
    <w:rsid w:val="00822898"/>
    <w:rsid w:val="00822C29"/>
    <w:rsid w:val="00831FB7"/>
    <w:rsid w:val="00835FD0"/>
    <w:rsid w:val="00841E90"/>
    <w:rsid w:val="0085196F"/>
    <w:rsid w:val="00856400"/>
    <w:rsid w:val="0086016E"/>
    <w:rsid w:val="00865312"/>
    <w:rsid w:val="00871367"/>
    <w:rsid w:val="00877C3A"/>
    <w:rsid w:val="008803AF"/>
    <w:rsid w:val="00884507"/>
    <w:rsid w:val="008A07CE"/>
    <w:rsid w:val="008A7D29"/>
    <w:rsid w:val="008B71CA"/>
    <w:rsid w:val="008C06D2"/>
    <w:rsid w:val="008D0B68"/>
    <w:rsid w:val="008D310C"/>
    <w:rsid w:val="008D7A41"/>
    <w:rsid w:val="008E40E8"/>
    <w:rsid w:val="008F6BAE"/>
    <w:rsid w:val="009014D0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63E7"/>
    <w:rsid w:val="009678A0"/>
    <w:rsid w:val="009678F4"/>
    <w:rsid w:val="009704E3"/>
    <w:rsid w:val="00970CA9"/>
    <w:rsid w:val="0098243F"/>
    <w:rsid w:val="0098427D"/>
    <w:rsid w:val="00986974"/>
    <w:rsid w:val="00992A42"/>
    <w:rsid w:val="00994574"/>
    <w:rsid w:val="00995B8A"/>
    <w:rsid w:val="009B2966"/>
    <w:rsid w:val="009B2C3B"/>
    <w:rsid w:val="009B5526"/>
    <w:rsid w:val="009C2C8E"/>
    <w:rsid w:val="009C49FA"/>
    <w:rsid w:val="009C5EB5"/>
    <w:rsid w:val="009D1B6A"/>
    <w:rsid w:val="009E2093"/>
    <w:rsid w:val="009E704D"/>
    <w:rsid w:val="009E79C7"/>
    <w:rsid w:val="009F0C67"/>
    <w:rsid w:val="009F34E5"/>
    <w:rsid w:val="009F47FF"/>
    <w:rsid w:val="00A0198A"/>
    <w:rsid w:val="00A102FC"/>
    <w:rsid w:val="00A10867"/>
    <w:rsid w:val="00A10D63"/>
    <w:rsid w:val="00A15908"/>
    <w:rsid w:val="00A330F0"/>
    <w:rsid w:val="00A446D4"/>
    <w:rsid w:val="00A44776"/>
    <w:rsid w:val="00A46009"/>
    <w:rsid w:val="00A56E5C"/>
    <w:rsid w:val="00A612A6"/>
    <w:rsid w:val="00A61F69"/>
    <w:rsid w:val="00A67EA1"/>
    <w:rsid w:val="00A7250F"/>
    <w:rsid w:val="00A93A89"/>
    <w:rsid w:val="00A95150"/>
    <w:rsid w:val="00A97616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163D"/>
    <w:rsid w:val="00AE38D0"/>
    <w:rsid w:val="00AE3E6E"/>
    <w:rsid w:val="00B01D6E"/>
    <w:rsid w:val="00B11A60"/>
    <w:rsid w:val="00B12D91"/>
    <w:rsid w:val="00B12F5D"/>
    <w:rsid w:val="00B175A2"/>
    <w:rsid w:val="00B23027"/>
    <w:rsid w:val="00B247E3"/>
    <w:rsid w:val="00B267E6"/>
    <w:rsid w:val="00B42651"/>
    <w:rsid w:val="00B50B8A"/>
    <w:rsid w:val="00B551D3"/>
    <w:rsid w:val="00B55E8A"/>
    <w:rsid w:val="00B705AE"/>
    <w:rsid w:val="00B70FE8"/>
    <w:rsid w:val="00B72945"/>
    <w:rsid w:val="00B81211"/>
    <w:rsid w:val="00B87FA8"/>
    <w:rsid w:val="00B93F07"/>
    <w:rsid w:val="00B93FBF"/>
    <w:rsid w:val="00B94C34"/>
    <w:rsid w:val="00B9704C"/>
    <w:rsid w:val="00B97513"/>
    <w:rsid w:val="00BA13C1"/>
    <w:rsid w:val="00BA3C99"/>
    <w:rsid w:val="00BB35DD"/>
    <w:rsid w:val="00BC46C4"/>
    <w:rsid w:val="00BC5C72"/>
    <w:rsid w:val="00BE11B1"/>
    <w:rsid w:val="00BE1643"/>
    <w:rsid w:val="00BF34BF"/>
    <w:rsid w:val="00BF3E43"/>
    <w:rsid w:val="00BF6C19"/>
    <w:rsid w:val="00C01C3B"/>
    <w:rsid w:val="00C0689A"/>
    <w:rsid w:val="00C10222"/>
    <w:rsid w:val="00C10993"/>
    <w:rsid w:val="00C155FE"/>
    <w:rsid w:val="00C225CC"/>
    <w:rsid w:val="00C22EE6"/>
    <w:rsid w:val="00C26280"/>
    <w:rsid w:val="00C2717E"/>
    <w:rsid w:val="00C33D92"/>
    <w:rsid w:val="00C35945"/>
    <w:rsid w:val="00C406EA"/>
    <w:rsid w:val="00C433A4"/>
    <w:rsid w:val="00C47167"/>
    <w:rsid w:val="00C53226"/>
    <w:rsid w:val="00C649EE"/>
    <w:rsid w:val="00C64EF0"/>
    <w:rsid w:val="00C668A4"/>
    <w:rsid w:val="00C6773E"/>
    <w:rsid w:val="00C74382"/>
    <w:rsid w:val="00C744A2"/>
    <w:rsid w:val="00C77F1E"/>
    <w:rsid w:val="00C8302E"/>
    <w:rsid w:val="00C87F57"/>
    <w:rsid w:val="00C91CAD"/>
    <w:rsid w:val="00C930A5"/>
    <w:rsid w:val="00C936E4"/>
    <w:rsid w:val="00CA1D58"/>
    <w:rsid w:val="00CA2425"/>
    <w:rsid w:val="00CA3673"/>
    <w:rsid w:val="00CC0623"/>
    <w:rsid w:val="00CC561E"/>
    <w:rsid w:val="00CC7044"/>
    <w:rsid w:val="00CD0AF7"/>
    <w:rsid w:val="00CE0D87"/>
    <w:rsid w:val="00CE17BA"/>
    <w:rsid w:val="00CE45A2"/>
    <w:rsid w:val="00CE7725"/>
    <w:rsid w:val="00CF044D"/>
    <w:rsid w:val="00CF240C"/>
    <w:rsid w:val="00CF2B11"/>
    <w:rsid w:val="00D01F09"/>
    <w:rsid w:val="00D05155"/>
    <w:rsid w:val="00D051A6"/>
    <w:rsid w:val="00D14D12"/>
    <w:rsid w:val="00D24077"/>
    <w:rsid w:val="00D259CF"/>
    <w:rsid w:val="00D338FA"/>
    <w:rsid w:val="00D340C6"/>
    <w:rsid w:val="00D400F2"/>
    <w:rsid w:val="00D44438"/>
    <w:rsid w:val="00D44CFF"/>
    <w:rsid w:val="00D462AF"/>
    <w:rsid w:val="00D46F36"/>
    <w:rsid w:val="00D47BFA"/>
    <w:rsid w:val="00D50612"/>
    <w:rsid w:val="00D533B6"/>
    <w:rsid w:val="00D54870"/>
    <w:rsid w:val="00D55D4A"/>
    <w:rsid w:val="00D6010D"/>
    <w:rsid w:val="00D6179C"/>
    <w:rsid w:val="00D63625"/>
    <w:rsid w:val="00D65644"/>
    <w:rsid w:val="00D711CC"/>
    <w:rsid w:val="00D76272"/>
    <w:rsid w:val="00D768F7"/>
    <w:rsid w:val="00D777FE"/>
    <w:rsid w:val="00D828B1"/>
    <w:rsid w:val="00DA0A43"/>
    <w:rsid w:val="00DA6111"/>
    <w:rsid w:val="00DA6FA1"/>
    <w:rsid w:val="00DB00B2"/>
    <w:rsid w:val="00DB6D9E"/>
    <w:rsid w:val="00DC4DAA"/>
    <w:rsid w:val="00DD0415"/>
    <w:rsid w:val="00DD295C"/>
    <w:rsid w:val="00DD453D"/>
    <w:rsid w:val="00DD48E2"/>
    <w:rsid w:val="00DE105E"/>
    <w:rsid w:val="00DE4431"/>
    <w:rsid w:val="00DE445A"/>
    <w:rsid w:val="00DE6CFC"/>
    <w:rsid w:val="00DF1696"/>
    <w:rsid w:val="00DF5A66"/>
    <w:rsid w:val="00E04046"/>
    <w:rsid w:val="00E119B1"/>
    <w:rsid w:val="00E15ED1"/>
    <w:rsid w:val="00E205D2"/>
    <w:rsid w:val="00E20A3B"/>
    <w:rsid w:val="00E212BA"/>
    <w:rsid w:val="00E336D8"/>
    <w:rsid w:val="00E40DE0"/>
    <w:rsid w:val="00E44A4C"/>
    <w:rsid w:val="00E45582"/>
    <w:rsid w:val="00E45732"/>
    <w:rsid w:val="00E46AFC"/>
    <w:rsid w:val="00E5100B"/>
    <w:rsid w:val="00E53CA2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529"/>
    <w:rsid w:val="00E84069"/>
    <w:rsid w:val="00E913C1"/>
    <w:rsid w:val="00E91EBC"/>
    <w:rsid w:val="00E96EC4"/>
    <w:rsid w:val="00E97383"/>
    <w:rsid w:val="00E975B4"/>
    <w:rsid w:val="00EA348C"/>
    <w:rsid w:val="00EA5BFD"/>
    <w:rsid w:val="00EA5E32"/>
    <w:rsid w:val="00EA6011"/>
    <w:rsid w:val="00EA67AF"/>
    <w:rsid w:val="00EB7E32"/>
    <w:rsid w:val="00EC113A"/>
    <w:rsid w:val="00EC1384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34B5"/>
    <w:rsid w:val="00F26BD9"/>
    <w:rsid w:val="00F278B8"/>
    <w:rsid w:val="00F32929"/>
    <w:rsid w:val="00F37EC0"/>
    <w:rsid w:val="00F443E2"/>
    <w:rsid w:val="00F46665"/>
    <w:rsid w:val="00F542F9"/>
    <w:rsid w:val="00F546CF"/>
    <w:rsid w:val="00F66813"/>
    <w:rsid w:val="00F72608"/>
    <w:rsid w:val="00F72927"/>
    <w:rsid w:val="00F75571"/>
    <w:rsid w:val="00F778FE"/>
    <w:rsid w:val="00F8169D"/>
    <w:rsid w:val="00F9100D"/>
    <w:rsid w:val="00F91FD2"/>
    <w:rsid w:val="00F97C83"/>
    <w:rsid w:val="00FA4257"/>
    <w:rsid w:val="00FB260C"/>
    <w:rsid w:val="00FB4C66"/>
    <w:rsid w:val="00FC64EB"/>
    <w:rsid w:val="00FD2350"/>
    <w:rsid w:val="00FD438F"/>
    <w:rsid w:val="00FE3F73"/>
    <w:rsid w:val="00FE67DD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F0117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B71C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B71CA"/>
    <w:rPr>
      <w:sz w:val="24"/>
      <w:szCs w:val="24"/>
    </w:rPr>
  </w:style>
  <w:style w:type="paragraph" w:customStyle="1" w:styleId="legislacao-ementa">
    <w:name w:val="legislacao-ementa"/>
    <w:basedOn w:val="Normal"/>
    <w:uiPriority w:val="99"/>
    <w:rsid w:val="00CD0A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10EA-5C89-4313-8189-D5B69541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2024-12-09T12:05:00Z</cp:lastPrinted>
  <dcterms:created xsi:type="dcterms:W3CDTF">2025-02-11T18:32:00Z</dcterms:created>
  <dcterms:modified xsi:type="dcterms:W3CDTF">2025-02-11T18:32:00Z</dcterms:modified>
</cp:coreProperties>
</file>