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AD17" w14:textId="77777777" w:rsidR="007B2617" w:rsidRPr="00C64EF0" w:rsidRDefault="007B2617" w:rsidP="007B2617">
      <w:pPr>
        <w:spacing w:line="360" w:lineRule="auto"/>
        <w:jc w:val="center"/>
        <w:rPr>
          <w:b/>
          <w:sz w:val="22"/>
          <w:szCs w:val="22"/>
          <w:u w:val="single"/>
        </w:rPr>
      </w:pPr>
      <w:r w:rsidRPr="00C64EF0">
        <w:rPr>
          <w:b/>
          <w:sz w:val="22"/>
          <w:szCs w:val="22"/>
          <w:u w:val="single"/>
        </w:rPr>
        <w:t xml:space="preserve">COMISSÃO DE CONSTITUIÇÃO, JUSTIÇA E </w:t>
      </w:r>
      <w:r w:rsidR="00117A5A" w:rsidRPr="00C64EF0">
        <w:rPr>
          <w:b/>
          <w:sz w:val="22"/>
          <w:szCs w:val="22"/>
          <w:u w:val="single"/>
        </w:rPr>
        <w:t>CIDADANIA</w:t>
      </w:r>
    </w:p>
    <w:p w14:paraId="209352FA" w14:textId="12991CC3" w:rsidR="007B2617" w:rsidRDefault="007B2617" w:rsidP="007B2617">
      <w:pPr>
        <w:spacing w:line="360" w:lineRule="auto"/>
        <w:jc w:val="center"/>
        <w:rPr>
          <w:b/>
          <w:sz w:val="22"/>
          <w:szCs w:val="22"/>
          <w:u w:val="single"/>
        </w:rPr>
      </w:pPr>
      <w:r w:rsidRPr="00C64EF0">
        <w:rPr>
          <w:b/>
          <w:sz w:val="22"/>
          <w:szCs w:val="22"/>
          <w:u w:val="single"/>
        </w:rPr>
        <w:t xml:space="preserve">PARECER </w:t>
      </w:r>
      <w:r w:rsidR="00D462AF" w:rsidRPr="00C64EF0">
        <w:rPr>
          <w:b/>
          <w:sz w:val="22"/>
          <w:szCs w:val="22"/>
          <w:u w:val="single"/>
        </w:rPr>
        <w:t xml:space="preserve">Nº </w:t>
      </w:r>
      <w:r w:rsidR="00AA5B5A">
        <w:rPr>
          <w:b/>
          <w:sz w:val="22"/>
          <w:szCs w:val="22"/>
          <w:u w:val="single"/>
        </w:rPr>
        <w:t>086</w:t>
      </w:r>
      <w:r w:rsidR="002079F4">
        <w:rPr>
          <w:b/>
          <w:sz w:val="22"/>
          <w:szCs w:val="22"/>
          <w:u w:val="single"/>
        </w:rPr>
        <w:t xml:space="preserve"> </w:t>
      </w:r>
      <w:r w:rsidR="00FC64EB" w:rsidRPr="00C64EF0">
        <w:rPr>
          <w:b/>
          <w:sz w:val="22"/>
          <w:szCs w:val="22"/>
          <w:u w:val="single"/>
        </w:rPr>
        <w:t>/</w:t>
      </w:r>
      <w:r w:rsidR="00795B71" w:rsidRPr="00C64EF0">
        <w:rPr>
          <w:b/>
          <w:sz w:val="22"/>
          <w:szCs w:val="22"/>
          <w:u w:val="single"/>
        </w:rPr>
        <w:t xml:space="preserve"> </w:t>
      </w:r>
      <w:r w:rsidRPr="00C64EF0">
        <w:rPr>
          <w:b/>
          <w:sz w:val="22"/>
          <w:szCs w:val="22"/>
          <w:u w:val="single"/>
        </w:rPr>
        <w:t>20</w:t>
      </w:r>
      <w:r w:rsidR="00292448" w:rsidRPr="00C64EF0">
        <w:rPr>
          <w:b/>
          <w:sz w:val="22"/>
          <w:szCs w:val="22"/>
          <w:u w:val="single"/>
        </w:rPr>
        <w:t>2</w:t>
      </w:r>
      <w:r w:rsidR="003C78BF">
        <w:rPr>
          <w:b/>
          <w:sz w:val="22"/>
          <w:szCs w:val="22"/>
          <w:u w:val="single"/>
        </w:rPr>
        <w:t>5</w:t>
      </w:r>
    </w:p>
    <w:p w14:paraId="78352611" w14:textId="77777777" w:rsidR="007B2617" w:rsidRPr="00C64EF0" w:rsidRDefault="007B2617" w:rsidP="007B2617">
      <w:pPr>
        <w:spacing w:line="360" w:lineRule="auto"/>
        <w:rPr>
          <w:b/>
          <w:sz w:val="22"/>
          <w:szCs w:val="22"/>
          <w:u w:val="single"/>
        </w:rPr>
      </w:pPr>
      <w:r w:rsidRPr="00C64EF0">
        <w:rPr>
          <w:b/>
          <w:sz w:val="22"/>
          <w:szCs w:val="22"/>
          <w:u w:val="single"/>
        </w:rPr>
        <w:t>RELATÓRIO:</w:t>
      </w:r>
    </w:p>
    <w:p w14:paraId="2F96657E" w14:textId="6E285432" w:rsidR="003B2267" w:rsidRDefault="007B2617" w:rsidP="00AA5B5A">
      <w:pPr>
        <w:spacing w:line="360" w:lineRule="auto"/>
        <w:ind w:firstLine="851"/>
        <w:jc w:val="both"/>
        <w:rPr>
          <w:b/>
        </w:rPr>
      </w:pPr>
      <w:r w:rsidRPr="00D051A6">
        <w:rPr>
          <w:sz w:val="22"/>
          <w:szCs w:val="22"/>
        </w:rPr>
        <w:t xml:space="preserve">Trata-se </w:t>
      </w:r>
      <w:r w:rsidR="00C77F1E" w:rsidRPr="00D051A6">
        <w:rPr>
          <w:sz w:val="22"/>
          <w:szCs w:val="22"/>
        </w:rPr>
        <w:t xml:space="preserve">da análise </w:t>
      </w:r>
      <w:r w:rsidRPr="00D051A6">
        <w:rPr>
          <w:sz w:val="22"/>
          <w:szCs w:val="22"/>
        </w:rPr>
        <w:t>d</w:t>
      </w:r>
      <w:r w:rsidR="00C77F1E" w:rsidRPr="00D051A6">
        <w:rPr>
          <w:sz w:val="22"/>
          <w:szCs w:val="22"/>
        </w:rPr>
        <w:t>o</w:t>
      </w:r>
      <w:r w:rsidRPr="00D051A6">
        <w:rPr>
          <w:sz w:val="22"/>
          <w:szCs w:val="22"/>
        </w:rPr>
        <w:t xml:space="preserve"> </w:t>
      </w:r>
      <w:bookmarkStart w:id="0" w:name="_Hlk84323291"/>
      <w:r w:rsidRPr="00D051A6">
        <w:rPr>
          <w:sz w:val="22"/>
          <w:szCs w:val="22"/>
        </w:rPr>
        <w:t>P</w:t>
      </w:r>
      <w:r w:rsidR="00FF67EC" w:rsidRPr="00D051A6">
        <w:rPr>
          <w:sz w:val="22"/>
          <w:szCs w:val="22"/>
        </w:rPr>
        <w:t>rojeto de Resolução Legislativa</w:t>
      </w:r>
      <w:r w:rsidR="00745C47" w:rsidRPr="00D051A6">
        <w:rPr>
          <w:sz w:val="22"/>
          <w:szCs w:val="22"/>
        </w:rPr>
        <w:t xml:space="preserve"> n</w:t>
      </w:r>
      <w:r w:rsidR="00A651C5">
        <w:rPr>
          <w:sz w:val="22"/>
          <w:szCs w:val="22"/>
        </w:rPr>
        <w:t xml:space="preserve">º </w:t>
      </w:r>
      <w:r w:rsidR="003B2267">
        <w:rPr>
          <w:sz w:val="22"/>
          <w:szCs w:val="22"/>
        </w:rPr>
        <w:t>009</w:t>
      </w:r>
      <w:r w:rsidR="009E79C7" w:rsidRPr="00D051A6">
        <w:rPr>
          <w:sz w:val="22"/>
          <w:szCs w:val="22"/>
        </w:rPr>
        <w:t>/</w:t>
      </w:r>
      <w:r w:rsidR="00745C47" w:rsidRPr="00D051A6">
        <w:rPr>
          <w:sz w:val="22"/>
          <w:szCs w:val="22"/>
        </w:rPr>
        <w:t>20</w:t>
      </w:r>
      <w:r w:rsidR="00B50B8A" w:rsidRPr="00D051A6">
        <w:rPr>
          <w:sz w:val="22"/>
          <w:szCs w:val="22"/>
        </w:rPr>
        <w:t>2</w:t>
      </w:r>
      <w:r w:rsidR="003C4D98">
        <w:rPr>
          <w:sz w:val="22"/>
          <w:szCs w:val="22"/>
        </w:rPr>
        <w:t>5</w:t>
      </w:r>
      <w:r w:rsidR="001A6D5B" w:rsidRPr="00D051A6">
        <w:rPr>
          <w:sz w:val="22"/>
          <w:szCs w:val="22"/>
        </w:rPr>
        <w:t>, apresentad</w:t>
      </w:r>
      <w:r w:rsidR="003C4D98">
        <w:rPr>
          <w:sz w:val="22"/>
          <w:szCs w:val="22"/>
        </w:rPr>
        <w:t>o</w:t>
      </w:r>
      <w:r w:rsidR="00A64C8F">
        <w:rPr>
          <w:sz w:val="22"/>
          <w:szCs w:val="22"/>
        </w:rPr>
        <w:t xml:space="preserve"> pel</w:t>
      </w:r>
      <w:r w:rsidR="00A651C5">
        <w:rPr>
          <w:sz w:val="22"/>
          <w:szCs w:val="22"/>
        </w:rPr>
        <w:t>o</w:t>
      </w:r>
      <w:r w:rsidR="00A64C8F">
        <w:rPr>
          <w:sz w:val="22"/>
          <w:szCs w:val="22"/>
        </w:rPr>
        <w:t xml:space="preserve"> </w:t>
      </w:r>
      <w:r w:rsidR="00B50B8A" w:rsidRPr="00D051A6">
        <w:rPr>
          <w:sz w:val="22"/>
          <w:szCs w:val="22"/>
        </w:rPr>
        <w:t>Senhor</w:t>
      </w:r>
      <w:r w:rsidR="00A651C5">
        <w:rPr>
          <w:sz w:val="22"/>
          <w:szCs w:val="22"/>
        </w:rPr>
        <w:t xml:space="preserve"> </w:t>
      </w:r>
      <w:r w:rsidR="00B50B8A" w:rsidRPr="00D051A6">
        <w:rPr>
          <w:sz w:val="22"/>
          <w:szCs w:val="22"/>
        </w:rPr>
        <w:t>Deputad</w:t>
      </w:r>
      <w:r w:rsidR="00A651C5">
        <w:rPr>
          <w:sz w:val="22"/>
          <w:szCs w:val="22"/>
        </w:rPr>
        <w:t xml:space="preserve">o </w:t>
      </w:r>
      <w:r w:rsidR="003B2267">
        <w:rPr>
          <w:sz w:val="22"/>
          <w:szCs w:val="22"/>
        </w:rPr>
        <w:t>Wellington do Curso</w:t>
      </w:r>
      <w:r w:rsidR="00093E9A" w:rsidRPr="00D051A6">
        <w:rPr>
          <w:sz w:val="22"/>
          <w:szCs w:val="22"/>
        </w:rPr>
        <w:t>,</w:t>
      </w:r>
      <w:bookmarkEnd w:id="0"/>
      <w:r w:rsidR="003C4D98">
        <w:rPr>
          <w:sz w:val="22"/>
          <w:szCs w:val="22"/>
        </w:rPr>
        <w:t xml:space="preserve"> que </w:t>
      </w:r>
      <w:r w:rsidR="00CD0AF7" w:rsidRPr="00CD0AF7">
        <w:rPr>
          <w:bCs/>
          <w:i/>
        </w:rPr>
        <w:t>Concede a Medalha do Mérito Legislativo “</w:t>
      </w:r>
      <w:r w:rsidR="007A0630">
        <w:rPr>
          <w:bCs/>
          <w:i/>
        </w:rPr>
        <w:t xml:space="preserve">Manuel </w:t>
      </w:r>
      <w:proofErr w:type="spellStart"/>
      <w:r w:rsidR="007A0630">
        <w:rPr>
          <w:bCs/>
          <w:i/>
        </w:rPr>
        <w:t>Beckman</w:t>
      </w:r>
      <w:proofErr w:type="spellEnd"/>
      <w:r w:rsidR="00CD0AF7" w:rsidRPr="00CD0AF7">
        <w:rPr>
          <w:bCs/>
          <w:i/>
        </w:rPr>
        <w:t xml:space="preserve">” </w:t>
      </w:r>
      <w:r w:rsidR="00AA5B5A">
        <w:rPr>
          <w:bCs/>
          <w:i/>
        </w:rPr>
        <w:t>à</w:t>
      </w:r>
      <w:r w:rsidR="003B2267">
        <w:rPr>
          <w:b/>
          <w:bCs/>
        </w:rPr>
        <w:t xml:space="preserve"> Excelentíssima Desembargadora </w:t>
      </w:r>
      <w:r w:rsidR="00AA5B5A">
        <w:rPr>
          <w:b/>
          <w:bCs/>
        </w:rPr>
        <w:t>Doutora</w:t>
      </w:r>
      <w:r w:rsidR="003B2267">
        <w:rPr>
          <w:b/>
          <w:bCs/>
        </w:rPr>
        <w:t xml:space="preserve"> </w:t>
      </w:r>
      <w:proofErr w:type="spellStart"/>
      <w:r w:rsidR="003B2267">
        <w:rPr>
          <w:b/>
          <w:bCs/>
        </w:rPr>
        <w:t>Oriana</w:t>
      </w:r>
      <w:proofErr w:type="spellEnd"/>
      <w:r w:rsidR="003B2267">
        <w:rPr>
          <w:b/>
          <w:bCs/>
        </w:rPr>
        <w:t xml:space="preserve"> Gomes.</w:t>
      </w:r>
    </w:p>
    <w:p w14:paraId="42126C5E" w14:textId="6440AC24" w:rsidR="003B2267" w:rsidRPr="00AA5B5A" w:rsidRDefault="00173AEB" w:rsidP="00AA5B5A">
      <w:pPr>
        <w:pStyle w:val="NormalWeb"/>
        <w:spacing w:before="0" w:beforeAutospacing="0" w:after="0" w:afterAutospacing="0" w:line="360" w:lineRule="auto"/>
        <w:ind w:firstLine="851"/>
        <w:jc w:val="both"/>
        <w:rPr>
          <w:i/>
          <w:iCs/>
        </w:rPr>
      </w:pPr>
      <w:r w:rsidRPr="00AA5B5A">
        <w:rPr>
          <w:iCs/>
        </w:rPr>
        <w:t xml:space="preserve"> </w:t>
      </w:r>
      <w:r w:rsidR="00865312" w:rsidRPr="00AA5B5A">
        <w:rPr>
          <w:iCs/>
        </w:rPr>
        <w:t>Registra a j</w:t>
      </w:r>
      <w:r w:rsidR="00822898" w:rsidRPr="00AA5B5A">
        <w:rPr>
          <w:iCs/>
        </w:rPr>
        <w:t>ustifica</w:t>
      </w:r>
      <w:r w:rsidR="00865312" w:rsidRPr="00AA5B5A">
        <w:rPr>
          <w:iCs/>
        </w:rPr>
        <w:t>tiva</w:t>
      </w:r>
      <w:r w:rsidR="00822898" w:rsidRPr="00AA5B5A">
        <w:rPr>
          <w:iCs/>
        </w:rPr>
        <w:t xml:space="preserve"> </w:t>
      </w:r>
      <w:r w:rsidR="00865312" w:rsidRPr="00AA5B5A">
        <w:rPr>
          <w:iCs/>
        </w:rPr>
        <w:t>d</w:t>
      </w:r>
      <w:r w:rsidR="007A0630" w:rsidRPr="00AA5B5A">
        <w:rPr>
          <w:iCs/>
        </w:rPr>
        <w:t>o</w:t>
      </w:r>
      <w:r w:rsidR="00822898" w:rsidRPr="00AA5B5A">
        <w:rPr>
          <w:iCs/>
        </w:rPr>
        <w:t xml:space="preserve"> autor da propositura </w:t>
      </w:r>
      <w:r w:rsidR="00C77F1E" w:rsidRPr="00AA5B5A">
        <w:rPr>
          <w:iCs/>
        </w:rPr>
        <w:t xml:space="preserve">de Lei, </w:t>
      </w:r>
      <w:r w:rsidR="007A0630" w:rsidRPr="00AA5B5A">
        <w:rPr>
          <w:iCs/>
        </w:rPr>
        <w:t>que</w:t>
      </w:r>
      <w:r w:rsidR="007A0630" w:rsidRPr="0018280F">
        <w:rPr>
          <w:i/>
        </w:rPr>
        <w:t xml:space="preserve"> </w:t>
      </w:r>
      <w:r w:rsidR="00AA5B5A">
        <w:rPr>
          <w:i/>
        </w:rPr>
        <w:t xml:space="preserve">a </w:t>
      </w:r>
      <w:r w:rsidR="00AA5B5A" w:rsidRPr="00AA5B5A">
        <w:rPr>
          <w:i/>
        </w:rPr>
        <w:t>Excelentíssima Desembargadora Doutora</w:t>
      </w:r>
      <w:r w:rsidR="003B2267">
        <w:t xml:space="preserve"> </w:t>
      </w:r>
      <w:proofErr w:type="spellStart"/>
      <w:r w:rsidR="003B2267" w:rsidRPr="00AA5B5A">
        <w:rPr>
          <w:i/>
          <w:iCs/>
        </w:rPr>
        <w:t>Oriana</w:t>
      </w:r>
      <w:proofErr w:type="spellEnd"/>
      <w:r w:rsidR="003B2267" w:rsidRPr="00AA5B5A">
        <w:rPr>
          <w:i/>
          <w:iCs/>
        </w:rPr>
        <w:t xml:space="preserve"> Gomes </w:t>
      </w:r>
      <w:r w:rsidR="00AA5B5A" w:rsidRPr="00AA5B5A">
        <w:rPr>
          <w:i/>
          <w:iCs/>
        </w:rPr>
        <w:t>é</w:t>
      </w:r>
      <w:r w:rsidR="003B2267" w:rsidRPr="00AA5B5A">
        <w:rPr>
          <w:i/>
          <w:iCs/>
        </w:rPr>
        <w:t xml:space="preserve"> filha de José Pestana da Costa e Francisca Gomes dos Santos Costa é mãe de Andra Raquel Gomes Mesquita, fruto do seu casamento com Antônio Alves Mesquita (in </w:t>
      </w:r>
      <w:proofErr w:type="spellStart"/>
      <w:r w:rsidR="003B2267" w:rsidRPr="00AA5B5A">
        <w:rPr>
          <w:i/>
          <w:iCs/>
        </w:rPr>
        <w:t>memorian</w:t>
      </w:r>
      <w:proofErr w:type="spellEnd"/>
      <w:r w:rsidR="003B2267" w:rsidRPr="00AA5B5A">
        <w:rPr>
          <w:i/>
          <w:iCs/>
        </w:rPr>
        <w:t xml:space="preserve">) e Carlos Frederico Gomes Moraes, fruto da sua união estável com Carlos Augusto Moraes, é avó de Alina, Isabela, Giovana e Laura, é Cristã Católica (Sagrado Coração de Jesus e Legião de Maria). </w:t>
      </w:r>
    </w:p>
    <w:p w14:paraId="57D41CA9" w14:textId="77777777" w:rsidR="003B2267" w:rsidRPr="00AA5B5A" w:rsidRDefault="003B2267" w:rsidP="00AA5B5A">
      <w:pPr>
        <w:pStyle w:val="NormalWeb"/>
        <w:spacing w:before="0" w:beforeAutospacing="0" w:after="0" w:afterAutospacing="0" w:line="360" w:lineRule="auto"/>
        <w:ind w:firstLine="851"/>
        <w:jc w:val="both"/>
        <w:rPr>
          <w:i/>
          <w:iCs/>
        </w:rPr>
      </w:pPr>
      <w:r w:rsidRPr="00AA5B5A">
        <w:rPr>
          <w:i/>
          <w:iCs/>
        </w:rPr>
        <w:t xml:space="preserve">Foi aprovada em 3 concursos Estaduais e 13 concursos Federais, possuiu apenas 1 emprego privado, na Santa Casa de Misericórdia, ingressou no serviço público em 1973, na Fundação Bem Estar do Estado do Maranhão, em 1974 como agente administrativo (SEPE/DERCA) na Universidade Federal do Maranhão (UFMA), em 1976 trabalhou no INSS, em 1977, como Oficiala de Justiça Avaliadora da Justiça Federal. Promotora de Justiça Estadual em 1985, saindo do Ministério Público com Louvor, em 29 de dezembro de 1989. Nomeada Magistrada em 30 de dezembro de 1989. Atuou como Professora da Universidade Federal do Maranhão por 26 anos, como titular da cadeira de Direito Público, cujo concurso ocorreu em 1993. Diretora do Fórum Eleitoral para o biênio 2008/2009. Magistrada titular da 8ª Vara Criminal. Juíza Auxiliar da Corregedoria Geral de Justiça para o biênio 2014/2015. Magistrada titular da 4ª Vara da Fazenda Pública, até quando foi nomeada para o cargo de Desembargadora substituta, e, finalmente, acessando ao cargo de desembargadora em 24 de </w:t>
      </w:r>
      <w:proofErr w:type="gramStart"/>
      <w:r w:rsidRPr="00AA5B5A">
        <w:rPr>
          <w:i/>
          <w:iCs/>
        </w:rPr>
        <w:t>Janeiro</w:t>
      </w:r>
      <w:proofErr w:type="gramEnd"/>
      <w:r w:rsidRPr="00AA5B5A">
        <w:rPr>
          <w:i/>
          <w:iCs/>
        </w:rPr>
        <w:t xml:space="preserve"> de 2024. Possuindo 34 anos de magistrada e 28 anos na capital.</w:t>
      </w:r>
    </w:p>
    <w:p w14:paraId="3CA6C80E" w14:textId="77777777" w:rsidR="00AA5B5A" w:rsidRDefault="00AA5B5A" w:rsidP="00AA5B5A">
      <w:pPr>
        <w:pStyle w:val="NormalWeb"/>
        <w:spacing w:before="0" w:beforeAutospacing="0" w:after="0" w:afterAutospacing="0" w:line="360" w:lineRule="auto"/>
        <w:ind w:firstLine="851"/>
        <w:jc w:val="both"/>
      </w:pPr>
    </w:p>
    <w:p w14:paraId="1DAFC418" w14:textId="77777777" w:rsidR="00AA5B5A" w:rsidRDefault="00AA5B5A" w:rsidP="00AA5B5A">
      <w:pPr>
        <w:pStyle w:val="NormalWeb"/>
        <w:spacing w:before="0" w:beforeAutospacing="0" w:after="0" w:afterAutospacing="0" w:line="360" w:lineRule="auto"/>
        <w:ind w:firstLine="851"/>
        <w:jc w:val="both"/>
      </w:pPr>
    </w:p>
    <w:p w14:paraId="2CF0CDD3" w14:textId="77777777" w:rsidR="00AA5B5A" w:rsidRDefault="00AA5B5A" w:rsidP="00AA5B5A">
      <w:pPr>
        <w:pStyle w:val="NormalWeb"/>
        <w:spacing w:before="0" w:beforeAutospacing="0" w:after="0" w:afterAutospacing="0" w:line="360" w:lineRule="auto"/>
        <w:ind w:firstLine="851"/>
        <w:jc w:val="both"/>
      </w:pPr>
    </w:p>
    <w:p w14:paraId="160011C7" w14:textId="77777777" w:rsidR="00AA5B5A" w:rsidRDefault="00AA5B5A" w:rsidP="00AA5B5A">
      <w:pPr>
        <w:pStyle w:val="NormalWeb"/>
        <w:spacing w:before="0" w:beforeAutospacing="0" w:after="0" w:afterAutospacing="0" w:line="360" w:lineRule="auto"/>
        <w:ind w:firstLine="851"/>
        <w:jc w:val="both"/>
      </w:pPr>
    </w:p>
    <w:p w14:paraId="7F5C6E0F" w14:textId="4D2867E4" w:rsidR="003B2267" w:rsidRPr="00AA5B5A" w:rsidRDefault="003B2267" w:rsidP="00AA5B5A">
      <w:pPr>
        <w:pStyle w:val="NormalWeb"/>
        <w:spacing w:before="0" w:beforeAutospacing="0" w:after="0" w:afterAutospacing="0" w:line="360" w:lineRule="auto"/>
        <w:ind w:firstLine="851"/>
        <w:jc w:val="both"/>
      </w:pPr>
      <w:proofErr w:type="spellStart"/>
      <w:r w:rsidRPr="00AA5B5A">
        <w:rPr>
          <w:i/>
          <w:iCs/>
        </w:rPr>
        <w:lastRenderedPageBreak/>
        <w:t>Oriana</w:t>
      </w:r>
      <w:proofErr w:type="spellEnd"/>
      <w:r w:rsidRPr="00AA5B5A">
        <w:rPr>
          <w:i/>
          <w:iCs/>
        </w:rPr>
        <w:t xml:space="preserve"> Gomes nasceu em São Luís, Estado do Maranhão, em 29 de julho de 1949. Formada em Pedagogia (1977) e Direito (1980) pela Universidade Federal do Maranhão (UFMA), pós-graduado em Direito Público (2011) pela Universidade Federal do Maranhão (UFMA), Ciências Criminais (2003) pelo Centro Universitário do Maranhão (UNICEUMA) e Direito Constitucional pela Faculdade UNDB. No dia 24 de </w:t>
      </w:r>
      <w:r w:rsidR="00AA5B5A" w:rsidRPr="00AA5B5A">
        <w:rPr>
          <w:i/>
          <w:iCs/>
        </w:rPr>
        <w:t>j</w:t>
      </w:r>
      <w:r w:rsidRPr="00AA5B5A">
        <w:rPr>
          <w:i/>
          <w:iCs/>
        </w:rPr>
        <w:t xml:space="preserve">aneiro de 2024, </w:t>
      </w:r>
      <w:proofErr w:type="spellStart"/>
      <w:r w:rsidRPr="00AA5B5A">
        <w:rPr>
          <w:i/>
          <w:iCs/>
        </w:rPr>
        <w:t>Oriana</w:t>
      </w:r>
      <w:proofErr w:type="spellEnd"/>
      <w:r w:rsidRPr="00AA5B5A">
        <w:rPr>
          <w:i/>
          <w:iCs/>
        </w:rPr>
        <w:t xml:space="preserve"> Gomes tomou posse como desembargadora do Tribunal de Justiça </w:t>
      </w:r>
      <w:r w:rsidRPr="00AA5B5A">
        <w:t>do Maranhão (TJMA).</w:t>
      </w:r>
    </w:p>
    <w:p w14:paraId="17F74085" w14:textId="37350931" w:rsidR="003B2267" w:rsidRPr="00AA5B5A" w:rsidRDefault="003B2267" w:rsidP="00AA5B5A">
      <w:pPr>
        <w:pStyle w:val="NormalWeb"/>
        <w:spacing w:before="0" w:beforeAutospacing="0" w:after="0" w:afterAutospacing="0" w:line="360" w:lineRule="auto"/>
        <w:ind w:firstLine="851"/>
        <w:jc w:val="both"/>
      </w:pPr>
      <w:r w:rsidRPr="00AA5B5A">
        <w:t xml:space="preserve">Ingressou no serviço público em 1974, como agente administrativo na Universidade Federal do Maranhão (UFMA). Em 1976 trabalhou no INSS. Ingressou em 1977, como Oficiala de Justiça Avaliadora da Justiça Federal. Promotora de Justiça Estadual, saindo do Ministério Público com Louvor. em 29 de dezembro de 1989. Nomeada Magistrada em 30 de dezembro de 1989. Atuou como Professora da Universidade Federal do Maranhão por 26 anos, como titular da cadeira de Direito Público, cujo concurso ocorreu em 1993.   Diretora do Fórum Eleitoral para o biênio 2008/2009. Magistrada da 8ª Vara Criminal do Egrégio Tribunal de Justiça do MA. Juíza Auxiliar da Corregedoria Geral de Justiça para o biênio 2014/2015. Magistrada da 4ª Vara da Fazendo Pública do Egrégio Tribunal de Justiça do MA, até quando foi nomeado para o cargo de Desembargadora substituta, e, finalmente, acessando ao cargo de desembargadora em 24 de </w:t>
      </w:r>
      <w:r w:rsidR="00AA5B5A">
        <w:t>j</w:t>
      </w:r>
      <w:r w:rsidRPr="00AA5B5A">
        <w:t>aneiro de 2024.</w:t>
      </w:r>
    </w:p>
    <w:p w14:paraId="0372E697" w14:textId="77777777" w:rsidR="003B2267" w:rsidRDefault="003B2267" w:rsidP="003B2267">
      <w:pPr>
        <w:pStyle w:val="NormalWeb"/>
        <w:spacing w:line="360" w:lineRule="auto"/>
        <w:ind w:firstLine="1134"/>
        <w:jc w:val="both"/>
        <w:rPr>
          <w:b/>
          <w:bCs/>
          <w:u w:val="single"/>
        </w:rPr>
      </w:pPr>
      <w:r>
        <w:rPr>
          <w:b/>
          <w:bCs/>
          <w:u w:val="single"/>
        </w:rPr>
        <w:t>FUNÇÕES/CARGOS EXERCIDOS POR DISTINÇÃO:</w:t>
      </w:r>
    </w:p>
    <w:p w14:paraId="6A04F224" w14:textId="77777777" w:rsidR="003B2267" w:rsidRDefault="003B2267" w:rsidP="003B2267">
      <w:pPr>
        <w:pStyle w:val="NormalWeb"/>
        <w:spacing w:before="0" w:beforeAutospacing="0" w:after="0" w:afterAutospacing="0"/>
        <w:ind w:firstLine="1134"/>
        <w:jc w:val="both"/>
      </w:pPr>
      <w:r>
        <w:t>- Diretora-Presidente da Associação dos Servidores da Justiça Federal no Maranhão, no período de 1980/1982;</w:t>
      </w:r>
    </w:p>
    <w:p w14:paraId="5ACA2D43" w14:textId="77777777" w:rsidR="003B2267" w:rsidRDefault="003B2267" w:rsidP="003B2267">
      <w:pPr>
        <w:pStyle w:val="NormalWeb"/>
        <w:spacing w:before="0" w:beforeAutospacing="0" w:after="0" w:afterAutospacing="0"/>
        <w:ind w:firstLine="1134"/>
        <w:jc w:val="both"/>
      </w:pPr>
      <w:r>
        <w:t>- Membro do Conselho Fiscal da APRUMA - Associação dos Professores da Universidade do Maranhão - UFMA. no período de 1996/1998:</w:t>
      </w:r>
    </w:p>
    <w:p w14:paraId="1937498B" w14:textId="77777777" w:rsidR="003B2267" w:rsidRDefault="003B2267" w:rsidP="003B2267">
      <w:pPr>
        <w:pStyle w:val="NormalWeb"/>
        <w:spacing w:before="0" w:beforeAutospacing="0" w:after="0" w:afterAutospacing="0"/>
        <w:ind w:firstLine="1134"/>
        <w:jc w:val="both"/>
      </w:pPr>
      <w:r>
        <w:t>– Presidente da Associação dos Servidores da Justiça Federal, 1994.</w:t>
      </w:r>
    </w:p>
    <w:p w14:paraId="790D2A0A" w14:textId="77777777" w:rsidR="003B2267" w:rsidRDefault="003B2267" w:rsidP="003B2267">
      <w:pPr>
        <w:pStyle w:val="NormalWeb"/>
        <w:spacing w:before="0" w:beforeAutospacing="0" w:after="0" w:afterAutospacing="0"/>
        <w:ind w:firstLine="1134"/>
        <w:jc w:val="both"/>
      </w:pPr>
      <w:r>
        <w:t>- Membro da Comissão do Concurso Público para Provimento de Cargos da Carreira de Magistério Superior para ingresso na Classe de Professor Auxiliar da UFMA;</w:t>
      </w:r>
    </w:p>
    <w:p w14:paraId="0912CBF4" w14:textId="77777777" w:rsidR="003B2267" w:rsidRDefault="003B2267" w:rsidP="003B2267">
      <w:pPr>
        <w:pStyle w:val="NormalWeb"/>
        <w:spacing w:before="0" w:beforeAutospacing="0" w:after="0" w:afterAutospacing="0"/>
        <w:ind w:firstLine="1134"/>
        <w:jc w:val="both"/>
      </w:pPr>
      <w:r>
        <w:t>- Professora da Escola Superior da Magistratura do Maranhão;</w:t>
      </w:r>
    </w:p>
    <w:p w14:paraId="31270F1B" w14:textId="77777777" w:rsidR="003B2267" w:rsidRDefault="003B2267" w:rsidP="003B2267">
      <w:pPr>
        <w:pStyle w:val="NormalWeb"/>
        <w:spacing w:before="0" w:beforeAutospacing="0" w:after="0" w:afterAutospacing="0"/>
        <w:ind w:firstLine="1134"/>
        <w:jc w:val="both"/>
      </w:pPr>
      <w:r>
        <w:t>- Professora da Escola Superior do Ministério Público do Maranhão;</w:t>
      </w:r>
    </w:p>
    <w:p w14:paraId="427B52E1" w14:textId="77777777" w:rsidR="003B2267" w:rsidRDefault="003B2267" w:rsidP="003B2267">
      <w:pPr>
        <w:pStyle w:val="NormalWeb"/>
        <w:spacing w:before="0" w:beforeAutospacing="0" w:after="0" w:afterAutospacing="0"/>
        <w:ind w:firstLine="1134"/>
        <w:jc w:val="both"/>
      </w:pPr>
      <w:r>
        <w:t>- Professoras Conferencista do Centro de Ensino Unificado do Maranhão – CEUMA- Teoria e Prática, maio 2005;</w:t>
      </w:r>
    </w:p>
    <w:p w14:paraId="102753F0" w14:textId="77777777" w:rsidR="003B2267" w:rsidRDefault="003B2267" w:rsidP="003B2267">
      <w:pPr>
        <w:pStyle w:val="NormalWeb"/>
        <w:spacing w:before="0" w:beforeAutospacing="0" w:after="0" w:afterAutospacing="0"/>
        <w:ind w:firstLine="1134"/>
        <w:jc w:val="both"/>
      </w:pPr>
      <w:r>
        <w:t>- Membros do Rotary Clube - RC João Paulo - São Luís/M A;</w:t>
      </w:r>
    </w:p>
    <w:p w14:paraId="4FCBDBA1" w14:textId="77777777" w:rsidR="003B2267" w:rsidRDefault="003B2267" w:rsidP="003B2267">
      <w:pPr>
        <w:pStyle w:val="NormalWeb"/>
        <w:spacing w:before="0" w:beforeAutospacing="0" w:after="0" w:afterAutospacing="0"/>
        <w:ind w:firstLine="1134"/>
        <w:jc w:val="both"/>
      </w:pPr>
      <w:r>
        <w:t>- Fiscal de Concurso para o Cargo de Juiz de Direito;</w:t>
      </w:r>
    </w:p>
    <w:p w14:paraId="5AB5873A" w14:textId="77777777" w:rsidR="003B2267" w:rsidRDefault="003B2267" w:rsidP="003B2267">
      <w:pPr>
        <w:pStyle w:val="NormalWeb"/>
        <w:spacing w:before="0" w:beforeAutospacing="0" w:after="0" w:afterAutospacing="0"/>
        <w:ind w:firstLine="1134"/>
        <w:jc w:val="both"/>
      </w:pPr>
      <w:r>
        <w:lastRenderedPageBreak/>
        <w:t>- Fiscal de Seleção Pública para alunos da ESMAM;</w:t>
      </w:r>
    </w:p>
    <w:p w14:paraId="0111B0D0" w14:textId="77777777" w:rsidR="003B2267" w:rsidRDefault="003B2267" w:rsidP="003B2267">
      <w:pPr>
        <w:pStyle w:val="NormalWeb"/>
        <w:spacing w:before="0" w:beforeAutospacing="0" w:after="0" w:afterAutospacing="0"/>
        <w:ind w:firstLine="1134"/>
        <w:jc w:val="both"/>
      </w:pPr>
      <w:r>
        <w:t>- Designações para exercer o cargo de Subcoordenadora do Curso de Direito da UFMA - Campus II – Imperatriz:</w:t>
      </w:r>
    </w:p>
    <w:p w14:paraId="1EB8CEE4" w14:textId="77777777" w:rsidR="003B2267" w:rsidRDefault="003B2267" w:rsidP="003B2267">
      <w:pPr>
        <w:pStyle w:val="NormalWeb"/>
        <w:spacing w:before="0" w:beforeAutospacing="0" w:after="0" w:afterAutospacing="0"/>
        <w:ind w:firstLine="1134"/>
        <w:jc w:val="both"/>
      </w:pPr>
      <w:r>
        <w:t>- Orientadoras e membro de banca examinadora de mais de 30 (trinta) Monografias de Formandos do Curso de Direito da UFMA);</w:t>
      </w:r>
    </w:p>
    <w:p w14:paraId="32E5C491" w14:textId="77777777" w:rsidR="003B2267" w:rsidRDefault="003B2267" w:rsidP="003B2267">
      <w:pPr>
        <w:pStyle w:val="NormalWeb"/>
        <w:spacing w:before="0" w:beforeAutospacing="0" w:after="0" w:afterAutospacing="0"/>
        <w:ind w:firstLine="1134"/>
        <w:jc w:val="both"/>
      </w:pPr>
      <w:r>
        <w:t>- Madrinhas da Turma do 3o Ano Técnico da Cidade e Comarca de Balsas -MA em 1992;</w:t>
      </w:r>
    </w:p>
    <w:p w14:paraId="33B2B572" w14:textId="77777777" w:rsidR="003B2267" w:rsidRDefault="003B2267" w:rsidP="003B2267">
      <w:pPr>
        <w:pStyle w:val="NormalWeb"/>
        <w:spacing w:before="0" w:beforeAutospacing="0" w:after="0" w:afterAutospacing="0"/>
        <w:ind w:firstLine="1134"/>
        <w:jc w:val="both"/>
      </w:pPr>
      <w:r>
        <w:t xml:space="preserve">- Madrinhas da Turma de Advogados Provisórios - Estudantes de Direito de Imperatriz - Campus </w:t>
      </w:r>
      <w:proofErr w:type="spellStart"/>
      <w:proofErr w:type="gramStart"/>
      <w:r>
        <w:t>II,ano</w:t>
      </w:r>
      <w:proofErr w:type="spellEnd"/>
      <w:proofErr w:type="gramEnd"/>
      <w:r>
        <w:t xml:space="preserve"> 1996;</w:t>
      </w:r>
    </w:p>
    <w:p w14:paraId="69E7B289" w14:textId="77777777" w:rsidR="003B2267" w:rsidRDefault="003B2267" w:rsidP="003B2267">
      <w:pPr>
        <w:pStyle w:val="NormalWeb"/>
        <w:spacing w:before="0" w:beforeAutospacing="0" w:after="0" w:afterAutospacing="0"/>
        <w:ind w:firstLine="1134"/>
        <w:jc w:val="both"/>
      </w:pPr>
      <w:r>
        <w:t>- Madrinha de duas Turmas do Curso de Direito do Campus II Imperatriz/MA 1997/1998;</w:t>
      </w:r>
    </w:p>
    <w:p w14:paraId="78B92B56" w14:textId="77777777" w:rsidR="003B2267" w:rsidRDefault="003B2267" w:rsidP="003B2267">
      <w:pPr>
        <w:pStyle w:val="NormalWeb"/>
        <w:spacing w:before="0" w:beforeAutospacing="0" w:after="0" w:afterAutospacing="0"/>
        <w:ind w:firstLine="1134"/>
        <w:jc w:val="both"/>
      </w:pPr>
      <w:r>
        <w:t xml:space="preserve">- Relatoras da 4a Comissão Temática do 1 Congresso da Magistratura Maranhense - Reunida no dia 10 de </w:t>
      </w:r>
      <w:proofErr w:type="gramStart"/>
      <w:r>
        <w:t>Setembro</w:t>
      </w:r>
      <w:proofErr w:type="gramEnd"/>
      <w:r>
        <w:t xml:space="preserve"> de 1999</w:t>
      </w:r>
    </w:p>
    <w:p w14:paraId="72C08A9C" w14:textId="77777777" w:rsidR="003B2267" w:rsidRDefault="003B2267" w:rsidP="003B2267">
      <w:pPr>
        <w:pStyle w:val="NormalWeb"/>
        <w:spacing w:before="0" w:beforeAutospacing="0" w:after="0" w:afterAutospacing="0"/>
        <w:ind w:firstLine="1134"/>
        <w:jc w:val="both"/>
      </w:pPr>
      <w:r>
        <w:t xml:space="preserve">- Relatora da 3ª Comissão Temática do I Congresso da Magistratura Maranhense - Reunida no dia 11 de </w:t>
      </w:r>
      <w:proofErr w:type="gramStart"/>
      <w:r>
        <w:t>Setembro</w:t>
      </w:r>
      <w:proofErr w:type="gramEnd"/>
      <w:r>
        <w:t xml:space="preserve"> de 1999</w:t>
      </w:r>
    </w:p>
    <w:p w14:paraId="5F9272FD" w14:textId="77777777" w:rsidR="003B2267" w:rsidRDefault="003B2267" w:rsidP="003B2267">
      <w:pPr>
        <w:pStyle w:val="NormalWeb"/>
        <w:spacing w:before="0" w:beforeAutospacing="0" w:after="0" w:afterAutospacing="0"/>
        <w:ind w:firstLine="1134"/>
        <w:jc w:val="both"/>
      </w:pPr>
      <w:r>
        <w:t>- Membros do Conselho Fiscal da Associação das Mulheres de Carreira Jurídica – Seção do Maranhão;</w:t>
      </w:r>
    </w:p>
    <w:p w14:paraId="1052388B" w14:textId="77777777" w:rsidR="003B2267" w:rsidRDefault="003B2267" w:rsidP="003B2267">
      <w:pPr>
        <w:pStyle w:val="NormalWeb"/>
        <w:spacing w:before="0" w:beforeAutospacing="0" w:after="0" w:afterAutospacing="0"/>
        <w:ind w:firstLine="1134"/>
        <w:jc w:val="both"/>
      </w:pPr>
      <w:r>
        <w:t>- Diretoras do Fórum Eleitoral do Estado do Maranhão no biênio 2008/2009;</w:t>
      </w:r>
    </w:p>
    <w:p w14:paraId="3D4FDDCD" w14:textId="77777777" w:rsidR="003B2267" w:rsidRDefault="003B2267" w:rsidP="003B2267">
      <w:pPr>
        <w:pStyle w:val="NormalWeb"/>
        <w:spacing w:before="0" w:beforeAutospacing="0" w:after="0" w:afterAutospacing="0"/>
        <w:ind w:firstLine="1134"/>
        <w:jc w:val="both"/>
      </w:pPr>
      <w:r>
        <w:t>- Juíza Substituta do Egrégio Tribunal Regional Eleitoral para o biênio 2011/2013.</w:t>
      </w:r>
    </w:p>
    <w:p w14:paraId="3BFCC8E1" w14:textId="77777777" w:rsidR="003B2267" w:rsidRDefault="003B2267" w:rsidP="003B2267">
      <w:pPr>
        <w:pStyle w:val="NormalWeb"/>
        <w:spacing w:before="0" w:beforeAutospacing="0" w:after="0" w:afterAutospacing="0"/>
        <w:ind w:firstLine="1134"/>
        <w:jc w:val="both"/>
      </w:pPr>
      <w:r>
        <w:t>- Membro do Conselho do Curso de Direito da Universidade Federal do Maranhão.</w:t>
      </w:r>
    </w:p>
    <w:p w14:paraId="6BB33D8C" w14:textId="77777777" w:rsidR="003B2267" w:rsidRDefault="003B2267" w:rsidP="003B2267">
      <w:pPr>
        <w:pStyle w:val="NormalWeb"/>
        <w:spacing w:before="0" w:beforeAutospacing="0" w:after="0" w:afterAutospacing="0"/>
        <w:ind w:firstLine="1134"/>
        <w:jc w:val="both"/>
      </w:pPr>
    </w:p>
    <w:p w14:paraId="564D0D95" w14:textId="77777777" w:rsidR="003B2267" w:rsidRDefault="003B2267" w:rsidP="003B2267">
      <w:pPr>
        <w:pStyle w:val="NormalWeb"/>
        <w:spacing w:before="0" w:beforeAutospacing="0" w:after="0" w:afterAutospacing="0"/>
        <w:ind w:firstLine="1134"/>
        <w:jc w:val="both"/>
        <w:rPr>
          <w:b/>
          <w:bCs/>
          <w:u w:val="single"/>
        </w:rPr>
      </w:pPr>
      <w:r>
        <w:rPr>
          <w:b/>
          <w:bCs/>
          <w:u w:val="single"/>
        </w:rPr>
        <w:t xml:space="preserve">CONCURSOS PÚBLICOS/CARGOS NÃO ASSUMIDOS: </w:t>
      </w:r>
    </w:p>
    <w:p w14:paraId="650EF25B" w14:textId="77777777" w:rsidR="003B2267" w:rsidRDefault="003B2267" w:rsidP="003B2267">
      <w:pPr>
        <w:pStyle w:val="NormalWeb"/>
        <w:spacing w:before="0" w:beforeAutospacing="0" w:after="0" w:afterAutospacing="0"/>
        <w:ind w:firstLine="1134"/>
        <w:jc w:val="both"/>
        <w:rPr>
          <w:b/>
          <w:bCs/>
        </w:rPr>
      </w:pPr>
    </w:p>
    <w:p w14:paraId="0974761D" w14:textId="77777777" w:rsidR="003B2267" w:rsidRDefault="003B2267" w:rsidP="003B2267">
      <w:pPr>
        <w:pStyle w:val="NormalWeb"/>
        <w:spacing w:before="0" w:beforeAutospacing="0" w:after="0" w:afterAutospacing="0"/>
        <w:ind w:firstLine="1134"/>
        <w:jc w:val="both"/>
      </w:pPr>
      <w:r>
        <w:t xml:space="preserve">- Aprovação em Concurso Público (2o lugar) de “Técnicos em Assuntos Educacionais” da Escola Técnica Federal do Maranhão, não assumido o cargo por incompatibilidade de horário com outro cargo na Justiça Federal do Maranhão, em 1983; </w:t>
      </w:r>
    </w:p>
    <w:p w14:paraId="53E3DCF9" w14:textId="77777777" w:rsidR="003B2267" w:rsidRDefault="003B2267" w:rsidP="003B2267">
      <w:pPr>
        <w:pStyle w:val="NormalWeb"/>
        <w:spacing w:before="0" w:beforeAutospacing="0" w:after="0" w:afterAutospacing="0"/>
        <w:ind w:firstLine="1134"/>
        <w:jc w:val="both"/>
      </w:pPr>
      <w:r>
        <w:t xml:space="preserve">- Aprovação no 1º lugar em Concurso Público realizado pela SUCAM em 1973, não assumido porque chamada para outro emprego; </w:t>
      </w:r>
    </w:p>
    <w:p w14:paraId="67A11D43" w14:textId="77777777" w:rsidR="003B2267" w:rsidRDefault="003B2267" w:rsidP="003B2267">
      <w:pPr>
        <w:pStyle w:val="NormalWeb"/>
        <w:spacing w:before="0" w:beforeAutospacing="0" w:after="0" w:afterAutospacing="0"/>
        <w:ind w:firstLine="1134"/>
        <w:jc w:val="both"/>
      </w:pPr>
      <w:r>
        <w:t xml:space="preserve">- Aprovação no 2o lugar no Concurso Público para Auxiliar Judiciário da Justiça do Trabalho em 1974, não nomearam de imediato; </w:t>
      </w:r>
    </w:p>
    <w:p w14:paraId="2AEC8741" w14:textId="77777777" w:rsidR="003B2267" w:rsidRDefault="003B2267" w:rsidP="003B2267">
      <w:pPr>
        <w:pStyle w:val="NormalWeb"/>
        <w:spacing w:before="0" w:beforeAutospacing="0" w:after="0" w:afterAutospacing="0"/>
        <w:ind w:firstLine="1134"/>
        <w:jc w:val="both"/>
      </w:pPr>
      <w:r>
        <w:t>- Aprovação em 2o lugar no Concurso Público de “Auxiliar Judiciário” da Justiça Federal do Maranhão, em 1977.</w:t>
      </w:r>
    </w:p>
    <w:p w14:paraId="4F0DA260" w14:textId="77777777" w:rsidR="003B2267" w:rsidRDefault="003B2267" w:rsidP="003B2267">
      <w:pPr>
        <w:pStyle w:val="NormalWeb"/>
        <w:spacing w:before="0" w:beforeAutospacing="0" w:after="0" w:afterAutospacing="0"/>
        <w:ind w:firstLine="1134"/>
        <w:jc w:val="both"/>
      </w:pPr>
    </w:p>
    <w:p w14:paraId="591B2DF1" w14:textId="77777777" w:rsidR="003B2267" w:rsidRDefault="003B2267" w:rsidP="003B2267">
      <w:pPr>
        <w:pStyle w:val="NormalWeb"/>
        <w:spacing w:before="0" w:beforeAutospacing="0" w:after="0" w:afterAutospacing="0"/>
        <w:ind w:firstLine="1134"/>
        <w:jc w:val="both"/>
        <w:rPr>
          <w:b/>
          <w:bCs/>
          <w:u w:val="single"/>
        </w:rPr>
      </w:pPr>
      <w:r>
        <w:rPr>
          <w:b/>
          <w:bCs/>
          <w:u w:val="single"/>
        </w:rPr>
        <w:t>REFERÊNCIAS MERITÓRIAS:</w:t>
      </w:r>
    </w:p>
    <w:p w14:paraId="02BE5411" w14:textId="77777777" w:rsidR="003B2267" w:rsidRDefault="003B2267" w:rsidP="003B2267">
      <w:pPr>
        <w:pStyle w:val="NormalWeb"/>
        <w:spacing w:before="0" w:beforeAutospacing="0" w:after="0" w:afterAutospacing="0"/>
        <w:ind w:firstLine="1134"/>
        <w:jc w:val="both"/>
      </w:pPr>
    </w:p>
    <w:p w14:paraId="5AABB7A9" w14:textId="77777777" w:rsidR="003B2267" w:rsidRDefault="003B2267" w:rsidP="003B2267">
      <w:pPr>
        <w:pStyle w:val="NormalWeb"/>
        <w:spacing w:before="0" w:beforeAutospacing="0" w:after="0" w:afterAutospacing="0"/>
        <w:ind w:firstLine="1134"/>
        <w:jc w:val="both"/>
      </w:pPr>
      <w:r>
        <w:t xml:space="preserve">Cidadã de Santa Luzia do Tide outorgado pela Câmara Municipal em 06 de </w:t>
      </w:r>
      <w:proofErr w:type="gramStart"/>
      <w:r>
        <w:t>Outubro</w:t>
      </w:r>
      <w:proofErr w:type="gramEnd"/>
      <w:r>
        <w:t xml:space="preserve"> de 1993, contra a vontade do Poder Executivo:</w:t>
      </w:r>
    </w:p>
    <w:p w14:paraId="08B1C40A" w14:textId="77777777" w:rsidR="003B2267" w:rsidRDefault="003B2267" w:rsidP="003B2267">
      <w:pPr>
        <w:pStyle w:val="NormalWeb"/>
        <w:spacing w:before="0" w:beforeAutospacing="0" w:after="0" w:afterAutospacing="0"/>
        <w:ind w:firstLine="1134"/>
        <w:jc w:val="both"/>
      </w:pPr>
      <w:r>
        <w:t xml:space="preserve">Cidadã de São João do Paraíso outorgado pela Câmara Municipal em </w:t>
      </w:r>
      <w:proofErr w:type="gramStart"/>
      <w:r>
        <w:t>Dezembro</w:t>
      </w:r>
      <w:proofErr w:type="gramEnd"/>
      <w:r>
        <w:t xml:space="preserve"> de 1999, em consonância com o Poder Executivo:</w:t>
      </w:r>
    </w:p>
    <w:p w14:paraId="26BA5E7E" w14:textId="08AE68DB" w:rsidR="003B2267" w:rsidRDefault="003B2267" w:rsidP="003B2267">
      <w:pPr>
        <w:pStyle w:val="NormalWeb"/>
        <w:spacing w:before="0" w:beforeAutospacing="0" w:after="0" w:afterAutospacing="0"/>
        <w:ind w:firstLine="1134"/>
        <w:jc w:val="both"/>
      </w:pPr>
      <w:r>
        <w:t>Medalha de Honra ao Mérito pelos serviços prestados como docente (professora) Universidade Federal do Maranhão - em 1999</w:t>
      </w:r>
      <w:r w:rsidR="00AA5B5A">
        <w:t>.</w:t>
      </w:r>
    </w:p>
    <w:p w14:paraId="56C7DDB7" w14:textId="77777777" w:rsidR="003B2267" w:rsidRDefault="003B2267" w:rsidP="003B2267">
      <w:pPr>
        <w:pStyle w:val="NormalWeb"/>
        <w:spacing w:before="0" w:beforeAutospacing="0" w:after="0" w:afterAutospacing="0"/>
        <w:ind w:firstLine="1134"/>
        <w:jc w:val="both"/>
      </w:pPr>
      <w:r>
        <w:lastRenderedPageBreak/>
        <w:t>Placa ofertada pelos alunos da ESMP - Escola Superior do Ministério Público do Maranhão pelos 10 (dez) anos na carreira de Magistrada, onde exerceu por um ano o magistério em várias disciplinas.</w:t>
      </w:r>
    </w:p>
    <w:p w14:paraId="4C919C6E" w14:textId="77777777" w:rsidR="003B2267" w:rsidRDefault="003B2267" w:rsidP="003B2267">
      <w:pPr>
        <w:pStyle w:val="NormalWeb"/>
        <w:spacing w:before="0" w:beforeAutospacing="0" w:after="0" w:afterAutospacing="0"/>
        <w:ind w:firstLine="1134"/>
        <w:jc w:val="both"/>
      </w:pPr>
      <w:r>
        <w:t xml:space="preserve">Homenagem Especial dos Formando do 2º Semestre de 1999 </w:t>
      </w:r>
    </w:p>
    <w:p w14:paraId="092B17D5" w14:textId="77777777" w:rsidR="003B2267" w:rsidRDefault="003B2267" w:rsidP="003B2267">
      <w:pPr>
        <w:pStyle w:val="NormalWeb"/>
        <w:spacing w:before="0" w:beforeAutospacing="0" w:after="0" w:afterAutospacing="0"/>
        <w:ind w:firstLine="1134"/>
        <w:jc w:val="both"/>
      </w:pPr>
      <w:r>
        <w:t xml:space="preserve">Homenagem Especial dos Formandos do 1 ° Semestre de 2001 </w:t>
      </w:r>
    </w:p>
    <w:p w14:paraId="553E011F" w14:textId="77777777" w:rsidR="003B2267" w:rsidRDefault="003B2267" w:rsidP="003B2267">
      <w:pPr>
        <w:pStyle w:val="NormalWeb"/>
        <w:spacing w:before="0" w:beforeAutospacing="0" w:after="0" w:afterAutospacing="0"/>
        <w:ind w:firstLine="1134"/>
        <w:jc w:val="both"/>
      </w:pPr>
      <w:r>
        <w:t xml:space="preserve">Homenagem Especial dos Formandos do 1º Semestre de2002; </w:t>
      </w:r>
    </w:p>
    <w:p w14:paraId="46BDEBB0" w14:textId="77777777" w:rsidR="003B2267" w:rsidRDefault="003B2267" w:rsidP="003B2267">
      <w:pPr>
        <w:pStyle w:val="NormalWeb"/>
        <w:spacing w:before="0" w:beforeAutospacing="0" w:after="0" w:afterAutospacing="0"/>
        <w:ind w:firstLine="1134"/>
        <w:jc w:val="both"/>
      </w:pPr>
      <w:r>
        <w:t xml:space="preserve">Homenagem Especial cios Formandos do 1º Semestre de 2003: </w:t>
      </w:r>
    </w:p>
    <w:p w14:paraId="7F078837" w14:textId="77777777" w:rsidR="003B2267" w:rsidRDefault="003B2267" w:rsidP="003B2267">
      <w:pPr>
        <w:pStyle w:val="NormalWeb"/>
        <w:spacing w:before="0" w:beforeAutospacing="0" w:after="0" w:afterAutospacing="0"/>
        <w:ind w:firstLine="1134"/>
        <w:jc w:val="both"/>
      </w:pPr>
      <w:r>
        <w:t xml:space="preserve">Homenagem Especial dos Formandos do 1° Semestre de 2004; </w:t>
      </w:r>
    </w:p>
    <w:p w14:paraId="5F01988B" w14:textId="77777777" w:rsidR="003B2267" w:rsidRDefault="003B2267" w:rsidP="003B2267">
      <w:pPr>
        <w:pStyle w:val="NormalWeb"/>
        <w:spacing w:before="0" w:beforeAutospacing="0" w:after="0" w:afterAutospacing="0"/>
        <w:ind w:firstLine="1134"/>
        <w:jc w:val="both"/>
      </w:pPr>
      <w:r>
        <w:t xml:space="preserve">Homenagem Especial dos Formandos do 1º Semestre de 2008; </w:t>
      </w:r>
    </w:p>
    <w:p w14:paraId="5B46025B" w14:textId="77777777" w:rsidR="003B2267" w:rsidRDefault="003B2267" w:rsidP="003B2267">
      <w:pPr>
        <w:pStyle w:val="NormalWeb"/>
        <w:spacing w:before="0" w:beforeAutospacing="0" w:after="0" w:afterAutospacing="0"/>
        <w:ind w:firstLine="1134"/>
        <w:jc w:val="both"/>
      </w:pPr>
      <w:r>
        <w:t xml:space="preserve">Homenagens Especiais dos Formandos do 1º Semestre de 2007: </w:t>
      </w:r>
    </w:p>
    <w:p w14:paraId="27D5528C" w14:textId="77777777" w:rsidR="003B2267" w:rsidRDefault="003B2267" w:rsidP="003B2267">
      <w:pPr>
        <w:pStyle w:val="NormalWeb"/>
        <w:spacing w:before="0" w:beforeAutospacing="0" w:after="0" w:afterAutospacing="0"/>
        <w:ind w:firstLine="1134"/>
        <w:jc w:val="both"/>
      </w:pPr>
      <w:r>
        <w:t xml:space="preserve">Homenagem Especial dos Formandos do 1º Semestre de 2008: </w:t>
      </w:r>
    </w:p>
    <w:p w14:paraId="3DCC9781" w14:textId="77777777" w:rsidR="003B2267" w:rsidRDefault="003B2267" w:rsidP="003B2267">
      <w:pPr>
        <w:pStyle w:val="NormalWeb"/>
        <w:spacing w:before="0" w:beforeAutospacing="0" w:after="0" w:afterAutospacing="0"/>
        <w:ind w:firstLine="1134"/>
        <w:jc w:val="both"/>
      </w:pPr>
      <w:r>
        <w:t xml:space="preserve">Homenagem Especial dos Formandos do 1º Semestre De 2009; </w:t>
      </w:r>
    </w:p>
    <w:p w14:paraId="6CDD171D" w14:textId="77777777" w:rsidR="003B2267" w:rsidRDefault="003B2267" w:rsidP="003B2267">
      <w:pPr>
        <w:pStyle w:val="NormalWeb"/>
        <w:spacing w:before="0" w:beforeAutospacing="0" w:after="0" w:afterAutospacing="0"/>
        <w:ind w:firstLine="1134"/>
        <w:jc w:val="both"/>
      </w:pPr>
      <w:r>
        <w:t>Homenagem Especial dos Formandos do 2" Semestre de 2009;</w:t>
      </w:r>
    </w:p>
    <w:p w14:paraId="78CC98E9" w14:textId="77777777" w:rsidR="003B2267" w:rsidRDefault="003B2267" w:rsidP="003B2267">
      <w:pPr>
        <w:pStyle w:val="NormalWeb"/>
        <w:spacing w:before="0" w:beforeAutospacing="0" w:after="0" w:afterAutospacing="0"/>
        <w:ind w:firstLine="1134"/>
        <w:jc w:val="both"/>
      </w:pPr>
      <w:r>
        <w:t>Paraninfa e Professora Homenageada da Turma de Direito Matutino do Ano de 2010.2;</w:t>
      </w:r>
    </w:p>
    <w:p w14:paraId="5C1319B4" w14:textId="77777777" w:rsidR="003B2267" w:rsidRDefault="003B2267" w:rsidP="003B2267">
      <w:pPr>
        <w:pStyle w:val="NormalWeb"/>
        <w:spacing w:before="0" w:beforeAutospacing="0" w:after="0" w:afterAutospacing="0"/>
        <w:ind w:firstLine="1134"/>
        <w:jc w:val="both"/>
      </w:pPr>
      <w:r>
        <w:t>Medalha “Bento Moreira Lima” do Tribunal de Justiça do Estado do Maranhão pelos 20 anos de Magistratura:</w:t>
      </w:r>
    </w:p>
    <w:p w14:paraId="63CE005B" w14:textId="77777777" w:rsidR="003B2267" w:rsidRDefault="003B2267" w:rsidP="003B2267">
      <w:pPr>
        <w:pStyle w:val="NormalWeb"/>
        <w:spacing w:before="0" w:beforeAutospacing="0" w:after="0" w:afterAutospacing="0"/>
        <w:ind w:firstLine="1134"/>
        <w:jc w:val="both"/>
      </w:pPr>
      <w:r>
        <w:t>- Medalha Recebida do Rotary Clube São Luís, por relevantes serviços prestados à sociedade maranhense</w:t>
      </w:r>
    </w:p>
    <w:p w14:paraId="70F08776" w14:textId="77777777" w:rsidR="003B2267" w:rsidRDefault="003B2267" w:rsidP="003B2267">
      <w:pPr>
        <w:pStyle w:val="NormalWeb"/>
        <w:spacing w:before="0" w:beforeAutospacing="0" w:after="0" w:afterAutospacing="0"/>
        <w:ind w:firstLine="1134"/>
        <w:jc w:val="both"/>
      </w:pPr>
      <w:r>
        <w:t>Medalha pelos “Duzentos Anos do Egrégio Tribunal de Justiça do Estado do Maranhão” em 04.12.2013, nesta Capital;</w:t>
      </w:r>
    </w:p>
    <w:p w14:paraId="5689A2FE" w14:textId="77777777" w:rsidR="003B2267" w:rsidRDefault="003B2267" w:rsidP="003B2267">
      <w:pPr>
        <w:pStyle w:val="NormalWeb"/>
        <w:spacing w:before="0" w:beforeAutospacing="0" w:after="0" w:afterAutospacing="0"/>
        <w:ind w:firstLine="1134"/>
        <w:jc w:val="both"/>
      </w:pPr>
      <w:r>
        <w:t>Diploma de Sócia-Honorária recebido no Rotary Club São Luís João Paulo, por relevantes serviços prestados à sociedade maranhense.</w:t>
      </w:r>
    </w:p>
    <w:p w14:paraId="793EBE1D" w14:textId="77777777" w:rsidR="003B2267" w:rsidRDefault="003B2267" w:rsidP="003B2267">
      <w:pPr>
        <w:pStyle w:val="NormalWeb"/>
        <w:spacing w:before="0" w:beforeAutospacing="0" w:after="0" w:afterAutospacing="0"/>
        <w:ind w:firstLine="1134"/>
        <w:jc w:val="both"/>
      </w:pPr>
      <w:r>
        <w:t>Eleita para participar do Colegiado do Curso de Direito. Termo de Posse em anexo.</w:t>
      </w:r>
    </w:p>
    <w:p w14:paraId="7710688D" w14:textId="77777777" w:rsidR="003B2267" w:rsidRDefault="003B2267" w:rsidP="003B2267">
      <w:pPr>
        <w:pStyle w:val="NormalWeb"/>
        <w:spacing w:before="0" w:beforeAutospacing="0" w:after="0" w:afterAutospacing="0"/>
        <w:ind w:firstLine="1134"/>
        <w:jc w:val="both"/>
      </w:pPr>
      <w:r>
        <w:t>Paraninfa e Professora Homenageada da Turma de Direito Matutino do 1º Semestre de 2013:</w:t>
      </w:r>
    </w:p>
    <w:p w14:paraId="4B87D98A" w14:textId="77777777" w:rsidR="003B2267" w:rsidRDefault="003B2267" w:rsidP="003B2267">
      <w:pPr>
        <w:pStyle w:val="NormalWeb"/>
        <w:spacing w:before="0" w:beforeAutospacing="0" w:after="0" w:afterAutospacing="0"/>
        <w:ind w:firstLine="1134"/>
        <w:jc w:val="both"/>
      </w:pPr>
      <w:r>
        <w:t>Paraninfa e Professora Homenageada da Turma de Direito Matutino do 2º Semestre de 2013;</w:t>
      </w:r>
    </w:p>
    <w:p w14:paraId="35B167C3" w14:textId="77777777" w:rsidR="003B2267" w:rsidRDefault="003B2267" w:rsidP="003B2267">
      <w:pPr>
        <w:pStyle w:val="NormalWeb"/>
        <w:spacing w:before="0" w:beforeAutospacing="0" w:after="0" w:afterAutospacing="0"/>
        <w:ind w:firstLine="1134"/>
        <w:jc w:val="both"/>
      </w:pPr>
      <w:r>
        <w:t>Cidadã de Santa Inês, pelo trabalho como juíza Auxiliar da Corregedoria, novembro 2015;</w:t>
      </w:r>
    </w:p>
    <w:p w14:paraId="71E67B81" w14:textId="77777777" w:rsidR="003B2267" w:rsidRDefault="003B2267" w:rsidP="003B2267">
      <w:pPr>
        <w:pStyle w:val="NormalWeb"/>
        <w:spacing w:before="0" w:beforeAutospacing="0" w:after="0" w:afterAutospacing="0"/>
        <w:ind w:firstLine="1134"/>
        <w:jc w:val="both"/>
      </w:pPr>
      <w:r>
        <w:t>Ordem Timbira do Mérito Judiciário, 2018.</w:t>
      </w:r>
    </w:p>
    <w:p w14:paraId="321CF1A2" w14:textId="77777777" w:rsidR="003B2267" w:rsidRDefault="003B2267" w:rsidP="003B2267">
      <w:pPr>
        <w:pStyle w:val="NormalWeb"/>
        <w:spacing w:before="0" w:beforeAutospacing="0" w:after="0" w:afterAutospacing="0"/>
        <w:ind w:firstLine="1134"/>
        <w:jc w:val="both"/>
      </w:pPr>
    </w:p>
    <w:p w14:paraId="1B6EB1BD" w14:textId="77777777" w:rsidR="003B2267" w:rsidRDefault="003B2267" w:rsidP="003B2267">
      <w:pPr>
        <w:pStyle w:val="NormalWeb"/>
        <w:spacing w:before="0" w:beforeAutospacing="0" w:after="0" w:afterAutospacing="0"/>
        <w:ind w:firstLine="1134"/>
        <w:jc w:val="both"/>
        <w:rPr>
          <w:b/>
          <w:bCs/>
        </w:rPr>
      </w:pPr>
    </w:p>
    <w:p w14:paraId="00A569FE" w14:textId="77777777" w:rsidR="003B2267" w:rsidRDefault="003B2267" w:rsidP="003B2267">
      <w:pPr>
        <w:pStyle w:val="NormalWeb"/>
        <w:spacing w:before="0" w:beforeAutospacing="0" w:after="0" w:afterAutospacing="0"/>
        <w:ind w:firstLine="1134"/>
        <w:jc w:val="both"/>
        <w:rPr>
          <w:b/>
          <w:bCs/>
          <w:u w:val="single"/>
        </w:rPr>
      </w:pPr>
      <w:r>
        <w:rPr>
          <w:b/>
          <w:bCs/>
          <w:u w:val="single"/>
        </w:rPr>
        <w:t>ARTIGOS PUBLICADOS:</w:t>
      </w:r>
    </w:p>
    <w:p w14:paraId="64DFEFF1" w14:textId="77777777" w:rsidR="003B2267" w:rsidRDefault="003B2267" w:rsidP="003B2267">
      <w:pPr>
        <w:pStyle w:val="NormalWeb"/>
        <w:spacing w:before="0" w:beforeAutospacing="0" w:after="0" w:afterAutospacing="0"/>
        <w:ind w:firstLine="1134"/>
        <w:jc w:val="both"/>
      </w:pPr>
    </w:p>
    <w:p w14:paraId="7E04D301" w14:textId="77777777" w:rsidR="003B2267" w:rsidRDefault="003B2267" w:rsidP="003B2267">
      <w:pPr>
        <w:pStyle w:val="NormalWeb"/>
        <w:spacing w:before="0" w:beforeAutospacing="0" w:after="0" w:afterAutospacing="0"/>
        <w:ind w:firstLine="1134"/>
        <w:jc w:val="both"/>
      </w:pPr>
    </w:p>
    <w:p w14:paraId="1A1FCC98" w14:textId="77777777" w:rsidR="003B2267" w:rsidRDefault="003B2267" w:rsidP="003B2267">
      <w:pPr>
        <w:pStyle w:val="NormalWeb"/>
        <w:spacing w:before="0" w:beforeAutospacing="0" w:after="0" w:afterAutospacing="0"/>
        <w:ind w:firstLine="1134"/>
        <w:jc w:val="both"/>
      </w:pPr>
      <w:r>
        <w:t xml:space="preserve">Exceção de </w:t>
      </w:r>
      <w:proofErr w:type="spellStart"/>
      <w:r>
        <w:t>Pre</w:t>
      </w:r>
      <w:proofErr w:type="spellEnd"/>
      <w:r>
        <w:t xml:space="preserve">-Executividade (Revista da Universidade Federal do Maranhão); </w:t>
      </w:r>
    </w:p>
    <w:p w14:paraId="50F8A72E" w14:textId="77777777" w:rsidR="003B2267" w:rsidRDefault="003B2267" w:rsidP="003B2267">
      <w:pPr>
        <w:pStyle w:val="NormalWeb"/>
        <w:spacing w:before="0" w:beforeAutospacing="0" w:after="0" w:afterAutospacing="0"/>
        <w:ind w:firstLine="1134"/>
        <w:jc w:val="both"/>
      </w:pPr>
      <w:r>
        <w:t xml:space="preserve">0 Rosto Esquecido da Mulher (em dois jornais de grande circulação desta Capital): </w:t>
      </w:r>
    </w:p>
    <w:p w14:paraId="6E325FE2" w14:textId="77777777" w:rsidR="003B2267" w:rsidRDefault="003B2267" w:rsidP="003B2267">
      <w:pPr>
        <w:pStyle w:val="NormalWeb"/>
        <w:spacing w:before="0" w:beforeAutospacing="0" w:after="0" w:afterAutospacing="0"/>
        <w:ind w:firstLine="1134"/>
        <w:jc w:val="both"/>
      </w:pPr>
      <w:r>
        <w:t xml:space="preserve">Os Contravalores e a Criminalidade (em dois jornais de grande circulação desta Capital); </w:t>
      </w:r>
    </w:p>
    <w:p w14:paraId="1D954894" w14:textId="77777777" w:rsidR="003B2267" w:rsidRDefault="003B2267" w:rsidP="003B2267">
      <w:pPr>
        <w:pStyle w:val="NormalWeb"/>
        <w:spacing w:before="0" w:beforeAutospacing="0" w:after="0" w:afterAutospacing="0"/>
        <w:ind w:firstLine="1134"/>
        <w:jc w:val="both"/>
      </w:pPr>
      <w:r>
        <w:t xml:space="preserve">Sentença Publicada no Livro de Sentenças da Associação dos Magistrados do Maranhão - AMMA - Biênio 2011/2012. </w:t>
      </w:r>
    </w:p>
    <w:p w14:paraId="030E29C4" w14:textId="77777777" w:rsidR="003B2267" w:rsidRDefault="003B2267" w:rsidP="00AA5B5A">
      <w:pPr>
        <w:pStyle w:val="NormalWeb"/>
        <w:spacing w:before="0" w:beforeAutospacing="0" w:after="0" w:afterAutospacing="0"/>
        <w:ind w:firstLine="851"/>
        <w:jc w:val="both"/>
      </w:pPr>
      <w:r>
        <w:lastRenderedPageBreak/>
        <w:t>“</w:t>
      </w:r>
      <w:proofErr w:type="spellStart"/>
      <w:r>
        <w:t>AAntinomia</w:t>
      </w:r>
      <w:proofErr w:type="spellEnd"/>
      <w:r>
        <w:t xml:space="preserve"> entre o princípio da presunção da inocência e da liberdade provisória” E os direitos fundamentais da pessoa humana", publicado na Revista “Justiça e Direito” Ano I, - n° 1/2004.2 - Revista de Pós - Graduação em Ciências Jurídicas do UNICEUMA, p. 141</w:t>
      </w:r>
    </w:p>
    <w:p w14:paraId="5164E911" w14:textId="77777777" w:rsidR="003B2267" w:rsidRDefault="003B2267" w:rsidP="003B2267">
      <w:pPr>
        <w:pStyle w:val="NormalWeb"/>
        <w:spacing w:before="0" w:beforeAutospacing="0" w:after="0" w:afterAutospacing="0"/>
        <w:ind w:firstLine="1134"/>
        <w:jc w:val="both"/>
      </w:pPr>
    </w:p>
    <w:p w14:paraId="47368B04" w14:textId="77777777" w:rsidR="003B2267" w:rsidRDefault="003B2267" w:rsidP="003B2267">
      <w:pPr>
        <w:pStyle w:val="NormalWeb"/>
        <w:spacing w:before="0" w:beforeAutospacing="0" w:after="0" w:afterAutospacing="0"/>
        <w:ind w:firstLine="1134"/>
        <w:jc w:val="both"/>
      </w:pPr>
    </w:p>
    <w:p w14:paraId="274E191B" w14:textId="77777777" w:rsidR="003B2267" w:rsidRDefault="003B2267" w:rsidP="003B2267">
      <w:pPr>
        <w:pStyle w:val="NormalWeb"/>
        <w:spacing w:before="0" w:beforeAutospacing="0" w:after="0" w:afterAutospacing="0"/>
        <w:ind w:firstLine="1134"/>
        <w:jc w:val="both"/>
      </w:pPr>
    </w:p>
    <w:p w14:paraId="7A25E8D0" w14:textId="77777777" w:rsidR="003B2267" w:rsidRDefault="003B2267" w:rsidP="00AA5B5A">
      <w:pPr>
        <w:pStyle w:val="NormalWeb"/>
        <w:spacing w:before="0" w:beforeAutospacing="0" w:after="0" w:afterAutospacing="0"/>
        <w:ind w:firstLine="851"/>
        <w:jc w:val="both"/>
        <w:rPr>
          <w:b/>
          <w:bCs/>
          <w:u w:val="single"/>
        </w:rPr>
      </w:pPr>
      <w:r>
        <w:rPr>
          <w:b/>
          <w:bCs/>
          <w:u w:val="single"/>
        </w:rPr>
        <w:t xml:space="preserve">PROJETO: </w:t>
      </w:r>
    </w:p>
    <w:p w14:paraId="1B6162C2" w14:textId="77777777" w:rsidR="003B2267" w:rsidRDefault="003B2267" w:rsidP="00AA5B5A">
      <w:pPr>
        <w:pStyle w:val="NormalWeb"/>
        <w:spacing w:before="0" w:beforeAutospacing="0" w:after="0" w:afterAutospacing="0"/>
        <w:ind w:firstLine="851"/>
        <w:jc w:val="both"/>
      </w:pPr>
    </w:p>
    <w:p w14:paraId="0216753C" w14:textId="77777777" w:rsidR="003B2267" w:rsidRPr="00AA5B5A" w:rsidRDefault="003B2267" w:rsidP="00AA5B5A">
      <w:pPr>
        <w:pStyle w:val="NormalWeb"/>
        <w:spacing w:before="0" w:beforeAutospacing="0" w:after="0" w:afterAutospacing="0" w:line="360" w:lineRule="auto"/>
        <w:ind w:firstLine="851"/>
        <w:jc w:val="both"/>
        <w:rPr>
          <w:i/>
          <w:iCs/>
        </w:rPr>
      </w:pPr>
      <w:r w:rsidRPr="00AA5B5A">
        <w:rPr>
          <w:i/>
          <w:iCs/>
        </w:rPr>
        <w:t xml:space="preserve">Contribui com seu trabalho com mais 89 (oitenta e nove) entidades da sociedade maranhense em parceria com o Ministério Público Estadual (escolas e creches comunitárias e igrejas) cadastradas na Secretaria da Unidade Jurisdicional, para receberem alimentos, materiais de construção, brinquedos, fraldas descartáveis, materiais básicos de limpeza, vacinas para cães (entidade beneficente: “Bicho Feliz”) e outros objetos que são determinados na substituição das penas pelo Egrégio Tribunal de Justiça deste Estado. </w:t>
      </w:r>
    </w:p>
    <w:p w14:paraId="68385ABC" w14:textId="46352006" w:rsidR="00D051A6" w:rsidRPr="00CD0AF7" w:rsidRDefault="003B2267" w:rsidP="00AA5B5A">
      <w:pPr>
        <w:pStyle w:val="NormalWeb"/>
        <w:spacing w:before="0" w:beforeAutospacing="0" w:after="0" w:afterAutospacing="0" w:line="360" w:lineRule="auto"/>
        <w:ind w:firstLine="851"/>
        <w:jc w:val="both"/>
      </w:pPr>
      <w:r w:rsidRPr="00AA5B5A">
        <w:rPr>
          <w:i/>
          <w:iCs/>
        </w:rPr>
        <w:t>Do mesmo modo, em se tratando participa</w:t>
      </w:r>
      <w:r>
        <w:t xml:space="preserve"> </w:t>
      </w:r>
      <w:r w:rsidRPr="00AA5B5A">
        <w:rPr>
          <w:i/>
          <w:iCs/>
        </w:rPr>
        <w:t>do Projeto “Hospitalidade" promovido pela ESMAM, quando se integra à ESMAM CULTURAL</w:t>
      </w:r>
      <w:r w:rsidR="000A7AB9" w:rsidRPr="000A7AB9">
        <w:rPr>
          <w:i/>
          <w:sz w:val="22"/>
          <w:szCs w:val="22"/>
        </w:rPr>
        <w:t>.</w:t>
      </w:r>
      <w:r w:rsidR="00410214" w:rsidRPr="00410214">
        <w:rPr>
          <w:iCs/>
          <w:sz w:val="22"/>
          <w:szCs w:val="22"/>
        </w:rPr>
        <w:t xml:space="preserve"> </w:t>
      </w:r>
      <w:r w:rsidR="00D051A6" w:rsidRPr="00057573">
        <w:rPr>
          <w:sz w:val="22"/>
          <w:szCs w:val="22"/>
        </w:rPr>
        <w:t>Essa justificativa por si só atende a pertinência da matéria.</w:t>
      </w:r>
    </w:p>
    <w:p w14:paraId="199A451D" w14:textId="358FCA08" w:rsidR="00CD0AF7" w:rsidRPr="00CD0AF7" w:rsidRDefault="007B2617" w:rsidP="00CD0AF7">
      <w:pPr>
        <w:autoSpaceDE w:val="0"/>
        <w:autoSpaceDN w:val="0"/>
        <w:adjustRightInd w:val="0"/>
        <w:spacing w:line="360" w:lineRule="auto"/>
        <w:ind w:firstLine="851"/>
        <w:jc w:val="both"/>
        <w:rPr>
          <w:i/>
          <w:sz w:val="22"/>
          <w:szCs w:val="22"/>
        </w:rPr>
      </w:pPr>
      <w:r w:rsidRPr="00D051A6">
        <w:rPr>
          <w:sz w:val="22"/>
          <w:szCs w:val="22"/>
        </w:rPr>
        <w:t xml:space="preserve">A comenda é regulamentada </w:t>
      </w:r>
      <w:r w:rsidR="00AB462A" w:rsidRPr="00D051A6">
        <w:rPr>
          <w:sz w:val="22"/>
          <w:szCs w:val="22"/>
        </w:rPr>
        <w:t>no art. 139, alínea “</w:t>
      </w:r>
      <w:r w:rsidR="005C244E" w:rsidRPr="00D051A6">
        <w:rPr>
          <w:i/>
          <w:sz w:val="22"/>
          <w:szCs w:val="22"/>
        </w:rPr>
        <w:t>a</w:t>
      </w:r>
      <w:r w:rsidR="00D63625" w:rsidRPr="00D051A6">
        <w:rPr>
          <w:sz w:val="22"/>
          <w:szCs w:val="22"/>
        </w:rPr>
        <w:t xml:space="preserve">”, </w:t>
      </w:r>
      <w:r w:rsidR="00AB462A" w:rsidRPr="00D051A6">
        <w:rPr>
          <w:sz w:val="22"/>
          <w:szCs w:val="22"/>
        </w:rPr>
        <w:t xml:space="preserve">do Regimento Interno, </w:t>
      </w:r>
      <w:r w:rsidR="001A756A" w:rsidRPr="00D051A6">
        <w:rPr>
          <w:sz w:val="22"/>
          <w:szCs w:val="22"/>
        </w:rPr>
        <w:t>com nova redação dada pela Resolução Legislativa nº 599/201</w:t>
      </w:r>
      <w:r w:rsidR="00AB462A" w:rsidRPr="00D051A6">
        <w:rPr>
          <w:sz w:val="22"/>
          <w:szCs w:val="22"/>
        </w:rPr>
        <w:t xml:space="preserve">0, em que determina que </w:t>
      </w:r>
      <w:r w:rsidR="00AB462A" w:rsidRPr="00D051A6">
        <w:rPr>
          <w:i/>
          <w:sz w:val="22"/>
          <w:szCs w:val="22"/>
        </w:rPr>
        <w:t>serão agraciada</w:t>
      </w:r>
      <w:r w:rsidR="001A756A" w:rsidRPr="00D051A6">
        <w:rPr>
          <w:i/>
          <w:sz w:val="22"/>
          <w:szCs w:val="22"/>
        </w:rPr>
        <w:t>s com a Medalha do Mérito Legislativo</w:t>
      </w:r>
      <w:r w:rsidR="001A756A" w:rsidRPr="00D051A6">
        <w:rPr>
          <w:sz w:val="22"/>
          <w:szCs w:val="22"/>
        </w:rPr>
        <w:t xml:space="preserve">, </w:t>
      </w:r>
      <w:r w:rsidR="005C244E" w:rsidRPr="00D051A6">
        <w:rPr>
          <w:i/>
          <w:sz w:val="22"/>
          <w:szCs w:val="22"/>
        </w:rPr>
        <w:t>aos cidadãos que contribuíram para o desenvolvimento do Estado do Maranhão ou do Brasil, pelos seus méritos especiais ou ainda aos que proporcionarem algum feito considerado notório e forem considerados merecedores do recebimento da Comenda</w:t>
      </w:r>
      <w:r w:rsidR="001A756A" w:rsidRPr="00D051A6">
        <w:rPr>
          <w:i/>
          <w:sz w:val="22"/>
          <w:szCs w:val="22"/>
        </w:rPr>
        <w:t>.</w:t>
      </w:r>
    </w:p>
    <w:p w14:paraId="295C3109" w14:textId="77777777" w:rsidR="00F9100D" w:rsidRPr="00D051A6" w:rsidRDefault="007B2617" w:rsidP="00D051A6">
      <w:pPr>
        <w:autoSpaceDE w:val="0"/>
        <w:autoSpaceDN w:val="0"/>
        <w:adjustRightInd w:val="0"/>
        <w:spacing w:line="360" w:lineRule="auto"/>
        <w:ind w:firstLine="851"/>
        <w:jc w:val="both"/>
        <w:rPr>
          <w:sz w:val="22"/>
          <w:szCs w:val="22"/>
        </w:rPr>
      </w:pPr>
      <w:r w:rsidRPr="00D051A6">
        <w:rPr>
          <w:sz w:val="22"/>
          <w:szCs w:val="22"/>
        </w:rPr>
        <w:t xml:space="preserve">Tem-se, pois, por preenchidos os requisitos exigidos para a concessão da homenagem, notadamente os estabelecidos </w:t>
      </w:r>
      <w:r w:rsidR="001A756A" w:rsidRPr="00D051A6">
        <w:rPr>
          <w:sz w:val="22"/>
          <w:szCs w:val="22"/>
        </w:rPr>
        <w:t>nos dispositivos legais acima citados.</w:t>
      </w:r>
    </w:p>
    <w:p w14:paraId="2B7F758E" w14:textId="77777777" w:rsidR="007A0630" w:rsidRDefault="007A0630" w:rsidP="007B2617">
      <w:pPr>
        <w:spacing w:line="360" w:lineRule="auto"/>
        <w:jc w:val="both"/>
        <w:rPr>
          <w:b/>
          <w:sz w:val="22"/>
          <w:szCs w:val="22"/>
          <w:u w:val="single"/>
        </w:rPr>
      </w:pPr>
    </w:p>
    <w:p w14:paraId="50D2008F" w14:textId="48882EFD" w:rsidR="007B2617" w:rsidRPr="00D051A6" w:rsidRDefault="00CF240C" w:rsidP="007B2617">
      <w:pPr>
        <w:spacing w:line="360" w:lineRule="auto"/>
        <w:jc w:val="both"/>
        <w:rPr>
          <w:b/>
          <w:sz w:val="22"/>
          <w:szCs w:val="22"/>
          <w:u w:val="single"/>
        </w:rPr>
      </w:pPr>
      <w:r w:rsidRPr="00D051A6">
        <w:rPr>
          <w:b/>
          <w:sz w:val="22"/>
          <w:szCs w:val="22"/>
          <w:u w:val="single"/>
        </w:rPr>
        <w:t>V</w:t>
      </w:r>
      <w:r w:rsidR="001A756A" w:rsidRPr="00D051A6">
        <w:rPr>
          <w:b/>
          <w:sz w:val="22"/>
          <w:szCs w:val="22"/>
          <w:u w:val="single"/>
        </w:rPr>
        <w:t>OTO DO</w:t>
      </w:r>
      <w:r w:rsidR="007B2617" w:rsidRPr="00D051A6">
        <w:rPr>
          <w:b/>
          <w:sz w:val="22"/>
          <w:szCs w:val="22"/>
          <w:u w:val="single"/>
        </w:rPr>
        <w:t xml:space="preserve"> RELATOR:</w:t>
      </w:r>
    </w:p>
    <w:p w14:paraId="236C4312" w14:textId="3A0636BE" w:rsidR="00EC1384" w:rsidRPr="00D051A6" w:rsidRDefault="007B2617" w:rsidP="00A15908">
      <w:pPr>
        <w:spacing w:line="360" w:lineRule="auto"/>
        <w:ind w:firstLine="851"/>
        <w:jc w:val="both"/>
        <w:rPr>
          <w:sz w:val="22"/>
          <w:szCs w:val="22"/>
        </w:rPr>
      </w:pPr>
      <w:r w:rsidRPr="00D051A6">
        <w:rPr>
          <w:sz w:val="22"/>
          <w:szCs w:val="22"/>
        </w:rPr>
        <w:t xml:space="preserve">Em face do exposto, opino pela constitucionalidade, legalidade e juridicidade e, por conseguinte, pela </w:t>
      </w:r>
      <w:r w:rsidRPr="00D051A6">
        <w:rPr>
          <w:b/>
          <w:sz w:val="22"/>
          <w:szCs w:val="22"/>
        </w:rPr>
        <w:t xml:space="preserve">aprovação do Projeto de </w:t>
      </w:r>
      <w:r w:rsidR="00392FEC" w:rsidRPr="00D051A6">
        <w:rPr>
          <w:b/>
          <w:sz w:val="22"/>
          <w:szCs w:val="22"/>
        </w:rPr>
        <w:t>Resolução Legislativa</w:t>
      </w:r>
      <w:r w:rsidRPr="00D051A6">
        <w:rPr>
          <w:b/>
          <w:sz w:val="22"/>
          <w:szCs w:val="22"/>
        </w:rPr>
        <w:t xml:space="preserve"> n.º</w:t>
      </w:r>
      <w:r w:rsidR="009663E7" w:rsidRPr="00D051A6">
        <w:rPr>
          <w:b/>
          <w:sz w:val="22"/>
          <w:szCs w:val="22"/>
        </w:rPr>
        <w:t xml:space="preserve"> </w:t>
      </w:r>
      <w:r w:rsidR="0018280F">
        <w:rPr>
          <w:b/>
          <w:sz w:val="22"/>
          <w:szCs w:val="22"/>
        </w:rPr>
        <w:t>0</w:t>
      </w:r>
      <w:r w:rsidR="003B2267">
        <w:rPr>
          <w:b/>
          <w:sz w:val="22"/>
          <w:szCs w:val="22"/>
        </w:rPr>
        <w:t>09</w:t>
      </w:r>
      <w:r w:rsidR="00745C47" w:rsidRPr="00D051A6">
        <w:rPr>
          <w:b/>
          <w:sz w:val="22"/>
          <w:szCs w:val="22"/>
        </w:rPr>
        <w:t>/20</w:t>
      </w:r>
      <w:r w:rsidR="008B71CA" w:rsidRPr="00D051A6">
        <w:rPr>
          <w:b/>
          <w:sz w:val="22"/>
          <w:szCs w:val="22"/>
        </w:rPr>
        <w:t>2</w:t>
      </w:r>
      <w:r w:rsidR="0018280F">
        <w:rPr>
          <w:b/>
          <w:sz w:val="22"/>
          <w:szCs w:val="22"/>
        </w:rPr>
        <w:t>5</w:t>
      </w:r>
      <w:r w:rsidRPr="00D051A6">
        <w:rPr>
          <w:sz w:val="22"/>
          <w:szCs w:val="22"/>
        </w:rPr>
        <w:t xml:space="preserve">, </w:t>
      </w:r>
      <w:r w:rsidR="00EC1384" w:rsidRPr="00D051A6">
        <w:rPr>
          <w:sz w:val="22"/>
          <w:szCs w:val="22"/>
        </w:rPr>
        <w:t xml:space="preserve">de autoria </w:t>
      </w:r>
      <w:r w:rsidR="00A10867" w:rsidRPr="00D051A6">
        <w:rPr>
          <w:sz w:val="22"/>
          <w:szCs w:val="22"/>
        </w:rPr>
        <w:t>d</w:t>
      </w:r>
      <w:r w:rsidR="00A651C5">
        <w:rPr>
          <w:sz w:val="22"/>
          <w:szCs w:val="22"/>
        </w:rPr>
        <w:t xml:space="preserve">o </w:t>
      </w:r>
      <w:r w:rsidR="00A10867" w:rsidRPr="00D051A6">
        <w:rPr>
          <w:sz w:val="22"/>
          <w:szCs w:val="22"/>
        </w:rPr>
        <w:t>Senhor</w:t>
      </w:r>
      <w:r w:rsidR="00A651C5">
        <w:rPr>
          <w:sz w:val="22"/>
          <w:szCs w:val="22"/>
        </w:rPr>
        <w:t xml:space="preserve"> </w:t>
      </w:r>
      <w:r w:rsidR="00A10867" w:rsidRPr="00D051A6">
        <w:rPr>
          <w:sz w:val="22"/>
          <w:szCs w:val="22"/>
        </w:rPr>
        <w:t>Deput</w:t>
      </w:r>
      <w:r w:rsidR="00A64C8F">
        <w:rPr>
          <w:sz w:val="22"/>
          <w:szCs w:val="22"/>
        </w:rPr>
        <w:t>ad</w:t>
      </w:r>
      <w:r w:rsidR="00A651C5">
        <w:rPr>
          <w:sz w:val="22"/>
          <w:szCs w:val="22"/>
        </w:rPr>
        <w:t xml:space="preserve">o </w:t>
      </w:r>
      <w:r w:rsidR="003B2267">
        <w:rPr>
          <w:sz w:val="22"/>
          <w:szCs w:val="22"/>
        </w:rPr>
        <w:t>Wellington do Curso</w:t>
      </w:r>
      <w:r w:rsidR="00A651C5">
        <w:rPr>
          <w:sz w:val="22"/>
          <w:szCs w:val="22"/>
        </w:rPr>
        <w:t>.</w:t>
      </w:r>
    </w:p>
    <w:p w14:paraId="0B55CA35" w14:textId="77777777" w:rsidR="007B2617" w:rsidRPr="00D051A6" w:rsidRDefault="007B2617" w:rsidP="00A15908">
      <w:pPr>
        <w:spacing w:line="360" w:lineRule="auto"/>
        <w:ind w:firstLine="851"/>
        <w:jc w:val="both"/>
        <w:rPr>
          <w:sz w:val="22"/>
          <w:szCs w:val="22"/>
        </w:rPr>
      </w:pPr>
      <w:r w:rsidRPr="00D051A6">
        <w:rPr>
          <w:sz w:val="22"/>
          <w:szCs w:val="22"/>
        </w:rPr>
        <w:t>É o voto.</w:t>
      </w:r>
    </w:p>
    <w:p w14:paraId="151FD598" w14:textId="77777777" w:rsidR="007A0630" w:rsidRDefault="007A0630" w:rsidP="007B2617">
      <w:pPr>
        <w:spacing w:line="360" w:lineRule="auto"/>
        <w:jc w:val="both"/>
        <w:rPr>
          <w:b/>
          <w:sz w:val="22"/>
          <w:szCs w:val="22"/>
          <w:u w:val="single"/>
        </w:rPr>
      </w:pPr>
    </w:p>
    <w:p w14:paraId="7316B5C5" w14:textId="40CC106E" w:rsidR="007B2617" w:rsidRPr="00D051A6" w:rsidRDefault="00131937" w:rsidP="007B2617">
      <w:pPr>
        <w:spacing w:line="360" w:lineRule="auto"/>
        <w:jc w:val="both"/>
        <w:rPr>
          <w:b/>
          <w:sz w:val="22"/>
          <w:szCs w:val="22"/>
          <w:u w:val="single"/>
        </w:rPr>
      </w:pPr>
      <w:r>
        <w:rPr>
          <w:b/>
          <w:sz w:val="22"/>
          <w:szCs w:val="22"/>
          <w:u w:val="single"/>
        </w:rPr>
        <w:lastRenderedPageBreak/>
        <w:t>P</w:t>
      </w:r>
      <w:r w:rsidR="007B2617" w:rsidRPr="00D051A6">
        <w:rPr>
          <w:b/>
          <w:sz w:val="22"/>
          <w:szCs w:val="22"/>
          <w:u w:val="single"/>
        </w:rPr>
        <w:t>ARECER DA COMISSÃO:</w:t>
      </w:r>
    </w:p>
    <w:p w14:paraId="49483071" w14:textId="72952385" w:rsidR="003274FB" w:rsidRPr="00D051A6" w:rsidRDefault="003274FB" w:rsidP="003274FB">
      <w:pPr>
        <w:spacing w:line="360" w:lineRule="auto"/>
        <w:ind w:firstLine="851"/>
        <w:jc w:val="both"/>
        <w:rPr>
          <w:sz w:val="22"/>
          <w:szCs w:val="22"/>
        </w:rPr>
      </w:pPr>
      <w:r w:rsidRPr="00D051A6">
        <w:rPr>
          <w:sz w:val="22"/>
          <w:szCs w:val="22"/>
        </w:rPr>
        <w:t>Os membros da Comissão de Constituição, Justiça e Cidadania</w:t>
      </w:r>
      <w:r w:rsidR="00F9100D" w:rsidRPr="00D051A6">
        <w:rPr>
          <w:sz w:val="22"/>
          <w:szCs w:val="22"/>
        </w:rPr>
        <w:t xml:space="preserve"> </w:t>
      </w:r>
      <w:r w:rsidRPr="00D051A6">
        <w:rPr>
          <w:sz w:val="22"/>
          <w:szCs w:val="22"/>
        </w:rPr>
        <w:t xml:space="preserve">votam pela aprovação </w:t>
      </w:r>
      <w:r w:rsidRPr="00D051A6">
        <w:rPr>
          <w:b/>
          <w:sz w:val="22"/>
          <w:szCs w:val="22"/>
        </w:rPr>
        <w:t xml:space="preserve">do Projeto de Resolução Legislativa nº </w:t>
      </w:r>
      <w:r w:rsidR="0018280F">
        <w:rPr>
          <w:b/>
          <w:sz w:val="22"/>
          <w:szCs w:val="22"/>
        </w:rPr>
        <w:t>0</w:t>
      </w:r>
      <w:r w:rsidR="003B2267">
        <w:rPr>
          <w:b/>
          <w:sz w:val="22"/>
          <w:szCs w:val="22"/>
        </w:rPr>
        <w:t>09</w:t>
      </w:r>
      <w:r w:rsidRPr="00D051A6">
        <w:rPr>
          <w:b/>
          <w:sz w:val="22"/>
          <w:szCs w:val="22"/>
        </w:rPr>
        <w:t>/202</w:t>
      </w:r>
      <w:r w:rsidR="0018280F">
        <w:rPr>
          <w:b/>
          <w:sz w:val="22"/>
          <w:szCs w:val="22"/>
        </w:rPr>
        <w:t>5</w:t>
      </w:r>
      <w:r w:rsidRPr="00D051A6">
        <w:rPr>
          <w:sz w:val="22"/>
          <w:szCs w:val="22"/>
        </w:rPr>
        <w:t xml:space="preserve">, nos termos do voto do Relator.               </w:t>
      </w:r>
    </w:p>
    <w:p w14:paraId="0DA2E6AE" w14:textId="77777777" w:rsidR="005D3095" w:rsidRDefault="003274FB" w:rsidP="005D3095">
      <w:pPr>
        <w:widowControl w:val="0"/>
        <w:autoSpaceDE w:val="0"/>
        <w:autoSpaceDN w:val="0"/>
        <w:adjustRightInd w:val="0"/>
        <w:spacing w:line="360" w:lineRule="auto"/>
        <w:ind w:firstLine="851"/>
        <w:jc w:val="both"/>
        <w:rPr>
          <w:color w:val="000000"/>
        </w:rPr>
      </w:pPr>
      <w:r w:rsidRPr="00D051A6">
        <w:rPr>
          <w:sz w:val="22"/>
          <w:szCs w:val="22"/>
        </w:rPr>
        <w:t>É o parecer.</w:t>
      </w:r>
      <w:r w:rsidR="005D3095" w:rsidRPr="005D3095">
        <w:rPr>
          <w:color w:val="000000"/>
        </w:rPr>
        <w:t xml:space="preserve"> </w:t>
      </w:r>
    </w:p>
    <w:p w14:paraId="4C856BAE" w14:textId="09609B71" w:rsidR="005D3095" w:rsidRPr="005D3095" w:rsidRDefault="00F37EC0" w:rsidP="005D3095">
      <w:pPr>
        <w:widowControl w:val="0"/>
        <w:autoSpaceDE w:val="0"/>
        <w:autoSpaceDN w:val="0"/>
        <w:adjustRightInd w:val="0"/>
        <w:spacing w:line="360" w:lineRule="auto"/>
        <w:ind w:firstLine="851"/>
        <w:jc w:val="both"/>
        <w:rPr>
          <w:sz w:val="22"/>
          <w:szCs w:val="22"/>
        </w:rPr>
      </w:pPr>
      <w:r w:rsidRPr="00F37EC0">
        <w:rPr>
          <w:sz w:val="22"/>
          <w:szCs w:val="22"/>
        </w:rPr>
        <w:t>SALA DAS COMISSÕES “DEPUTADO LÉO FRANKLIM”, em</w:t>
      </w:r>
      <w:r w:rsidR="0018280F">
        <w:rPr>
          <w:sz w:val="22"/>
          <w:szCs w:val="22"/>
        </w:rPr>
        <w:t xml:space="preserve"> </w:t>
      </w:r>
      <w:r w:rsidR="00AA5B5A">
        <w:rPr>
          <w:sz w:val="22"/>
          <w:szCs w:val="22"/>
        </w:rPr>
        <w:t>25</w:t>
      </w:r>
      <w:r w:rsidRPr="00F37EC0">
        <w:rPr>
          <w:sz w:val="22"/>
          <w:szCs w:val="22"/>
        </w:rPr>
        <w:t xml:space="preserve"> de </w:t>
      </w:r>
      <w:r w:rsidR="003C78BF">
        <w:rPr>
          <w:sz w:val="22"/>
          <w:szCs w:val="22"/>
        </w:rPr>
        <w:t>fevereiro</w:t>
      </w:r>
      <w:r w:rsidRPr="00F37EC0">
        <w:rPr>
          <w:sz w:val="22"/>
          <w:szCs w:val="22"/>
        </w:rPr>
        <w:t xml:space="preserve"> de 202</w:t>
      </w:r>
      <w:r w:rsidR="003C78BF">
        <w:rPr>
          <w:sz w:val="22"/>
          <w:szCs w:val="22"/>
        </w:rPr>
        <w:t>5</w:t>
      </w:r>
      <w:r w:rsidRPr="00F37EC0">
        <w:rPr>
          <w:sz w:val="22"/>
          <w:szCs w:val="22"/>
        </w:rPr>
        <w:t xml:space="preserve">.           </w:t>
      </w:r>
      <w:r w:rsidR="005D3095" w:rsidRPr="005D3095">
        <w:rPr>
          <w:sz w:val="22"/>
          <w:szCs w:val="22"/>
        </w:rPr>
        <w:t xml:space="preserve">                                 </w:t>
      </w:r>
    </w:p>
    <w:p w14:paraId="3386353B" w14:textId="77777777" w:rsidR="006420D7" w:rsidRDefault="006420D7" w:rsidP="006420D7">
      <w:pPr>
        <w:autoSpaceDE w:val="0"/>
        <w:autoSpaceDN w:val="0"/>
        <w:adjustRightInd w:val="0"/>
        <w:spacing w:line="360" w:lineRule="auto"/>
        <w:ind w:left="3969" w:hanging="3969"/>
        <w:jc w:val="both"/>
        <w:rPr>
          <w:b/>
          <w:color w:val="000000"/>
          <w:sz w:val="22"/>
          <w:szCs w:val="22"/>
          <w:lang w:eastAsia="en-US"/>
        </w:rPr>
      </w:pPr>
      <w:r>
        <w:rPr>
          <w:b/>
          <w:color w:val="000000"/>
          <w:sz w:val="22"/>
          <w:szCs w:val="22"/>
          <w:lang w:eastAsia="en-US"/>
        </w:rPr>
        <w:t xml:space="preserve">                                                            </w:t>
      </w:r>
    </w:p>
    <w:p w14:paraId="40934433" w14:textId="131A0C25" w:rsidR="00C36B19" w:rsidRPr="00AA0CDD" w:rsidRDefault="006420D7" w:rsidP="00C36B19">
      <w:pPr>
        <w:autoSpaceDE w:val="0"/>
        <w:autoSpaceDN w:val="0"/>
        <w:adjustRightInd w:val="0"/>
        <w:spacing w:line="360" w:lineRule="auto"/>
        <w:jc w:val="both"/>
        <w:rPr>
          <w:rFonts w:eastAsia="Calibri"/>
          <w:bCs/>
        </w:rPr>
      </w:pPr>
      <w:r>
        <w:rPr>
          <w:b/>
          <w:color w:val="000000"/>
          <w:sz w:val="22"/>
          <w:szCs w:val="22"/>
          <w:lang w:eastAsia="en-US"/>
        </w:rPr>
        <w:t xml:space="preserve">                                                           </w:t>
      </w:r>
      <w:r w:rsidR="0018280F">
        <w:rPr>
          <w:b/>
          <w:color w:val="000000"/>
          <w:sz w:val="22"/>
          <w:szCs w:val="22"/>
          <w:lang w:eastAsia="en-US"/>
        </w:rPr>
        <w:t xml:space="preserve"> </w:t>
      </w:r>
      <w:r w:rsidR="00C36B19" w:rsidRPr="00AA0CDD">
        <w:rPr>
          <w:rFonts w:eastAsia="Calibri"/>
          <w:b/>
        </w:rPr>
        <w:t xml:space="preserve">Presidente em exercício: </w:t>
      </w:r>
      <w:r w:rsidR="00C36B19" w:rsidRPr="00AA0CDD">
        <w:rPr>
          <w:rFonts w:eastAsia="Calibri"/>
          <w:bCs/>
        </w:rPr>
        <w:t>Deputado Neto Evangelista</w:t>
      </w:r>
    </w:p>
    <w:p w14:paraId="6CAC25B3" w14:textId="77777777" w:rsidR="00C36B19" w:rsidRPr="00AA0CDD" w:rsidRDefault="00C36B19" w:rsidP="00C36B19">
      <w:pPr>
        <w:autoSpaceDE w:val="0"/>
        <w:autoSpaceDN w:val="0"/>
        <w:adjustRightInd w:val="0"/>
        <w:spacing w:line="360" w:lineRule="auto"/>
        <w:ind w:firstLine="709"/>
        <w:jc w:val="both"/>
        <w:rPr>
          <w:rFonts w:eastAsia="Calibri"/>
          <w:bCs/>
        </w:rPr>
      </w:pPr>
      <w:r w:rsidRPr="00AA0CDD">
        <w:rPr>
          <w:rFonts w:eastAsia="Calibri"/>
          <w:b/>
        </w:rPr>
        <w:t xml:space="preserve">                                                               Relator: </w:t>
      </w:r>
      <w:r w:rsidRPr="00AA0CDD">
        <w:rPr>
          <w:rFonts w:eastAsia="Calibri"/>
          <w:bCs/>
        </w:rPr>
        <w:t>Deputado Neto Evangelista</w:t>
      </w:r>
    </w:p>
    <w:p w14:paraId="232F47AE" w14:textId="77777777" w:rsidR="00C36B19" w:rsidRPr="00AA0CDD" w:rsidRDefault="00C36B19" w:rsidP="00C36B19">
      <w:pPr>
        <w:autoSpaceDE w:val="0"/>
        <w:autoSpaceDN w:val="0"/>
        <w:adjustRightInd w:val="0"/>
        <w:spacing w:line="360" w:lineRule="auto"/>
        <w:ind w:firstLine="709"/>
        <w:jc w:val="both"/>
        <w:rPr>
          <w:rFonts w:eastAsia="Calibri"/>
          <w:bCs/>
        </w:rPr>
      </w:pPr>
    </w:p>
    <w:p w14:paraId="67DD973B" w14:textId="77777777" w:rsidR="00C36B19" w:rsidRPr="00AA0CDD" w:rsidRDefault="00C36B19" w:rsidP="00C36B19">
      <w:pPr>
        <w:autoSpaceDE w:val="0"/>
        <w:autoSpaceDN w:val="0"/>
        <w:adjustRightInd w:val="0"/>
        <w:spacing w:line="360" w:lineRule="auto"/>
        <w:ind w:firstLine="284"/>
        <w:jc w:val="both"/>
        <w:rPr>
          <w:rFonts w:eastAsia="Calibri"/>
        </w:rPr>
      </w:pPr>
      <w:r w:rsidRPr="00AA0CDD">
        <w:rPr>
          <w:rFonts w:eastAsia="Calibri"/>
          <w:b/>
        </w:rPr>
        <w:t>Vota a favor:                                                       Vota contra:</w:t>
      </w:r>
    </w:p>
    <w:p w14:paraId="3AFF950A" w14:textId="77777777" w:rsidR="00C36B19" w:rsidRPr="00AA0CDD" w:rsidRDefault="00C36B19" w:rsidP="00C36B19">
      <w:pPr>
        <w:autoSpaceDE w:val="0"/>
        <w:autoSpaceDN w:val="0"/>
        <w:adjustRightInd w:val="0"/>
        <w:spacing w:line="360" w:lineRule="auto"/>
        <w:ind w:firstLine="284"/>
        <w:jc w:val="both"/>
        <w:rPr>
          <w:rFonts w:eastAsia="Calibri"/>
        </w:rPr>
      </w:pPr>
      <w:r w:rsidRPr="00AA0CDD">
        <w:rPr>
          <w:rFonts w:eastAsia="Calibri"/>
          <w:bCs/>
        </w:rPr>
        <w:t xml:space="preserve">Deputado Arnaldo Melo </w:t>
      </w:r>
      <w:r w:rsidRPr="00AA0CDD">
        <w:rPr>
          <w:rFonts w:eastAsia="Calibri"/>
        </w:rPr>
        <w:t xml:space="preserve">                                ________________________</w:t>
      </w:r>
    </w:p>
    <w:p w14:paraId="7A057BF8" w14:textId="77777777" w:rsidR="00C36B19" w:rsidRPr="00AA0CDD" w:rsidRDefault="00C36B19" w:rsidP="00C36B19">
      <w:pPr>
        <w:autoSpaceDE w:val="0"/>
        <w:autoSpaceDN w:val="0"/>
        <w:adjustRightInd w:val="0"/>
        <w:spacing w:line="360" w:lineRule="auto"/>
        <w:ind w:firstLine="284"/>
        <w:jc w:val="both"/>
        <w:rPr>
          <w:rFonts w:eastAsia="Calibri"/>
        </w:rPr>
      </w:pPr>
      <w:r w:rsidRPr="00AA0CDD">
        <w:rPr>
          <w:rFonts w:eastAsia="Calibri"/>
          <w:bCs/>
        </w:rPr>
        <w:t xml:space="preserve">Deputado Fernando </w:t>
      </w:r>
      <w:proofErr w:type="spellStart"/>
      <w:r w:rsidRPr="00AA0CDD">
        <w:rPr>
          <w:rFonts w:eastAsia="Calibri"/>
          <w:bCs/>
        </w:rPr>
        <w:t>Braide</w:t>
      </w:r>
      <w:proofErr w:type="spellEnd"/>
      <w:r w:rsidRPr="00AA0CDD">
        <w:rPr>
          <w:rFonts w:eastAsia="Calibri"/>
          <w:bCs/>
        </w:rPr>
        <w:t xml:space="preserve"> </w:t>
      </w:r>
      <w:r w:rsidRPr="00AA0CDD">
        <w:rPr>
          <w:rFonts w:eastAsia="Calibri"/>
        </w:rPr>
        <w:t xml:space="preserve">                             ________________________</w:t>
      </w:r>
    </w:p>
    <w:p w14:paraId="3F71C30B" w14:textId="77777777" w:rsidR="00C36B19" w:rsidRPr="00AA0CDD" w:rsidRDefault="00C36B19" w:rsidP="00C36B19">
      <w:pPr>
        <w:autoSpaceDE w:val="0"/>
        <w:autoSpaceDN w:val="0"/>
        <w:adjustRightInd w:val="0"/>
        <w:spacing w:line="360" w:lineRule="auto"/>
        <w:ind w:firstLine="284"/>
        <w:jc w:val="both"/>
        <w:rPr>
          <w:rFonts w:eastAsia="Calibri"/>
        </w:rPr>
      </w:pPr>
      <w:r w:rsidRPr="00AA0CDD">
        <w:rPr>
          <w:rFonts w:eastAsia="Calibri"/>
          <w:bCs/>
        </w:rPr>
        <w:t>Deputado Ariston</w:t>
      </w:r>
      <w:r>
        <w:rPr>
          <w:rFonts w:eastAsia="Calibri"/>
          <w:bCs/>
        </w:rPr>
        <w:t xml:space="preserve">                                              </w:t>
      </w:r>
      <w:r w:rsidRPr="00AA0CDD">
        <w:rPr>
          <w:rFonts w:eastAsia="Calibri"/>
        </w:rPr>
        <w:t xml:space="preserve"> ________________________</w:t>
      </w:r>
    </w:p>
    <w:p w14:paraId="0A5450D8" w14:textId="77777777" w:rsidR="00C36B19" w:rsidRPr="00AA0CDD" w:rsidRDefault="00C36B19" w:rsidP="00C36B19">
      <w:pPr>
        <w:autoSpaceDE w:val="0"/>
        <w:autoSpaceDN w:val="0"/>
        <w:adjustRightInd w:val="0"/>
        <w:spacing w:line="360" w:lineRule="auto"/>
        <w:ind w:firstLine="284"/>
        <w:jc w:val="both"/>
        <w:rPr>
          <w:rFonts w:eastAsia="Calibri"/>
        </w:rPr>
      </w:pPr>
      <w:r w:rsidRPr="00AA0CDD">
        <w:rPr>
          <w:rFonts w:eastAsia="Calibri"/>
          <w:bCs/>
        </w:rPr>
        <w:t xml:space="preserve">Deputado Ricardo Arruda </w:t>
      </w:r>
      <w:r w:rsidRPr="00AA0CDD">
        <w:rPr>
          <w:rFonts w:eastAsia="Calibri"/>
        </w:rPr>
        <w:t xml:space="preserve">                             ________________________</w:t>
      </w:r>
    </w:p>
    <w:p w14:paraId="5FAE2BC2" w14:textId="77777777" w:rsidR="00C36B19" w:rsidRPr="00D533B6" w:rsidRDefault="00C36B19" w:rsidP="00C36B19">
      <w:pPr>
        <w:autoSpaceDE w:val="0"/>
        <w:autoSpaceDN w:val="0"/>
        <w:adjustRightInd w:val="0"/>
        <w:spacing w:line="360" w:lineRule="auto"/>
        <w:ind w:left="3969" w:hanging="3969"/>
        <w:jc w:val="both"/>
        <w:rPr>
          <w:color w:val="000000"/>
          <w:sz w:val="22"/>
          <w:szCs w:val="22"/>
          <w:lang w:eastAsia="en-US"/>
        </w:rPr>
      </w:pPr>
      <w:r>
        <w:rPr>
          <w:rFonts w:eastAsia="Calibri"/>
          <w:bCs/>
        </w:rPr>
        <w:t xml:space="preserve">     </w:t>
      </w:r>
      <w:r w:rsidRPr="00AA0CDD">
        <w:rPr>
          <w:rFonts w:eastAsia="Calibri"/>
          <w:bCs/>
        </w:rPr>
        <w:t>Deputado</w:t>
      </w:r>
      <w:r w:rsidRPr="00AA0CDD">
        <w:rPr>
          <w:rFonts w:eastAsia="Calibri"/>
        </w:rPr>
        <w:t xml:space="preserve"> João Batista Segundo                     </w:t>
      </w:r>
      <w:r>
        <w:rPr>
          <w:b/>
          <w:color w:val="000000"/>
          <w:sz w:val="22"/>
          <w:szCs w:val="22"/>
          <w:lang w:eastAsia="en-US"/>
        </w:rPr>
        <w:t xml:space="preserve">     _________________________                                               </w:t>
      </w:r>
    </w:p>
    <w:p w14:paraId="6B002EA3" w14:textId="37D1A1A5" w:rsidR="0018280F" w:rsidRPr="00D533B6" w:rsidRDefault="0018280F" w:rsidP="00C36B19">
      <w:pPr>
        <w:autoSpaceDE w:val="0"/>
        <w:autoSpaceDN w:val="0"/>
        <w:adjustRightInd w:val="0"/>
        <w:spacing w:line="360" w:lineRule="auto"/>
        <w:ind w:left="3969" w:hanging="3969"/>
        <w:jc w:val="both"/>
        <w:rPr>
          <w:color w:val="000000"/>
          <w:sz w:val="22"/>
          <w:szCs w:val="22"/>
          <w:lang w:eastAsia="en-US"/>
        </w:rPr>
      </w:pPr>
    </w:p>
    <w:p w14:paraId="13CA0CB7" w14:textId="77777777" w:rsidR="0018280F" w:rsidRPr="00D533B6" w:rsidRDefault="0018280F" w:rsidP="0018280F">
      <w:pPr>
        <w:autoSpaceDE w:val="0"/>
        <w:autoSpaceDN w:val="0"/>
        <w:adjustRightInd w:val="0"/>
        <w:spacing w:line="360" w:lineRule="auto"/>
        <w:jc w:val="both"/>
        <w:rPr>
          <w:color w:val="000000"/>
          <w:sz w:val="22"/>
          <w:szCs w:val="22"/>
          <w:lang w:eastAsia="en-US"/>
        </w:rPr>
      </w:pPr>
    </w:p>
    <w:sectPr w:rsidR="0018280F" w:rsidRPr="00D533B6" w:rsidSect="00EA348C">
      <w:headerReference w:type="default" r:id="rId7"/>
      <w:pgSz w:w="11906" w:h="16838" w:code="9"/>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ADF6" w14:textId="77777777" w:rsidR="003B783B" w:rsidRDefault="003B783B">
      <w:r>
        <w:separator/>
      </w:r>
    </w:p>
  </w:endnote>
  <w:endnote w:type="continuationSeparator" w:id="0">
    <w:p w14:paraId="567C6C12" w14:textId="77777777"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F990" w14:textId="77777777" w:rsidR="003B783B" w:rsidRDefault="003B783B">
      <w:r>
        <w:separator/>
      </w:r>
    </w:p>
  </w:footnote>
  <w:footnote w:type="continuationSeparator" w:id="0">
    <w:p w14:paraId="2EBFDB77" w14:textId="77777777"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0F62" w14:textId="77777777" w:rsidR="003B783B" w:rsidRPr="00E036F9" w:rsidRDefault="003B783B" w:rsidP="00D54870">
    <w:pPr>
      <w:pStyle w:val="Cabealho"/>
      <w:ind w:right="360"/>
      <w:jc w:val="center"/>
      <w:rPr>
        <w:b/>
        <w:color w:val="000080"/>
      </w:rPr>
    </w:pPr>
    <w:bookmarkStart w:id="1" w:name="_Hlk23930150"/>
    <w:r>
      <w:rPr>
        <w:noProof/>
      </w:rPr>
      <w:drawing>
        <wp:inline distT="0" distB="0" distL="0" distR="0" wp14:anchorId="3B03A216" wp14:editId="156DF592">
          <wp:extent cx="948690" cy="819150"/>
          <wp:effectExtent l="1905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2562F39A" w14:textId="77777777" w:rsidR="003B783B" w:rsidRPr="00C668A4" w:rsidRDefault="003B783B" w:rsidP="00D54870">
    <w:pPr>
      <w:pStyle w:val="Cabealho"/>
      <w:jc w:val="center"/>
      <w:rPr>
        <w:sz w:val="20"/>
      </w:rPr>
    </w:pPr>
    <w:r w:rsidRPr="00C668A4">
      <w:rPr>
        <w:sz w:val="20"/>
      </w:rPr>
      <w:t>ESTADO DO MARANHÃO</w:t>
    </w:r>
  </w:p>
  <w:p w14:paraId="60281BFB" w14:textId="77777777" w:rsidR="003B783B" w:rsidRPr="00C668A4" w:rsidRDefault="003B783B" w:rsidP="00D54870">
    <w:pPr>
      <w:pStyle w:val="Cabealho"/>
      <w:jc w:val="center"/>
      <w:rPr>
        <w:sz w:val="20"/>
      </w:rPr>
    </w:pPr>
    <w:r w:rsidRPr="00C668A4">
      <w:rPr>
        <w:sz w:val="20"/>
      </w:rPr>
      <w:t>ASSEMBLEIA LEGISLATIVA DO MARANHÃO</w:t>
    </w:r>
  </w:p>
  <w:p w14:paraId="7DC65F7F" w14:textId="77777777" w:rsidR="003B783B" w:rsidRPr="00127A83" w:rsidRDefault="003B783B" w:rsidP="00D54870">
    <w:pPr>
      <w:pStyle w:val="Cabealho"/>
      <w:jc w:val="center"/>
      <w:rPr>
        <w:b/>
        <w:sz w:val="20"/>
      </w:rPr>
    </w:pPr>
    <w:r>
      <w:rPr>
        <w:b/>
        <w:sz w:val="20"/>
      </w:rPr>
      <w:t>INSTALADA EM 16 DE FEVEREIRO DE 1835</w:t>
    </w:r>
  </w:p>
  <w:p w14:paraId="3E4A79E2" w14:textId="77777777" w:rsidR="003B783B" w:rsidRPr="00C668A4" w:rsidRDefault="003B783B" w:rsidP="00D54870">
    <w:pPr>
      <w:pStyle w:val="Cabealho"/>
      <w:jc w:val="center"/>
      <w:rPr>
        <w:sz w:val="20"/>
      </w:rPr>
    </w:pPr>
    <w:r w:rsidRPr="00C668A4">
      <w:rPr>
        <w:sz w:val="20"/>
      </w:rPr>
      <w:t>DIRETORIA LEGISLATIVA</w:t>
    </w:r>
  </w:p>
  <w:p w14:paraId="4A32988F" w14:textId="77777777" w:rsidR="003B783B" w:rsidRDefault="003B783B" w:rsidP="00D54870">
    <w:pPr>
      <w:pStyle w:val="Cabealho"/>
    </w:pPr>
  </w:p>
  <w:bookmarkEnd w:id="1"/>
  <w:p w14:paraId="12138E67" w14:textId="77777777"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246E"/>
    <w:rsid w:val="0000439E"/>
    <w:rsid w:val="0001585F"/>
    <w:rsid w:val="000163AE"/>
    <w:rsid w:val="00016A23"/>
    <w:rsid w:val="0002282F"/>
    <w:rsid w:val="0002397F"/>
    <w:rsid w:val="00031139"/>
    <w:rsid w:val="0004589F"/>
    <w:rsid w:val="00047811"/>
    <w:rsid w:val="0005473F"/>
    <w:rsid w:val="00057CA4"/>
    <w:rsid w:val="00060D17"/>
    <w:rsid w:val="00064EEE"/>
    <w:rsid w:val="000656B0"/>
    <w:rsid w:val="0006714E"/>
    <w:rsid w:val="000700B8"/>
    <w:rsid w:val="00073F05"/>
    <w:rsid w:val="00074902"/>
    <w:rsid w:val="0007537A"/>
    <w:rsid w:val="000853BC"/>
    <w:rsid w:val="00091279"/>
    <w:rsid w:val="00091B85"/>
    <w:rsid w:val="00093E9A"/>
    <w:rsid w:val="0009414D"/>
    <w:rsid w:val="0009655E"/>
    <w:rsid w:val="000A3312"/>
    <w:rsid w:val="000A333D"/>
    <w:rsid w:val="000A4C8E"/>
    <w:rsid w:val="000A6A65"/>
    <w:rsid w:val="000A7AB9"/>
    <w:rsid w:val="000B08FC"/>
    <w:rsid w:val="000B24B1"/>
    <w:rsid w:val="000C3200"/>
    <w:rsid w:val="000C55D3"/>
    <w:rsid w:val="000C5B17"/>
    <w:rsid w:val="000D1776"/>
    <w:rsid w:val="000D2473"/>
    <w:rsid w:val="000D34B2"/>
    <w:rsid w:val="000D630B"/>
    <w:rsid w:val="000D712B"/>
    <w:rsid w:val="000E06E2"/>
    <w:rsid w:val="000E08C0"/>
    <w:rsid w:val="000E1A18"/>
    <w:rsid w:val="000E3063"/>
    <w:rsid w:val="000E3282"/>
    <w:rsid w:val="000E74A7"/>
    <w:rsid w:val="000F02B8"/>
    <w:rsid w:val="00104BEC"/>
    <w:rsid w:val="00106D81"/>
    <w:rsid w:val="00112E59"/>
    <w:rsid w:val="001164FB"/>
    <w:rsid w:val="00117A5A"/>
    <w:rsid w:val="001206E3"/>
    <w:rsid w:val="00126C80"/>
    <w:rsid w:val="00131612"/>
    <w:rsid w:val="00131937"/>
    <w:rsid w:val="00131E12"/>
    <w:rsid w:val="001335D4"/>
    <w:rsid w:val="0013489D"/>
    <w:rsid w:val="00137F21"/>
    <w:rsid w:val="00142FD4"/>
    <w:rsid w:val="00145312"/>
    <w:rsid w:val="001505CE"/>
    <w:rsid w:val="00162676"/>
    <w:rsid w:val="001650FB"/>
    <w:rsid w:val="00165314"/>
    <w:rsid w:val="00165D4D"/>
    <w:rsid w:val="0017317A"/>
    <w:rsid w:val="00173AEB"/>
    <w:rsid w:val="0018280F"/>
    <w:rsid w:val="00186393"/>
    <w:rsid w:val="00186435"/>
    <w:rsid w:val="001924D0"/>
    <w:rsid w:val="001A6D5B"/>
    <w:rsid w:val="001A756A"/>
    <w:rsid w:val="001A7690"/>
    <w:rsid w:val="001B421D"/>
    <w:rsid w:val="001E1549"/>
    <w:rsid w:val="001F36A5"/>
    <w:rsid w:val="001F3DAF"/>
    <w:rsid w:val="001F6413"/>
    <w:rsid w:val="001F6BA3"/>
    <w:rsid w:val="00201519"/>
    <w:rsid w:val="00202C17"/>
    <w:rsid w:val="0020498F"/>
    <w:rsid w:val="002079F4"/>
    <w:rsid w:val="002125B9"/>
    <w:rsid w:val="0021699E"/>
    <w:rsid w:val="002202F7"/>
    <w:rsid w:val="0022142C"/>
    <w:rsid w:val="00222308"/>
    <w:rsid w:val="00243E18"/>
    <w:rsid w:val="00246CD4"/>
    <w:rsid w:val="002647A8"/>
    <w:rsid w:val="00265DF0"/>
    <w:rsid w:val="00270167"/>
    <w:rsid w:val="00270A11"/>
    <w:rsid w:val="00271C3D"/>
    <w:rsid w:val="00276215"/>
    <w:rsid w:val="0028087A"/>
    <w:rsid w:val="00283192"/>
    <w:rsid w:val="00290EF2"/>
    <w:rsid w:val="00292448"/>
    <w:rsid w:val="0029674F"/>
    <w:rsid w:val="00297F47"/>
    <w:rsid w:val="002A19A0"/>
    <w:rsid w:val="002A68B1"/>
    <w:rsid w:val="002B3F81"/>
    <w:rsid w:val="002D1627"/>
    <w:rsid w:val="002E0273"/>
    <w:rsid w:val="002E6383"/>
    <w:rsid w:val="002F46A1"/>
    <w:rsid w:val="002F60AE"/>
    <w:rsid w:val="002F67DD"/>
    <w:rsid w:val="002F7DEB"/>
    <w:rsid w:val="002F7E9F"/>
    <w:rsid w:val="00301411"/>
    <w:rsid w:val="0031173A"/>
    <w:rsid w:val="003274FB"/>
    <w:rsid w:val="003278B1"/>
    <w:rsid w:val="00330DA6"/>
    <w:rsid w:val="00335225"/>
    <w:rsid w:val="00344C16"/>
    <w:rsid w:val="003738D1"/>
    <w:rsid w:val="00380D97"/>
    <w:rsid w:val="00383879"/>
    <w:rsid w:val="0038407D"/>
    <w:rsid w:val="00385EE6"/>
    <w:rsid w:val="00390796"/>
    <w:rsid w:val="00392FEC"/>
    <w:rsid w:val="003935B0"/>
    <w:rsid w:val="003A065B"/>
    <w:rsid w:val="003A5B04"/>
    <w:rsid w:val="003A7C9F"/>
    <w:rsid w:val="003B2267"/>
    <w:rsid w:val="003B6336"/>
    <w:rsid w:val="003B783B"/>
    <w:rsid w:val="003C21F1"/>
    <w:rsid w:val="003C3204"/>
    <w:rsid w:val="003C4D98"/>
    <w:rsid w:val="003C78BF"/>
    <w:rsid w:val="003D1528"/>
    <w:rsid w:val="003D33DC"/>
    <w:rsid w:val="003E0E70"/>
    <w:rsid w:val="003E16D7"/>
    <w:rsid w:val="003E60AF"/>
    <w:rsid w:val="003F2C1C"/>
    <w:rsid w:val="003F7013"/>
    <w:rsid w:val="004044FF"/>
    <w:rsid w:val="00404DFD"/>
    <w:rsid w:val="00407E39"/>
    <w:rsid w:val="00410214"/>
    <w:rsid w:val="00414A67"/>
    <w:rsid w:val="004228F1"/>
    <w:rsid w:val="00427FD9"/>
    <w:rsid w:val="00431080"/>
    <w:rsid w:val="00431329"/>
    <w:rsid w:val="0043182F"/>
    <w:rsid w:val="00434271"/>
    <w:rsid w:val="00440E71"/>
    <w:rsid w:val="00446F14"/>
    <w:rsid w:val="00453C8E"/>
    <w:rsid w:val="00466D24"/>
    <w:rsid w:val="004729CC"/>
    <w:rsid w:val="00474B45"/>
    <w:rsid w:val="004851C5"/>
    <w:rsid w:val="00490FE3"/>
    <w:rsid w:val="004A44FF"/>
    <w:rsid w:val="004B7FB7"/>
    <w:rsid w:val="004C1510"/>
    <w:rsid w:val="004C1CD2"/>
    <w:rsid w:val="004C43B2"/>
    <w:rsid w:val="004D47EA"/>
    <w:rsid w:val="004E50B1"/>
    <w:rsid w:val="004E50B3"/>
    <w:rsid w:val="005018CC"/>
    <w:rsid w:val="00506E3B"/>
    <w:rsid w:val="00507674"/>
    <w:rsid w:val="00521604"/>
    <w:rsid w:val="00527688"/>
    <w:rsid w:val="00532BFD"/>
    <w:rsid w:val="005331DC"/>
    <w:rsid w:val="00546BB8"/>
    <w:rsid w:val="00551983"/>
    <w:rsid w:val="00555A27"/>
    <w:rsid w:val="00560DF7"/>
    <w:rsid w:val="005620B5"/>
    <w:rsid w:val="00575DA2"/>
    <w:rsid w:val="00581E3F"/>
    <w:rsid w:val="005844CA"/>
    <w:rsid w:val="005848FD"/>
    <w:rsid w:val="0058688E"/>
    <w:rsid w:val="005870BE"/>
    <w:rsid w:val="005930A4"/>
    <w:rsid w:val="00595AEF"/>
    <w:rsid w:val="00597B10"/>
    <w:rsid w:val="005A2FD9"/>
    <w:rsid w:val="005A31BB"/>
    <w:rsid w:val="005A7D27"/>
    <w:rsid w:val="005C244E"/>
    <w:rsid w:val="005C43C5"/>
    <w:rsid w:val="005C518B"/>
    <w:rsid w:val="005D0FF6"/>
    <w:rsid w:val="005D13F1"/>
    <w:rsid w:val="005D1572"/>
    <w:rsid w:val="005D1A56"/>
    <w:rsid w:val="005D3095"/>
    <w:rsid w:val="005E4957"/>
    <w:rsid w:val="0060046B"/>
    <w:rsid w:val="0060086C"/>
    <w:rsid w:val="00602495"/>
    <w:rsid w:val="00605BCC"/>
    <w:rsid w:val="006112F5"/>
    <w:rsid w:val="00623F14"/>
    <w:rsid w:val="00634BC7"/>
    <w:rsid w:val="006420D7"/>
    <w:rsid w:val="00651712"/>
    <w:rsid w:val="006517F8"/>
    <w:rsid w:val="00655902"/>
    <w:rsid w:val="00660EB0"/>
    <w:rsid w:val="0067279C"/>
    <w:rsid w:val="00683390"/>
    <w:rsid w:val="006837D0"/>
    <w:rsid w:val="00690B3C"/>
    <w:rsid w:val="00691A1A"/>
    <w:rsid w:val="00692276"/>
    <w:rsid w:val="00693E54"/>
    <w:rsid w:val="006A02F8"/>
    <w:rsid w:val="006A1CDF"/>
    <w:rsid w:val="006A22A2"/>
    <w:rsid w:val="006A28D2"/>
    <w:rsid w:val="006A6D11"/>
    <w:rsid w:val="006A7668"/>
    <w:rsid w:val="006B21ED"/>
    <w:rsid w:val="006C48E1"/>
    <w:rsid w:val="006D4793"/>
    <w:rsid w:val="006D5181"/>
    <w:rsid w:val="006E1991"/>
    <w:rsid w:val="006E7598"/>
    <w:rsid w:val="006F11C4"/>
    <w:rsid w:val="006F1BE0"/>
    <w:rsid w:val="006F4EA5"/>
    <w:rsid w:val="006F6AF8"/>
    <w:rsid w:val="006F77B2"/>
    <w:rsid w:val="00700386"/>
    <w:rsid w:val="007044F8"/>
    <w:rsid w:val="007251B3"/>
    <w:rsid w:val="00733A2C"/>
    <w:rsid w:val="00736725"/>
    <w:rsid w:val="00744CFE"/>
    <w:rsid w:val="00744FA0"/>
    <w:rsid w:val="00745C47"/>
    <w:rsid w:val="00753A31"/>
    <w:rsid w:val="00763A36"/>
    <w:rsid w:val="00767A52"/>
    <w:rsid w:val="00767D0C"/>
    <w:rsid w:val="00783134"/>
    <w:rsid w:val="007836DF"/>
    <w:rsid w:val="00795B71"/>
    <w:rsid w:val="00796C53"/>
    <w:rsid w:val="007A0630"/>
    <w:rsid w:val="007A5103"/>
    <w:rsid w:val="007A6F2D"/>
    <w:rsid w:val="007A723E"/>
    <w:rsid w:val="007B2617"/>
    <w:rsid w:val="007B4C87"/>
    <w:rsid w:val="007D7EAB"/>
    <w:rsid w:val="007F12B1"/>
    <w:rsid w:val="007F3FF6"/>
    <w:rsid w:val="00805ECC"/>
    <w:rsid w:val="00822898"/>
    <w:rsid w:val="00822C29"/>
    <w:rsid w:val="00831FB7"/>
    <w:rsid w:val="00835FD0"/>
    <w:rsid w:val="00841E90"/>
    <w:rsid w:val="0085196F"/>
    <w:rsid w:val="00856400"/>
    <w:rsid w:val="0086016E"/>
    <w:rsid w:val="00865312"/>
    <w:rsid w:val="00871367"/>
    <w:rsid w:val="00877C3A"/>
    <w:rsid w:val="008803AF"/>
    <w:rsid w:val="00884507"/>
    <w:rsid w:val="008A07CE"/>
    <w:rsid w:val="008A7D29"/>
    <w:rsid w:val="008B71CA"/>
    <w:rsid w:val="008C06D2"/>
    <w:rsid w:val="008D0B68"/>
    <w:rsid w:val="008D310C"/>
    <w:rsid w:val="008D7A41"/>
    <w:rsid w:val="008E40E8"/>
    <w:rsid w:val="008F6BAE"/>
    <w:rsid w:val="009014D0"/>
    <w:rsid w:val="00904173"/>
    <w:rsid w:val="009154FD"/>
    <w:rsid w:val="009232B0"/>
    <w:rsid w:val="00931BE6"/>
    <w:rsid w:val="0093337D"/>
    <w:rsid w:val="0094503F"/>
    <w:rsid w:val="00950DC5"/>
    <w:rsid w:val="00956062"/>
    <w:rsid w:val="00957A2D"/>
    <w:rsid w:val="009663E7"/>
    <w:rsid w:val="009678A0"/>
    <w:rsid w:val="009678F4"/>
    <w:rsid w:val="009704E3"/>
    <w:rsid w:val="00970CA9"/>
    <w:rsid w:val="0098243F"/>
    <w:rsid w:val="0098427D"/>
    <w:rsid w:val="00986974"/>
    <w:rsid w:val="00992A42"/>
    <w:rsid w:val="00994574"/>
    <w:rsid w:val="00995B8A"/>
    <w:rsid w:val="009B2966"/>
    <w:rsid w:val="009B2C3B"/>
    <w:rsid w:val="009B5526"/>
    <w:rsid w:val="009C2C8E"/>
    <w:rsid w:val="009C49FA"/>
    <w:rsid w:val="009C5EB5"/>
    <w:rsid w:val="009D1B6A"/>
    <w:rsid w:val="009E2093"/>
    <w:rsid w:val="009E704D"/>
    <w:rsid w:val="009E79C7"/>
    <w:rsid w:val="009F0C67"/>
    <w:rsid w:val="009F34E5"/>
    <w:rsid w:val="009F47FF"/>
    <w:rsid w:val="00A0198A"/>
    <w:rsid w:val="00A102FC"/>
    <w:rsid w:val="00A10867"/>
    <w:rsid w:val="00A10D63"/>
    <w:rsid w:val="00A15908"/>
    <w:rsid w:val="00A330F0"/>
    <w:rsid w:val="00A446D4"/>
    <w:rsid w:val="00A44776"/>
    <w:rsid w:val="00A46009"/>
    <w:rsid w:val="00A56E5C"/>
    <w:rsid w:val="00A612A6"/>
    <w:rsid w:val="00A61F69"/>
    <w:rsid w:val="00A64C8F"/>
    <w:rsid w:val="00A651C5"/>
    <w:rsid w:val="00A67EA1"/>
    <w:rsid w:val="00A7250F"/>
    <w:rsid w:val="00A93A89"/>
    <w:rsid w:val="00A95150"/>
    <w:rsid w:val="00A97616"/>
    <w:rsid w:val="00AA5B5A"/>
    <w:rsid w:val="00AB29DF"/>
    <w:rsid w:val="00AB462A"/>
    <w:rsid w:val="00AB5303"/>
    <w:rsid w:val="00AB5C29"/>
    <w:rsid w:val="00AB64F4"/>
    <w:rsid w:val="00AB7AD5"/>
    <w:rsid w:val="00AC00A1"/>
    <w:rsid w:val="00AC39AF"/>
    <w:rsid w:val="00AC5B1F"/>
    <w:rsid w:val="00AC5BA1"/>
    <w:rsid w:val="00AD163D"/>
    <w:rsid w:val="00AE38D0"/>
    <w:rsid w:val="00AE3E6E"/>
    <w:rsid w:val="00AF4F19"/>
    <w:rsid w:val="00B01D6E"/>
    <w:rsid w:val="00B11A60"/>
    <w:rsid w:val="00B12D91"/>
    <w:rsid w:val="00B12F5D"/>
    <w:rsid w:val="00B175A2"/>
    <w:rsid w:val="00B23027"/>
    <w:rsid w:val="00B247E3"/>
    <w:rsid w:val="00B267E6"/>
    <w:rsid w:val="00B42651"/>
    <w:rsid w:val="00B50B8A"/>
    <w:rsid w:val="00B551D3"/>
    <w:rsid w:val="00B55E8A"/>
    <w:rsid w:val="00B705AE"/>
    <w:rsid w:val="00B70FE8"/>
    <w:rsid w:val="00B72945"/>
    <w:rsid w:val="00B81211"/>
    <w:rsid w:val="00B87FA8"/>
    <w:rsid w:val="00B93F07"/>
    <w:rsid w:val="00B93FBF"/>
    <w:rsid w:val="00B94C34"/>
    <w:rsid w:val="00B9704C"/>
    <w:rsid w:val="00B97513"/>
    <w:rsid w:val="00BA13C1"/>
    <w:rsid w:val="00BA3C99"/>
    <w:rsid w:val="00BB35DD"/>
    <w:rsid w:val="00BC46C4"/>
    <w:rsid w:val="00BC5C72"/>
    <w:rsid w:val="00BE11B1"/>
    <w:rsid w:val="00BE1643"/>
    <w:rsid w:val="00BF34BF"/>
    <w:rsid w:val="00BF3E43"/>
    <w:rsid w:val="00BF6C19"/>
    <w:rsid w:val="00C01C3B"/>
    <w:rsid w:val="00C0689A"/>
    <w:rsid w:val="00C10222"/>
    <w:rsid w:val="00C10993"/>
    <w:rsid w:val="00C155FE"/>
    <w:rsid w:val="00C225CC"/>
    <w:rsid w:val="00C22EE6"/>
    <w:rsid w:val="00C26280"/>
    <w:rsid w:val="00C2717E"/>
    <w:rsid w:val="00C33D92"/>
    <w:rsid w:val="00C35945"/>
    <w:rsid w:val="00C36B19"/>
    <w:rsid w:val="00C406EA"/>
    <w:rsid w:val="00C433A4"/>
    <w:rsid w:val="00C47167"/>
    <w:rsid w:val="00C53226"/>
    <w:rsid w:val="00C649EE"/>
    <w:rsid w:val="00C64EF0"/>
    <w:rsid w:val="00C668A4"/>
    <w:rsid w:val="00C6773E"/>
    <w:rsid w:val="00C74382"/>
    <w:rsid w:val="00C744A2"/>
    <w:rsid w:val="00C77F1E"/>
    <w:rsid w:val="00C8302E"/>
    <w:rsid w:val="00C87F57"/>
    <w:rsid w:val="00C91CAD"/>
    <w:rsid w:val="00C930A5"/>
    <w:rsid w:val="00C936E4"/>
    <w:rsid w:val="00CA1D58"/>
    <w:rsid w:val="00CA2425"/>
    <w:rsid w:val="00CA3673"/>
    <w:rsid w:val="00CC0623"/>
    <w:rsid w:val="00CC561E"/>
    <w:rsid w:val="00CC7044"/>
    <w:rsid w:val="00CD0AF7"/>
    <w:rsid w:val="00CE0D87"/>
    <w:rsid w:val="00CE17BA"/>
    <w:rsid w:val="00CE45A2"/>
    <w:rsid w:val="00CE7725"/>
    <w:rsid w:val="00CF044D"/>
    <w:rsid w:val="00CF240C"/>
    <w:rsid w:val="00CF2B11"/>
    <w:rsid w:val="00D01F09"/>
    <w:rsid w:val="00D05155"/>
    <w:rsid w:val="00D051A6"/>
    <w:rsid w:val="00D14D12"/>
    <w:rsid w:val="00D24077"/>
    <w:rsid w:val="00D259CF"/>
    <w:rsid w:val="00D338FA"/>
    <w:rsid w:val="00D340C6"/>
    <w:rsid w:val="00D400F2"/>
    <w:rsid w:val="00D44438"/>
    <w:rsid w:val="00D44CFF"/>
    <w:rsid w:val="00D462AF"/>
    <w:rsid w:val="00D46F36"/>
    <w:rsid w:val="00D47BFA"/>
    <w:rsid w:val="00D50612"/>
    <w:rsid w:val="00D533B6"/>
    <w:rsid w:val="00D54870"/>
    <w:rsid w:val="00D55D4A"/>
    <w:rsid w:val="00D6010D"/>
    <w:rsid w:val="00D6179C"/>
    <w:rsid w:val="00D63625"/>
    <w:rsid w:val="00D65644"/>
    <w:rsid w:val="00D711CC"/>
    <w:rsid w:val="00D76272"/>
    <w:rsid w:val="00D768F7"/>
    <w:rsid w:val="00D777FE"/>
    <w:rsid w:val="00D828B1"/>
    <w:rsid w:val="00DA0A43"/>
    <w:rsid w:val="00DA6111"/>
    <w:rsid w:val="00DA6FA1"/>
    <w:rsid w:val="00DB00B2"/>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45582"/>
    <w:rsid w:val="00E45732"/>
    <w:rsid w:val="00E46AFC"/>
    <w:rsid w:val="00E5100B"/>
    <w:rsid w:val="00E53CA2"/>
    <w:rsid w:val="00E55BB6"/>
    <w:rsid w:val="00E561D8"/>
    <w:rsid w:val="00E64870"/>
    <w:rsid w:val="00E65B37"/>
    <w:rsid w:val="00E673B5"/>
    <w:rsid w:val="00E7125F"/>
    <w:rsid w:val="00E723C7"/>
    <w:rsid w:val="00E72F50"/>
    <w:rsid w:val="00E73B38"/>
    <w:rsid w:val="00E74529"/>
    <w:rsid w:val="00E820B6"/>
    <w:rsid w:val="00E84069"/>
    <w:rsid w:val="00E913C1"/>
    <w:rsid w:val="00E91EBC"/>
    <w:rsid w:val="00E96EC4"/>
    <w:rsid w:val="00E97383"/>
    <w:rsid w:val="00E975B4"/>
    <w:rsid w:val="00EA348C"/>
    <w:rsid w:val="00EA5BFD"/>
    <w:rsid w:val="00EA5E32"/>
    <w:rsid w:val="00EA6011"/>
    <w:rsid w:val="00EA67AF"/>
    <w:rsid w:val="00EB7E32"/>
    <w:rsid w:val="00EC113A"/>
    <w:rsid w:val="00EC1384"/>
    <w:rsid w:val="00EC47E5"/>
    <w:rsid w:val="00ED12E5"/>
    <w:rsid w:val="00ED2EA5"/>
    <w:rsid w:val="00ED4608"/>
    <w:rsid w:val="00ED7A64"/>
    <w:rsid w:val="00EE3E05"/>
    <w:rsid w:val="00EF1539"/>
    <w:rsid w:val="00EF49E8"/>
    <w:rsid w:val="00EF5049"/>
    <w:rsid w:val="00F20406"/>
    <w:rsid w:val="00F2279C"/>
    <w:rsid w:val="00F234B5"/>
    <w:rsid w:val="00F26BD9"/>
    <w:rsid w:val="00F278B8"/>
    <w:rsid w:val="00F32929"/>
    <w:rsid w:val="00F37EC0"/>
    <w:rsid w:val="00F443E2"/>
    <w:rsid w:val="00F46665"/>
    <w:rsid w:val="00F542F9"/>
    <w:rsid w:val="00F546CF"/>
    <w:rsid w:val="00F66813"/>
    <w:rsid w:val="00F72608"/>
    <w:rsid w:val="00F72927"/>
    <w:rsid w:val="00F75571"/>
    <w:rsid w:val="00F778FE"/>
    <w:rsid w:val="00F8169D"/>
    <w:rsid w:val="00F9100D"/>
    <w:rsid w:val="00F91FD2"/>
    <w:rsid w:val="00F97C83"/>
    <w:rsid w:val="00FA4257"/>
    <w:rsid w:val="00FB260C"/>
    <w:rsid w:val="00FB4C66"/>
    <w:rsid w:val="00FC64EB"/>
    <w:rsid w:val="00FD2350"/>
    <w:rsid w:val="00FD438F"/>
    <w:rsid w:val="00FE3F73"/>
    <w:rsid w:val="00FE67DD"/>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0117"/>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 w:type="paragraph" w:styleId="Corpodetexto">
    <w:name w:val="Body Text"/>
    <w:basedOn w:val="Normal"/>
    <w:link w:val="CorpodetextoChar"/>
    <w:unhideWhenUsed/>
    <w:rsid w:val="008B71CA"/>
    <w:pPr>
      <w:spacing w:after="120"/>
    </w:pPr>
  </w:style>
  <w:style w:type="character" w:customStyle="1" w:styleId="CorpodetextoChar">
    <w:name w:val="Corpo de texto Char"/>
    <w:basedOn w:val="Fontepargpadro"/>
    <w:link w:val="Corpodetexto"/>
    <w:rsid w:val="008B71CA"/>
    <w:rPr>
      <w:sz w:val="24"/>
      <w:szCs w:val="24"/>
    </w:rPr>
  </w:style>
  <w:style w:type="paragraph" w:customStyle="1" w:styleId="legislacao-ementa">
    <w:name w:val="legislacao-ementa"/>
    <w:basedOn w:val="Normal"/>
    <w:uiPriority w:val="99"/>
    <w:rsid w:val="00CD0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342053140">
      <w:bodyDiv w:val="1"/>
      <w:marLeft w:val="0"/>
      <w:marRight w:val="0"/>
      <w:marTop w:val="0"/>
      <w:marBottom w:val="0"/>
      <w:divBdr>
        <w:top w:val="none" w:sz="0" w:space="0" w:color="auto"/>
        <w:left w:val="none" w:sz="0" w:space="0" w:color="auto"/>
        <w:bottom w:val="none" w:sz="0" w:space="0" w:color="auto"/>
        <w:right w:val="none" w:sz="0" w:space="0" w:color="auto"/>
      </w:divBdr>
    </w:div>
    <w:div w:id="357898408">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53864182">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227">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04927957">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779229610">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539600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10102219">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15240759">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38494206">
      <w:bodyDiv w:val="1"/>
      <w:marLeft w:val="0"/>
      <w:marRight w:val="0"/>
      <w:marTop w:val="0"/>
      <w:marBottom w:val="0"/>
      <w:divBdr>
        <w:top w:val="none" w:sz="0" w:space="0" w:color="auto"/>
        <w:left w:val="none" w:sz="0" w:space="0" w:color="auto"/>
        <w:bottom w:val="none" w:sz="0" w:space="0" w:color="auto"/>
        <w:right w:val="none" w:sz="0" w:space="0" w:color="auto"/>
      </w:divBdr>
    </w:div>
    <w:div w:id="1149131609">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340084090">
      <w:bodyDiv w:val="1"/>
      <w:marLeft w:val="0"/>
      <w:marRight w:val="0"/>
      <w:marTop w:val="0"/>
      <w:marBottom w:val="0"/>
      <w:divBdr>
        <w:top w:val="none" w:sz="0" w:space="0" w:color="auto"/>
        <w:left w:val="none" w:sz="0" w:space="0" w:color="auto"/>
        <w:bottom w:val="none" w:sz="0" w:space="0" w:color="auto"/>
        <w:right w:val="none" w:sz="0" w:space="0" w:color="auto"/>
      </w:divBdr>
    </w:div>
    <w:div w:id="1411348444">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11831894">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24869076">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36274803">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098597523">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10EA-5C89-4313-8189-D5B69541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9700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Antônio Guimarães de Freitas</cp:lastModifiedBy>
  <cp:revision>2</cp:revision>
  <cp:lastPrinted>2024-12-09T12:05:00Z</cp:lastPrinted>
  <dcterms:created xsi:type="dcterms:W3CDTF">2025-02-25T20:02:00Z</dcterms:created>
  <dcterms:modified xsi:type="dcterms:W3CDTF">2025-02-25T20:02:00Z</dcterms:modified>
</cp:coreProperties>
</file>