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40386" w14:textId="00C6C088" w:rsidR="00920A3C" w:rsidRDefault="00907BF2" w:rsidP="00907BF2">
      <w:pPr>
        <w:tabs>
          <w:tab w:val="left" w:pos="981"/>
        </w:tabs>
        <w:rPr>
          <w:bCs/>
        </w:rPr>
      </w:pPr>
      <w:bookmarkStart w:id="0" w:name="_Hlk191394446"/>
      <w:bookmarkStart w:id="1" w:name="_Hlk161992142"/>
      <w:bookmarkStart w:id="2" w:name="_Hlk161991398"/>
      <w:bookmarkStart w:id="3" w:name="_Hlk191394314"/>
      <w:r>
        <w:rPr>
          <w:bCs/>
        </w:rPr>
        <w:tab/>
      </w:r>
    </w:p>
    <w:p w14:paraId="5542918E" w14:textId="7066EC67" w:rsidR="00917691" w:rsidRDefault="00D94807" w:rsidP="0027473E">
      <w:pPr>
        <w:spacing w:line="360" w:lineRule="auto"/>
        <w:jc w:val="both"/>
        <w:rPr>
          <w:b/>
          <w:bCs/>
          <w:sz w:val="24"/>
          <w:szCs w:val="24"/>
        </w:rPr>
      </w:pPr>
      <w:bookmarkStart w:id="4" w:name="_Hlk161827993"/>
      <w:bookmarkStart w:id="5" w:name="_Hlk161826640"/>
      <w:r>
        <w:rPr>
          <w:b/>
          <w:bCs/>
          <w:sz w:val="24"/>
          <w:szCs w:val="24"/>
        </w:rPr>
        <w:t xml:space="preserve">                                                                    JUSTIFICATIVA </w:t>
      </w:r>
    </w:p>
    <w:p w14:paraId="1C6009C0" w14:textId="77777777" w:rsidR="005667F5" w:rsidRPr="001668FB" w:rsidRDefault="005667F5" w:rsidP="0027473E">
      <w:pPr>
        <w:spacing w:line="360" w:lineRule="auto"/>
        <w:jc w:val="both"/>
        <w:rPr>
          <w:b/>
          <w:bCs/>
          <w:sz w:val="24"/>
          <w:szCs w:val="24"/>
        </w:rPr>
      </w:pPr>
    </w:p>
    <w:p w14:paraId="75E548B1" w14:textId="26F9579E" w:rsidR="0025717E" w:rsidRPr="001668FB" w:rsidRDefault="0025717E" w:rsidP="0025717E">
      <w:pPr>
        <w:spacing w:line="360" w:lineRule="auto"/>
        <w:ind w:firstLine="1134"/>
        <w:jc w:val="both"/>
        <w:rPr>
          <w:sz w:val="24"/>
          <w:szCs w:val="24"/>
        </w:rPr>
      </w:pPr>
      <w:r w:rsidRPr="001668FB">
        <w:rPr>
          <w:sz w:val="24"/>
          <w:szCs w:val="24"/>
        </w:rPr>
        <w:t>Professora Rosa Castro, notável educadora, nasceu em São Bento, a 6 de outubro de 1891, na Baixada Maranhense,</w:t>
      </w:r>
      <w:r w:rsidR="00D22AB6">
        <w:rPr>
          <w:sz w:val="24"/>
          <w:szCs w:val="24"/>
        </w:rPr>
        <w:t xml:space="preserve"> </w:t>
      </w:r>
      <w:r w:rsidR="00D22AB6" w:rsidRPr="00D22AB6">
        <w:rPr>
          <w:sz w:val="24"/>
          <w:szCs w:val="24"/>
        </w:rPr>
        <w:t>cuja vida e vocação profissional foram marcadas pelo exercício do magistério e da atuação junto à juventude</w:t>
      </w:r>
      <w:r w:rsidR="00D22AB6">
        <w:rPr>
          <w:sz w:val="24"/>
          <w:szCs w:val="24"/>
        </w:rPr>
        <w:t>. Após</w:t>
      </w:r>
      <w:r w:rsidRPr="001668FB">
        <w:rPr>
          <w:sz w:val="24"/>
          <w:szCs w:val="24"/>
        </w:rPr>
        <w:t xml:space="preserve"> uma vida de glórias, </w:t>
      </w:r>
      <w:r w:rsidR="00D22AB6">
        <w:rPr>
          <w:sz w:val="24"/>
          <w:szCs w:val="24"/>
        </w:rPr>
        <w:t xml:space="preserve">Rosa Castro </w:t>
      </w:r>
      <w:r w:rsidRPr="001668FB">
        <w:rPr>
          <w:sz w:val="24"/>
          <w:szCs w:val="24"/>
        </w:rPr>
        <w:t xml:space="preserve">faleceu em São Luís a 19 de abril de 1976, deixando um legado que inclui a valorização da educação pública e a promoção do acesso ao conhecimento. Sua história é preservada em registros familiares e em pesquisas acadêmicas, como o livro de Nazaré Farias (2010), que detalha sua vida e contribuições. </w:t>
      </w:r>
    </w:p>
    <w:p w14:paraId="1B1D4021" w14:textId="0DDCE72E" w:rsidR="00DA57B5" w:rsidRDefault="00162AA4" w:rsidP="0025717E">
      <w:pPr>
        <w:spacing w:line="360" w:lineRule="auto"/>
        <w:ind w:firstLine="1134"/>
        <w:jc w:val="both"/>
        <w:rPr>
          <w:sz w:val="24"/>
          <w:szCs w:val="24"/>
        </w:rPr>
      </w:pPr>
      <w:r>
        <w:rPr>
          <w:sz w:val="24"/>
          <w:szCs w:val="24"/>
        </w:rPr>
        <w:t>A professora Rosa Castro</w:t>
      </w:r>
      <w:r w:rsidR="0025717E" w:rsidRPr="001668FB">
        <w:rPr>
          <w:sz w:val="24"/>
          <w:szCs w:val="24"/>
        </w:rPr>
        <w:t xml:space="preserve"> foi a mais importante figura feminina do magistério de nível médio do Maranhão, durante muitos anos do </w:t>
      </w:r>
      <w:r>
        <w:rPr>
          <w:sz w:val="24"/>
          <w:szCs w:val="24"/>
        </w:rPr>
        <w:t>s</w:t>
      </w:r>
      <w:r w:rsidR="0025717E" w:rsidRPr="001668FB">
        <w:rPr>
          <w:sz w:val="24"/>
          <w:szCs w:val="24"/>
        </w:rPr>
        <w:t xml:space="preserve">éculo XX. </w:t>
      </w:r>
      <w:r>
        <w:rPr>
          <w:sz w:val="24"/>
          <w:szCs w:val="24"/>
        </w:rPr>
        <w:t>Foi p</w:t>
      </w:r>
      <w:r w:rsidRPr="001668FB">
        <w:rPr>
          <w:sz w:val="24"/>
          <w:szCs w:val="24"/>
        </w:rPr>
        <w:t>atrona da Cadeira 1, da Academia Sambentuense, fundada pela escritora Maria de Nazaré Farias</w:t>
      </w:r>
      <w:r>
        <w:rPr>
          <w:sz w:val="24"/>
          <w:szCs w:val="24"/>
        </w:rPr>
        <w:t xml:space="preserve"> e c</w:t>
      </w:r>
      <w:r w:rsidR="0025717E" w:rsidRPr="001668FB">
        <w:rPr>
          <w:sz w:val="24"/>
          <w:szCs w:val="24"/>
        </w:rPr>
        <w:t xml:space="preserve">olaboradora do Boletim da Associação Pedagógica, </w:t>
      </w:r>
      <w:r>
        <w:rPr>
          <w:sz w:val="24"/>
          <w:szCs w:val="24"/>
        </w:rPr>
        <w:t xml:space="preserve">tendo </w:t>
      </w:r>
      <w:r w:rsidR="0025717E" w:rsidRPr="001668FB">
        <w:rPr>
          <w:sz w:val="24"/>
          <w:szCs w:val="24"/>
        </w:rPr>
        <w:t>public</w:t>
      </w:r>
      <w:r>
        <w:rPr>
          <w:sz w:val="24"/>
          <w:szCs w:val="24"/>
        </w:rPr>
        <w:t>ado diversos trabalhos literários</w:t>
      </w:r>
      <w:r w:rsidR="0025717E" w:rsidRPr="001668FB">
        <w:rPr>
          <w:sz w:val="24"/>
          <w:szCs w:val="24"/>
        </w:rPr>
        <w:t xml:space="preserve"> na imprensa maranhense. </w:t>
      </w:r>
      <w:r>
        <w:rPr>
          <w:sz w:val="24"/>
          <w:szCs w:val="24"/>
        </w:rPr>
        <w:t xml:space="preserve">Em </w:t>
      </w:r>
      <w:r w:rsidR="0025717E" w:rsidRPr="001668FB">
        <w:rPr>
          <w:sz w:val="24"/>
          <w:szCs w:val="24"/>
        </w:rPr>
        <w:t xml:space="preserve">fevereiro de 1916, </w:t>
      </w:r>
      <w:r>
        <w:rPr>
          <w:sz w:val="24"/>
          <w:szCs w:val="24"/>
        </w:rPr>
        <w:t xml:space="preserve">ela </w:t>
      </w:r>
      <w:r w:rsidR="0025717E" w:rsidRPr="001668FB">
        <w:rPr>
          <w:sz w:val="24"/>
          <w:szCs w:val="24"/>
        </w:rPr>
        <w:t xml:space="preserve">fundou e dirigiu a </w:t>
      </w:r>
      <w:r w:rsidR="0025717E" w:rsidRPr="00907BF2">
        <w:rPr>
          <w:sz w:val="24"/>
          <w:szCs w:val="24"/>
        </w:rPr>
        <w:t>Escola Normal Rosa Castro, inicialme</w:t>
      </w:r>
      <w:r w:rsidR="0025717E" w:rsidRPr="001668FB">
        <w:rPr>
          <w:sz w:val="24"/>
          <w:szCs w:val="24"/>
        </w:rPr>
        <w:t xml:space="preserve">nte localizada na Rua da Palma, 305, e posteriormente transferida para a Avenida Gomes de Castro (atual Praça Deodoro). </w:t>
      </w:r>
    </w:p>
    <w:p w14:paraId="7822A19D" w14:textId="2F05F459" w:rsidR="0025717E" w:rsidRPr="001668FB" w:rsidRDefault="0025717E" w:rsidP="0025717E">
      <w:pPr>
        <w:spacing w:line="360" w:lineRule="auto"/>
        <w:ind w:firstLine="1134"/>
        <w:jc w:val="both"/>
        <w:rPr>
          <w:sz w:val="24"/>
          <w:szCs w:val="24"/>
        </w:rPr>
      </w:pPr>
      <w:r w:rsidRPr="001668FB">
        <w:rPr>
          <w:sz w:val="24"/>
          <w:szCs w:val="24"/>
        </w:rPr>
        <w:t>A escola funcionou até a década de 1980 e hoje o prédio abriga o Serviço Social do Comércio – Maranhão (SESC-MA). A escola contava com o curso normal, primário, pré-escolar e Jardim de Infância, onde recebiam crianças de 4, 5 e 6 anos de idade. Rosa Castro, filha do casal Othon Francisco Corrêa de Castro e Josefina Costa Castro, foi a penúltima de 11 irmãos. Foi alfabetizada pela irmã Noeme Castro e sua instrução formal se deu aos 9 anos de idade</w:t>
      </w:r>
      <w:r w:rsidR="00B462E4">
        <w:rPr>
          <w:sz w:val="24"/>
          <w:szCs w:val="24"/>
        </w:rPr>
        <w:t>,</w:t>
      </w:r>
      <w:r w:rsidRPr="001668FB">
        <w:rPr>
          <w:sz w:val="24"/>
          <w:szCs w:val="24"/>
        </w:rPr>
        <w:t xml:space="preserve"> na cidade de Belém. Em 1905</w:t>
      </w:r>
      <w:r w:rsidR="00B462E4">
        <w:rPr>
          <w:sz w:val="24"/>
          <w:szCs w:val="24"/>
        </w:rPr>
        <w:t>,</w:t>
      </w:r>
      <w:r w:rsidRPr="001668FB">
        <w:rPr>
          <w:sz w:val="24"/>
          <w:szCs w:val="24"/>
        </w:rPr>
        <w:t xml:space="preserve"> vem a se estabelecer na capital do Maranhão, iniciando seus estudos na Escola Normal do Estado,</w:t>
      </w:r>
      <w:r w:rsidR="006042FD">
        <w:rPr>
          <w:sz w:val="24"/>
          <w:szCs w:val="24"/>
        </w:rPr>
        <w:t xml:space="preserve"> em São Luís,</w:t>
      </w:r>
      <w:r w:rsidRPr="001668FB">
        <w:rPr>
          <w:sz w:val="24"/>
          <w:szCs w:val="24"/>
        </w:rPr>
        <w:t xml:space="preserve"> “[...] embora de pequena estatura e esbelta, Rosa, de grande inteligência, chamava a si, atenções como as de Tasso Fragoso, Benedito Leite e do próprio governador Luís Domingues” (</w:t>
      </w:r>
      <w:r w:rsidR="00FA4F3A" w:rsidRPr="001668FB">
        <w:rPr>
          <w:sz w:val="24"/>
          <w:szCs w:val="24"/>
        </w:rPr>
        <w:t xml:space="preserve">Farias, </w:t>
      </w:r>
      <w:r w:rsidRPr="001668FB">
        <w:rPr>
          <w:sz w:val="24"/>
          <w:szCs w:val="24"/>
        </w:rPr>
        <w:t xml:space="preserve">2010, p. 20). </w:t>
      </w:r>
    </w:p>
    <w:p w14:paraId="63D787E9" w14:textId="293B4842" w:rsidR="0025717E" w:rsidRPr="001668FB" w:rsidRDefault="0025717E" w:rsidP="0025717E">
      <w:pPr>
        <w:spacing w:line="360" w:lineRule="auto"/>
        <w:ind w:firstLine="1134"/>
        <w:jc w:val="both"/>
        <w:rPr>
          <w:sz w:val="24"/>
          <w:szCs w:val="24"/>
        </w:rPr>
      </w:pPr>
      <w:r w:rsidRPr="001668FB">
        <w:rPr>
          <w:sz w:val="24"/>
          <w:szCs w:val="24"/>
        </w:rPr>
        <w:t xml:space="preserve">No início do século XX, a participação feminina em posições de liderança educacional era limitada. A fundação de uma escola por Rosa Castro, em um ambiente </w:t>
      </w:r>
      <w:r w:rsidR="006F56A0">
        <w:rPr>
          <w:sz w:val="24"/>
          <w:szCs w:val="24"/>
        </w:rPr>
        <w:t xml:space="preserve">político e intelectual </w:t>
      </w:r>
      <w:r w:rsidRPr="001668FB">
        <w:rPr>
          <w:sz w:val="24"/>
          <w:szCs w:val="24"/>
        </w:rPr>
        <w:t xml:space="preserve">dominado por homens, pode ser interpretada como um ato de </w:t>
      </w:r>
      <w:r w:rsidR="006F56A0">
        <w:rPr>
          <w:sz w:val="24"/>
          <w:szCs w:val="24"/>
        </w:rPr>
        <w:t xml:space="preserve">pioneirismo e </w:t>
      </w:r>
      <w:r w:rsidRPr="001668FB">
        <w:rPr>
          <w:sz w:val="24"/>
          <w:szCs w:val="24"/>
        </w:rPr>
        <w:t>resistência à exclusão de gênero</w:t>
      </w:r>
      <w:r w:rsidR="006F56A0">
        <w:rPr>
          <w:sz w:val="24"/>
          <w:szCs w:val="24"/>
        </w:rPr>
        <w:t>.</w:t>
      </w:r>
      <w:r w:rsidRPr="001668FB">
        <w:rPr>
          <w:sz w:val="24"/>
          <w:szCs w:val="24"/>
        </w:rPr>
        <w:t xml:space="preserve"> </w:t>
      </w:r>
    </w:p>
    <w:p w14:paraId="5E85D301" w14:textId="4CA8B3C6" w:rsidR="0025717E" w:rsidRPr="001668FB" w:rsidRDefault="0025717E" w:rsidP="0025717E">
      <w:pPr>
        <w:spacing w:line="360" w:lineRule="auto"/>
        <w:ind w:firstLine="1134"/>
        <w:jc w:val="both"/>
        <w:rPr>
          <w:sz w:val="24"/>
          <w:szCs w:val="24"/>
        </w:rPr>
      </w:pPr>
      <w:r w:rsidRPr="001668FB">
        <w:rPr>
          <w:sz w:val="24"/>
          <w:szCs w:val="24"/>
        </w:rPr>
        <w:t xml:space="preserve">No campo da infância, Rosa Castro destaca-se pela Conferência, intitulada "As Crianças", realizada na Universidade Popular Maranhense, tratando, entre outras questões, sobre o método educativo. Posteriormente, </w:t>
      </w:r>
      <w:r w:rsidR="001B70A6">
        <w:rPr>
          <w:sz w:val="24"/>
          <w:szCs w:val="24"/>
        </w:rPr>
        <w:t xml:space="preserve">a autora </w:t>
      </w:r>
      <w:r w:rsidRPr="001668FB">
        <w:rPr>
          <w:sz w:val="24"/>
          <w:szCs w:val="24"/>
        </w:rPr>
        <w:t>publicou o Livro de Lúcia (1924).</w:t>
      </w:r>
      <w:r w:rsidR="006F56A0">
        <w:rPr>
          <w:sz w:val="24"/>
          <w:szCs w:val="24"/>
        </w:rPr>
        <w:t xml:space="preserve">  Os </w:t>
      </w:r>
      <w:r w:rsidR="006F56A0" w:rsidRPr="006F56A0">
        <w:rPr>
          <w:sz w:val="24"/>
          <w:szCs w:val="24"/>
        </w:rPr>
        <w:t>registros literários de Rosa Castro</w:t>
      </w:r>
      <w:r w:rsidR="006F56A0">
        <w:rPr>
          <w:sz w:val="24"/>
          <w:szCs w:val="24"/>
        </w:rPr>
        <w:t>, ainda nas décadas de 1920 e 1930, já a posicionam</w:t>
      </w:r>
      <w:r w:rsidR="006F56A0" w:rsidRPr="006F56A0">
        <w:rPr>
          <w:sz w:val="24"/>
          <w:szCs w:val="24"/>
        </w:rPr>
        <w:t xml:space="preserve"> enquanto </w:t>
      </w:r>
      <w:r w:rsidR="006F56A0">
        <w:rPr>
          <w:sz w:val="24"/>
          <w:szCs w:val="24"/>
        </w:rPr>
        <w:t xml:space="preserve">uma </w:t>
      </w:r>
      <w:r w:rsidR="006F56A0" w:rsidRPr="006F56A0">
        <w:rPr>
          <w:sz w:val="24"/>
          <w:szCs w:val="24"/>
        </w:rPr>
        <w:t>intelectua</w:t>
      </w:r>
      <w:r w:rsidR="006F56A0">
        <w:rPr>
          <w:sz w:val="24"/>
          <w:szCs w:val="24"/>
        </w:rPr>
        <w:t>l</w:t>
      </w:r>
      <w:r w:rsidR="006F56A0" w:rsidRPr="006F56A0">
        <w:rPr>
          <w:sz w:val="24"/>
          <w:szCs w:val="24"/>
        </w:rPr>
        <w:t xml:space="preserve"> propagador</w:t>
      </w:r>
      <w:r w:rsidR="006F56A0">
        <w:rPr>
          <w:sz w:val="24"/>
          <w:szCs w:val="24"/>
        </w:rPr>
        <w:t>a</w:t>
      </w:r>
      <w:r w:rsidR="006F56A0" w:rsidRPr="006F56A0">
        <w:rPr>
          <w:sz w:val="24"/>
          <w:szCs w:val="24"/>
        </w:rPr>
        <w:t xml:space="preserve"> d</w:t>
      </w:r>
      <w:r w:rsidR="006F56A0">
        <w:rPr>
          <w:sz w:val="24"/>
          <w:szCs w:val="24"/>
        </w:rPr>
        <w:t>e um</w:t>
      </w:r>
      <w:r w:rsidR="006F56A0" w:rsidRPr="006F56A0">
        <w:rPr>
          <w:sz w:val="24"/>
          <w:szCs w:val="24"/>
        </w:rPr>
        <w:t xml:space="preserve"> ideário moderno para a educação das crianças</w:t>
      </w:r>
      <w:r w:rsidR="006F56A0">
        <w:rPr>
          <w:sz w:val="24"/>
          <w:szCs w:val="24"/>
        </w:rPr>
        <w:t>.</w:t>
      </w:r>
      <w:r w:rsidR="006F56A0" w:rsidRPr="006F56A0">
        <w:rPr>
          <w:sz w:val="24"/>
          <w:szCs w:val="24"/>
        </w:rPr>
        <w:t> </w:t>
      </w:r>
      <w:r w:rsidRPr="001668FB">
        <w:rPr>
          <w:sz w:val="24"/>
          <w:szCs w:val="24"/>
        </w:rPr>
        <w:t xml:space="preserve"> Rosa Castro, assim como outros intelectuais, teve uma profunda importância e significado na educação maranhense.</w:t>
      </w:r>
    </w:p>
    <w:p w14:paraId="4EFCB3A4" w14:textId="7F0583B3" w:rsidR="0025717E" w:rsidRPr="0025717E" w:rsidRDefault="001B70A6" w:rsidP="0025717E">
      <w:pPr>
        <w:spacing w:line="360" w:lineRule="auto"/>
        <w:ind w:firstLine="1134"/>
        <w:jc w:val="both"/>
      </w:pPr>
      <w:r>
        <w:rPr>
          <w:sz w:val="24"/>
          <w:szCs w:val="24"/>
        </w:rPr>
        <w:lastRenderedPageBreak/>
        <w:t>Além da imensa colaboração na educação das crianças, ela</w:t>
      </w:r>
      <w:r w:rsidR="0025717E" w:rsidRPr="001668FB">
        <w:rPr>
          <w:sz w:val="24"/>
          <w:szCs w:val="24"/>
        </w:rPr>
        <w:t xml:space="preserve"> dedicou-se</w:t>
      </w:r>
      <w:r>
        <w:rPr>
          <w:sz w:val="24"/>
          <w:szCs w:val="24"/>
        </w:rPr>
        <w:t xml:space="preserve"> também</w:t>
      </w:r>
      <w:r w:rsidR="0025717E" w:rsidRPr="001668FB">
        <w:rPr>
          <w:sz w:val="24"/>
          <w:szCs w:val="24"/>
        </w:rPr>
        <w:t xml:space="preserve"> ao ensino e à formação de professores, sendo reconhecida como uma das pioneiras n</w:t>
      </w:r>
      <w:r w:rsidR="0091657B">
        <w:rPr>
          <w:sz w:val="24"/>
          <w:szCs w:val="24"/>
        </w:rPr>
        <w:t>esse tipo de atuação, n</w:t>
      </w:r>
      <w:r w:rsidR="0025717E" w:rsidRPr="001668FB">
        <w:rPr>
          <w:sz w:val="24"/>
          <w:szCs w:val="24"/>
        </w:rPr>
        <w:t>a educação maranhense. Sua escola foi um marco na formação de docentes, influenciando gerações e consolidando-se como</w:t>
      </w:r>
      <w:r>
        <w:rPr>
          <w:sz w:val="24"/>
          <w:szCs w:val="24"/>
        </w:rPr>
        <w:t xml:space="preserve"> uma</w:t>
      </w:r>
      <w:r w:rsidR="0025717E" w:rsidRPr="001668FB">
        <w:rPr>
          <w:sz w:val="24"/>
          <w:szCs w:val="24"/>
        </w:rPr>
        <w:t xml:space="preserve"> instituição de referência.</w:t>
      </w:r>
      <w:r w:rsidR="0025717E" w:rsidRPr="0025717E">
        <w:t xml:space="preserve"> </w:t>
      </w:r>
      <w:r>
        <w:t xml:space="preserve">Foi nas esferas educacionais que Rosa Castro dá início à sua atuação eminentemente política, </w:t>
      </w:r>
      <w:r w:rsidR="0091657B">
        <w:t xml:space="preserve">exercendo dois mandatos </w:t>
      </w:r>
      <w:r>
        <w:t xml:space="preserve">no Conselho Estadual de Educação. </w:t>
      </w:r>
    </w:p>
    <w:p w14:paraId="4F847218" w14:textId="110B7304" w:rsidR="0025717E" w:rsidRPr="0025717E" w:rsidRDefault="0025717E" w:rsidP="0025717E">
      <w:pPr>
        <w:ind w:left="2268"/>
        <w:jc w:val="both"/>
        <w:rPr>
          <w:sz w:val="20"/>
          <w:szCs w:val="20"/>
        </w:rPr>
      </w:pPr>
      <w:r w:rsidRPr="0025717E">
        <w:rPr>
          <w:sz w:val="20"/>
          <w:szCs w:val="20"/>
        </w:rPr>
        <w:t>[...] A Profª Rosa Castro atuou nos colegiados do Estado, sempre com muito destaque, tendo exercido dois mandatos no Conselho Estadual de Educação (1962-1966) e ambos como vice-presidente. Convém esclarecer que a presidência do Conselho, à época, era prerrogativa do secretário de Educação, que na maioria das sessões não se fazia presente, pela sobrecarga de sua agenda, cabendo, portanto, à vice-presidência a execução da maior parte das atividades do colegiado, logada àquela função (Motta, 2003</w:t>
      </w:r>
      <w:r w:rsidR="00FA4F3A">
        <w:rPr>
          <w:sz w:val="20"/>
          <w:szCs w:val="20"/>
        </w:rPr>
        <w:t>, p. 23</w:t>
      </w:r>
      <w:r w:rsidRPr="0025717E">
        <w:rPr>
          <w:sz w:val="20"/>
          <w:szCs w:val="20"/>
        </w:rPr>
        <w:t>).</w:t>
      </w:r>
    </w:p>
    <w:p w14:paraId="2719E28E" w14:textId="77777777" w:rsidR="0025717E" w:rsidRPr="0025717E" w:rsidRDefault="0025717E" w:rsidP="0025717E">
      <w:pPr>
        <w:spacing w:line="360" w:lineRule="auto"/>
        <w:ind w:left="2268"/>
        <w:jc w:val="both"/>
        <w:rPr>
          <w:sz w:val="20"/>
          <w:szCs w:val="20"/>
        </w:rPr>
      </w:pPr>
    </w:p>
    <w:p w14:paraId="27152147" w14:textId="6AD077DA" w:rsidR="0025717E" w:rsidRPr="001668FB" w:rsidRDefault="0025717E" w:rsidP="0025717E">
      <w:pPr>
        <w:spacing w:line="360" w:lineRule="auto"/>
        <w:ind w:firstLine="1134"/>
        <w:jc w:val="both"/>
        <w:rPr>
          <w:sz w:val="24"/>
          <w:szCs w:val="24"/>
        </w:rPr>
      </w:pPr>
      <w:r w:rsidRPr="001668FB">
        <w:rPr>
          <w:sz w:val="24"/>
          <w:szCs w:val="24"/>
        </w:rPr>
        <w:t>“Recebeu condecorações do Governo do Estado do Maranhão, (o Bumba-meu-boi de prata e a Medalha do Mérito Timbira), da Loja ‘O Grande Oriente da Maçonaria’ e do Rotary Club de São Luís (Medalha de Honra ao Mérito)”</w:t>
      </w:r>
      <w:r w:rsidR="005F7E29">
        <w:rPr>
          <w:sz w:val="24"/>
          <w:szCs w:val="24"/>
        </w:rPr>
        <w:t xml:space="preserve"> </w:t>
      </w:r>
      <w:r w:rsidRPr="001668FB">
        <w:rPr>
          <w:sz w:val="24"/>
          <w:szCs w:val="24"/>
        </w:rPr>
        <w:t>(Motta, 2003, p.24).</w:t>
      </w:r>
    </w:p>
    <w:p w14:paraId="257B855F" w14:textId="77777777" w:rsidR="00562C91" w:rsidRPr="00F45CAE" w:rsidRDefault="00562C91" w:rsidP="00562C91">
      <w:pPr>
        <w:ind w:left="2268"/>
        <w:jc w:val="both"/>
      </w:pPr>
      <w:r w:rsidRPr="00F45CAE">
        <w:rPr>
          <w:sz w:val="20"/>
          <w:szCs w:val="20"/>
        </w:rPr>
        <w:t>Professora Rosa Castro, por proposta do vereador são-bentuense, José Cupertino de Araújo, recebeu a 10 de novembro de 1960, merecidamente o título de cidadã de São Luís. Possuidora das condecorações ‘Cruz da Benemerência’, conferida pelo Grão Mestre da Ordem do Oriente; ‘Medalha do Mérito Timbiras’, concedida pelo amigo Governador Newton Bello que, durante todo governo a nomeou componente do Conselho Estadual (Melo, 2021, p.288).</w:t>
      </w:r>
    </w:p>
    <w:p w14:paraId="2AEFF6AE" w14:textId="77777777" w:rsidR="005667F5" w:rsidRDefault="005667F5" w:rsidP="005667F5">
      <w:pPr>
        <w:spacing w:line="360" w:lineRule="auto"/>
        <w:ind w:firstLine="1134"/>
        <w:jc w:val="both"/>
        <w:rPr>
          <w:sz w:val="24"/>
          <w:szCs w:val="24"/>
        </w:rPr>
      </w:pPr>
    </w:p>
    <w:p w14:paraId="481753B0" w14:textId="5A92DAC8" w:rsidR="005667F5" w:rsidRDefault="005667F5" w:rsidP="005667F5">
      <w:pPr>
        <w:spacing w:line="360" w:lineRule="auto"/>
        <w:ind w:firstLine="1134"/>
        <w:jc w:val="both"/>
        <w:rPr>
          <w:sz w:val="24"/>
          <w:szCs w:val="24"/>
        </w:rPr>
      </w:pPr>
      <w:r w:rsidRPr="00114500">
        <w:rPr>
          <w:sz w:val="24"/>
          <w:szCs w:val="24"/>
        </w:rPr>
        <w:t>“Ao trilhar a trajetória da professora Rosa Castro, descortinamos suas marcas e contribuições na Educação em nosso Estado, enfre</w:t>
      </w:r>
      <w:r>
        <w:rPr>
          <w:sz w:val="24"/>
          <w:szCs w:val="24"/>
        </w:rPr>
        <w:t>n</w:t>
      </w:r>
      <w:r w:rsidRPr="00114500">
        <w:rPr>
          <w:sz w:val="24"/>
          <w:szCs w:val="24"/>
        </w:rPr>
        <w:t xml:space="preserve">tado situações adversas, ao criar a Escola Normal Primária, formando gerações de professores e professoras [...]” (Costa; Castro, 2022, p.164).  </w:t>
      </w:r>
      <w:r>
        <w:rPr>
          <w:sz w:val="24"/>
          <w:szCs w:val="24"/>
        </w:rPr>
        <w:t>Segundo</w:t>
      </w:r>
      <w:r w:rsidR="005810BF">
        <w:rPr>
          <w:sz w:val="24"/>
          <w:szCs w:val="24"/>
        </w:rPr>
        <w:t xml:space="preserve"> os autores</w:t>
      </w:r>
      <w:r>
        <w:rPr>
          <w:sz w:val="24"/>
          <w:szCs w:val="24"/>
        </w:rPr>
        <w:t xml:space="preserve"> Costa e Castro (2022) a</w:t>
      </w:r>
      <w:r w:rsidRPr="00114500">
        <w:rPr>
          <w:sz w:val="24"/>
          <w:szCs w:val="24"/>
        </w:rPr>
        <w:t xml:space="preserve"> sua dedicação ao trabalho da docência, revela-nos o significado do ser e fazer-se professora no Maranhão, </w:t>
      </w:r>
      <w:r w:rsidRPr="005F38B6">
        <w:rPr>
          <w:b/>
          <w:bCs/>
          <w:sz w:val="24"/>
          <w:szCs w:val="24"/>
        </w:rPr>
        <w:t>em seu tempo e meio social</w:t>
      </w:r>
      <w:r w:rsidRPr="00114500">
        <w:rPr>
          <w:sz w:val="24"/>
          <w:szCs w:val="24"/>
        </w:rPr>
        <w:t>. Importa</w:t>
      </w:r>
      <w:r w:rsidR="005810BF">
        <w:rPr>
          <w:sz w:val="24"/>
          <w:szCs w:val="24"/>
        </w:rPr>
        <w:t>nte</w:t>
      </w:r>
      <w:r w:rsidRPr="00114500">
        <w:rPr>
          <w:sz w:val="24"/>
          <w:szCs w:val="24"/>
        </w:rPr>
        <w:t xml:space="preserve"> registrar que, ao mergulhar nas fontes, a fim de construir entendimentos sobre seu percurso nas primeiras</w:t>
      </w:r>
      <w:r w:rsidRPr="001668FB">
        <w:rPr>
          <w:sz w:val="24"/>
          <w:szCs w:val="24"/>
        </w:rPr>
        <w:t xml:space="preserve"> décadas republicana</w:t>
      </w:r>
      <w:r w:rsidR="005810BF">
        <w:rPr>
          <w:sz w:val="24"/>
          <w:szCs w:val="24"/>
        </w:rPr>
        <w:t>s</w:t>
      </w:r>
      <w:r w:rsidRPr="001668FB">
        <w:rPr>
          <w:sz w:val="24"/>
          <w:szCs w:val="24"/>
        </w:rPr>
        <w:t>, suas zonas de silêncio e os espaços de enfrentamento construídos ao longo do tempo, permite</w:t>
      </w:r>
      <w:r w:rsidR="005810BF">
        <w:rPr>
          <w:sz w:val="24"/>
          <w:szCs w:val="24"/>
        </w:rPr>
        <w:t>m</w:t>
      </w:r>
      <w:r w:rsidRPr="001668FB">
        <w:rPr>
          <w:sz w:val="24"/>
          <w:szCs w:val="24"/>
        </w:rPr>
        <w:t xml:space="preserve"> assinalar que o legado dessa personagem não se restringe somente “[...] à formação docente e, por conseguinte, ao atendimento da demanda por escolarização, tanto no litoral, como no sertão maranhense, mas especificamente, </w:t>
      </w:r>
      <w:r w:rsidRPr="005F38B6">
        <w:rPr>
          <w:b/>
          <w:bCs/>
          <w:sz w:val="24"/>
          <w:szCs w:val="24"/>
        </w:rPr>
        <w:t>no exemplo de uma pessoa que valorizava a educação</w:t>
      </w:r>
      <w:r w:rsidRPr="001668FB">
        <w:rPr>
          <w:sz w:val="24"/>
          <w:szCs w:val="24"/>
        </w:rPr>
        <w:t>” (Motta, 2008, p.8). Desse modo, a história individual d</w:t>
      </w:r>
      <w:r w:rsidR="005810BF">
        <w:rPr>
          <w:sz w:val="24"/>
          <w:szCs w:val="24"/>
        </w:rPr>
        <w:t>e Rosa Castro</w:t>
      </w:r>
      <w:r w:rsidRPr="001668FB">
        <w:rPr>
          <w:sz w:val="24"/>
          <w:szCs w:val="24"/>
        </w:rPr>
        <w:t xml:space="preserve"> revela em sua constituição características da sociedade a qual pertence, bem como seus feitos nas questões educacionais, sociopolíticas e culturais, que nos permitem uma compreensão acerca da condição feminina de mulheres atuantes no espaço público por meio do ensino e destacaram-se pela autoridade docente edificada na vida laboral como professora normalista, escritora e diretora de escola. </w:t>
      </w:r>
    </w:p>
    <w:p w14:paraId="41F262BA" w14:textId="77777777" w:rsidR="005667F5" w:rsidRPr="001668FB" w:rsidRDefault="005667F5" w:rsidP="005667F5">
      <w:pPr>
        <w:spacing w:line="360" w:lineRule="auto"/>
        <w:ind w:firstLine="1134"/>
        <w:jc w:val="both"/>
        <w:rPr>
          <w:sz w:val="24"/>
          <w:szCs w:val="24"/>
        </w:rPr>
      </w:pPr>
      <w:r w:rsidRPr="001668FB">
        <w:rPr>
          <w:sz w:val="24"/>
          <w:szCs w:val="24"/>
        </w:rPr>
        <w:t xml:space="preserve">Outro aspecto que merece ser ressaltado é sua participação e mobilização na formação de </w:t>
      </w:r>
      <w:r w:rsidRPr="001668FB">
        <w:rPr>
          <w:sz w:val="24"/>
          <w:szCs w:val="24"/>
        </w:rPr>
        <w:lastRenderedPageBreak/>
        <w:t>associações de professoras normalistas à época</w:t>
      </w:r>
      <w:r>
        <w:rPr>
          <w:sz w:val="24"/>
          <w:szCs w:val="24"/>
        </w:rPr>
        <w:t xml:space="preserve"> (</w:t>
      </w:r>
      <w:r w:rsidRPr="001668FB">
        <w:rPr>
          <w:sz w:val="24"/>
          <w:szCs w:val="24"/>
        </w:rPr>
        <w:t>Costa e Castro, 2022</w:t>
      </w:r>
      <w:r>
        <w:rPr>
          <w:sz w:val="24"/>
          <w:szCs w:val="24"/>
        </w:rPr>
        <w:t>)</w:t>
      </w:r>
      <w:r w:rsidRPr="001668FB">
        <w:rPr>
          <w:sz w:val="24"/>
          <w:szCs w:val="24"/>
        </w:rPr>
        <w:t xml:space="preserve">. Nas palavras significativas de Santos (2017), (apud Costa e Castro, 2022 p. 111), essas iniciativas “[...] sinalizam um maior engajamento dessas mulheres e a construção de uma nova representação de si mesmas. Uma identidade profissional que as leva a se organizarem na busca de melhores condições de viver o ensino e a solidariedade de classe [...].” Nessa incursão, permaneceu um sabor de itinerário inacabado, pois o estudo aqui desenvolvido não se limita a mais uma história de mulheres-professoras, </w:t>
      </w:r>
      <w:r w:rsidRPr="005F38B6">
        <w:rPr>
          <w:b/>
          <w:bCs/>
          <w:sz w:val="24"/>
          <w:szCs w:val="24"/>
        </w:rPr>
        <w:t>ele é antes de tudo um apelo, um chamamento de atenção a uma proposta que deve ser continuada: a necessidade de incluirmos as mulheres na história da educação e sociopolítica. (Motta, 2003).</w:t>
      </w:r>
      <w:r w:rsidRPr="001668FB">
        <w:rPr>
          <w:sz w:val="24"/>
          <w:szCs w:val="24"/>
        </w:rPr>
        <w:t xml:space="preserve"> </w:t>
      </w:r>
    </w:p>
    <w:p w14:paraId="305ABCE9" w14:textId="77777777" w:rsidR="005667F5" w:rsidRDefault="005667F5" w:rsidP="0093596F">
      <w:pPr>
        <w:spacing w:line="360" w:lineRule="auto"/>
        <w:ind w:firstLine="1134"/>
      </w:pPr>
    </w:p>
    <w:p w14:paraId="426C080E" w14:textId="2644DBF8" w:rsidR="00D16334" w:rsidRPr="001668FB" w:rsidRDefault="005667F5" w:rsidP="00D16334">
      <w:pPr>
        <w:widowControl/>
        <w:autoSpaceDE/>
        <w:autoSpaceDN/>
        <w:spacing w:after="160" w:line="360" w:lineRule="auto"/>
        <w:rPr>
          <w:b/>
          <w:bCs/>
          <w:sz w:val="24"/>
          <w:szCs w:val="24"/>
        </w:rPr>
      </w:pPr>
      <w:r>
        <w:rPr>
          <w:b/>
          <w:bCs/>
          <w:sz w:val="24"/>
          <w:szCs w:val="24"/>
        </w:rPr>
        <w:t xml:space="preserve">2 </w:t>
      </w:r>
      <w:r w:rsidR="006454A9" w:rsidRPr="001668FB">
        <w:rPr>
          <w:b/>
          <w:bCs/>
          <w:sz w:val="24"/>
          <w:szCs w:val="24"/>
        </w:rPr>
        <w:t>ROSA CASTRO E A CANDIDATURA</w:t>
      </w:r>
    </w:p>
    <w:p w14:paraId="2D009B92" w14:textId="15805509" w:rsidR="00756213" w:rsidRPr="00AD5B4B" w:rsidRDefault="00756213" w:rsidP="00756213">
      <w:pPr>
        <w:spacing w:line="360" w:lineRule="auto"/>
        <w:ind w:firstLine="1134"/>
        <w:jc w:val="both"/>
        <w:rPr>
          <w:sz w:val="24"/>
          <w:szCs w:val="24"/>
        </w:rPr>
      </w:pPr>
      <w:r w:rsidRPr="00AD5B4B">
        <w:rPr>
          <w:sz w:val="24"/>
          <w:szCs w:val="24"/>
        </w:rPr>
        <w:t xml:space="preserve">De acordo com Pacheco (2007, p.57) </w:t>
      </w:r>
      <w:r w:rsidR="00AD5B4B" w:rsidRPr="00AD5B4B">
        <w:rPr>
          <w:sz w:val="24"/>
          <w:szCs w:val="24"/>
        </w:rPr>
        <w:t>“</w:t>
      </w:r>
      <w:r w:rsidRPr="00AD5B4B">
        <w:rPr>
          <w:sz w:val="24"/>
          <w:szCs w:val="24"/>
        </w:rPr>
        <w:t>[...] a participação política feminina, em 1934, foi além do alistamento eleitoral, pois, nesse ano, algumas mulheres se candidataram para as eleições de 14 de outubro</w:t>
      </w:r>
      <w:r w:rsidR="00AD5B4B" w:rsidRPr="00AD5B4B">
        <w:rPr>
          <w:sz w:val="24"/>
          <w:szCs w:val="24"/>
        </w:rPr>
        <w:t>”</w:t>
      </w:r>
      <w:r w:rsidRPr="00AD5B4B">
        <w:rPr>
          <w:sz w:val="24"/>
          <w:szCs w:val="24"/>
        </w:rPr>
        <w:t>. O cenário político maranhense, nesse momento, era composto por oito partidos políticos, existindo uma disputa muito intensa, amplamente divulgada pela imprensa. Esta era mais que um meio de difusão destas disputas, pois muitos periódicos eram de propriedade de políticos influentes da região, que se utilizavam de seus jornais para atacar diretamente seus adversários. Dessa forma, as eleições de 1934 contaram com a participação de algumas mulheres maranhenses, que</w:t>
      </w:r>
      <w:r w:rsidR="005810BF">
        <w:rPr>
          <w:sz w:val="24"/>
          <w:szCs w:val="24"/>
        </w:rPr>
        <w:t>,</w:t>
      </w:r>
      <w:r w:rsidRPr="00AD5B4B">
        <w:rPr>
          <w:sz w:val="24"/>
          <w:szCs w:val="24"/>
        </w:rPr>
        <w:t xml:space="preserve"> pela primeira vez</w:t>
      </w:r>
      <w:r w:rsidR="005810BF">
        <w:rPr>
          <w:sz w:val="24"/>
          <w:szCs w:val="24"/>
        </w:rPr>
        <w:t>,</w:t>
      </w:r>
      <w:r w:rsidRPr="00AD5B4B">
        <w:rPr>
          <w:sz w:val="24"/>
          <w:szCs w:val="24"/>
        </w:rPr>
        <w:t xml:space="preserve"> puderam concorrer aos cargos políticos</w:t>
      </w:r>
      <w:r w:rsidR="00AD5B4B" w:rsidRPr="00AD5B4B">
        <w:rPr>
          <w:sz w:val="24"/>
          <w:szCs w:val="24"/>
        </w:rPr>
        <w:t xml:space="preserve"> (Pacheco, 2007)</w:t>
      </w:r>
      <w:r w:rsidRPr="00AD5B4B">
        <w:rPr>
          <w:sz w:val="24"/>
          <w:szCs w:val="24"/>
        </w:rPr>
        <w:t>.</w:t>
      </w:r>
    </w:p>
    <w:p w14:paraId="35C49327" w14:textId="48E81BB9" w:rsidR="00AD5B4B" w:rsidRDefault="00AD5B4B" w:rsidP="00AD5B4B">
      <w:pPr>
        <w:spacing w:line="360" w:lineRule="auto"/>
        <w:ind w:firstLine="1134"/>
        <w:jc w:val="both"/>
        <w:rPr>
          <w:sz w:val="24"/>
          <w:szCs w:val="24"/>
        </w:rPr>
      </w:pPr>
      <w:r w:rsidRPr="00AD5B4B">
        <w:rPr>
          <w:sz w:val="24"/>
          <w:szCs w:val="24"/>
        </w:rPr>
        <w:t>De acordo com Sales (2020)</w:t>
      </w:r>
      <w:r w:rsidR="005810BF">
        <w:rPr>
          <w:sz w:val="24"/>
          <w:szCs w:val="24"/>
        </w:rPr>
        <w:t>,</w:t>
      </w:r>
      <w:r>
        <w:rPr>
          <w:color w:val="FF0000"/>
          <w:sz w:val="24"/>
          <w:szCs w:val="24"/>
        </w:rPr>
        <w:t xml:space="preserve"> </w:t>
      </w:r>
      <w:r>
        <w:rPr>
          <w:sz w:val="24"/>
          <w:szCs w:val="24"/>
        </w:rPr>
        <w:t>a</w:t>
      </w:r>
      <w:r w:rsidRPr="001668FB">
        <w:rPr>
          <w:sz w:val="24"/>
          <w:szCs w:val="24"/>
        </w:rPr>
        <w:t xml:space="preserve"> participação de Rosa Castro na política maranhense é um exemplo de resistência e pioneirismo. Ela abriu caminho para outras mulheres que, ao longo do século XX e XXI, lutariam por espaço e direitos políticos no Brasil. Sua história também reflete a complexidade da política maranhense durante a Primeira República, marcada por disputas oligárquicas, coronelismo e a exclusão de grandes parcelas da população, incluindo mulheres, do processo político.</w:t>
      </w:r>
      <w:r>
        <w:rPr>
          <w:sz w:val="24"/>
          <w:szCs w:val="24"/>
        </w:rPr>
        <w:t xml:space="preserve"> </w:t>
      </w:r>
    </w:p>
    <w:p w14:paraId="5F44112C" w14:textId="43AA9106" w:rsidR="00562C91" w:rsidRPr="002828D2" w:rsidRDefault="00562C91" w:rsidP="00562C91">
      <w:pPr>
        <w:ind w:left="2268"/>
        <w:jc w:val="both"/>
        <w:rPr>
          <w:sz w:val="20"/>
          <w:szCs w:val="20"/>
        </w:rPr>
      </w:pPr>
      <w:r w:rsidRPr="00AD5B4B">
        <w:rPr>
          <w:sz w:val="20"/>
          <w:szCs w:val="20"/>
        </w:rPr>
        <w:t>Na primeira eleição após a conquista do voto feminino, realizada em 1934, o Maranhão</w:t>
      </w:r>
      <w:r w:rsidRPr="002828D2">
        <w:rPr>
          <w:sz w:val="20"/>
          <w:szCs w:val="20"/>
        </w:rPr>
        <w:t xml:space="preserve"> elege duas mulheres: Hildenê Gusmão Castelo Branco, eleita pelo Partido Republicano, e Zuleide Fernandes Bogéa, pela União Republicana Maranhense (URM)31. Por esse partido, também se candidatou a professora Rosa Castro, reconhecida pela contribuição dada à educação do Maranhão, onde atuou durante muitos anos como vice-presidente do Conselho Estadual de Educação. Rosa Castro, no entanto, perdeu a eleição para a também professora Zuleide Bogéa por uma diferença de um voto (Mo</w:t>
      </w:r>
      <w:r w:rsidR="00FA7083">
        <w:rPr>
          <w:sz w:val="20"/>
          <w:szCs w:val="20"/>
        </w:rPr>
        <w:t>t</w:t>
      </w:r>
      <w:r w:rsidRPr="002828D2">
        <w:rPr>
          <w:sz w:val="20"/>
          <w:szCs w:val="20"/>
        </w:rPr>
        <w:t xml:space="preserve">ta, 2003 apud Ferreira, 2006).  </w:t>
      </w:r>
    </w:p>
    <w:p w14:paraId="5153AD95" w14:textId="77777777" w:rsidR="00562C91" w:rsidRDefault="00562C91" w:rsidP="00562C91">
      <w:pPr>
        <w:spacing w:line="360" w:lineRule="auto"/>
        <w:ind w:firstLine="1134"/>
        <w:jc w:val="both"/>
      </w:pPr>
    </w:p>
    <w:p w14:paraId="73AA7954" w14:textId="4EE01CC5" w:rsidR="002828D2" w:rsidRPr="001668FB" w:rsidRDefault="00690740" w:rsidP="00F45CAE">
      <w:pPr>
        <w:spacing w:line="360" w:lineRule="auto"/>
        <w:ind w:firstLine="1134"/>
        <w:jc w:val="both"/>
        <w:rPr>
          <w:sz w:val="24"/>
          <w:szCs w:val="24"/>
        </w:rPr>
      </w:pPr>
      <w:r>
        <w:rPr>
          <w:sz w:val="24"/>
          <w:szCs w:val="24"/>
        </w:rPr>
        <w:t xml:space="preserve">No relato de </w:t>
      </w:r>
      <w:r w:rsidR="00F45CAE" w:rsidRPr="001668FB">
        <w:rPr>
          <w:sz w:val="24"/>
          <w:szCs w:val="24"/>
        </w:rPr>
        <w:t>Melo (2021), a Profª Rosa Castro ingressou na política partidária a convite de amigos e filiou-se à Liga Católica Maranhense, disputou uma cadeira de deputada constituinte pelo Partido Republicano (PRM), ala Unionista, elegeu-se deputada estadual no pleito de 14 de outubro de 1934, com oito mil, duzentos e um votos</w:t>
      </w:r>
      <w:r w:rsidR="005810BF">
        <w:rPr>
          <w:sz w:val="24"/>
          <w:szCs w:val="24"/>
        </w:rPr>
        <w:t>. No entanto,</w:t>
      </w:r>
      <w:r w:rsidR="00F45CAE" w:rsidRPr="001668FB">
        <w:rPr>
          <w:sz w:val="24"/>
          <w:szCs w:val="24"/>
        </w:rPr>
        <w:t xml:space="preserve"> o TRE impugnou</w:t>
      </w:r>
      <w:r w:rsidR="009031E3">
        <w:rPr>
          <w:sz w:val="24"/>
          <w:szCs w:val="24"/>
        </w:rPr>
        <w:t>-</w:t>
      </w:r>
      <w:r w:rsidR="00F45CAE" w:rsidRPr="001668FB">
        <w:rPr>
          <w:sz w:val="24"/>
          <w:szCs w:val="24"/>
        </w:rPr>
        <w:t xml:space="preserve">lhe a proclamação e diploma, </w:t>
      </w:r>
      <w:r w:rsidR="00F45CAE" w:rsidRPr="001668FB">
        <w:rPr>
          <w:sz w:val="24"/>
          <w:szCs w:val="24"/>
        </w:rPr>
        <w:lastRenderedPageBreak/>
        <w:t xml:space="preserve">direito restabelecido por via </w:t>
      </w:r>
      <w:r w:rsidR="00DA57B5">
        <w:rPr>
          <w:sz w:val="24"/>
          <w:szCs w:val="24"/>
        </w:rPr>
        <w:t xml:space="preserve">de </w:t>
      </w:r>
      <w:r w:rsidR="00F45CAE" w:rsidRPr="001668FB">
        <w:rPr>
          <w:sz w:val="24"/>
          <w:szCs w:val="24"/>
        </w:rPr>
        <w:t xml:space="preserve">decisão do Superior Tribunal Eleitoral, em 12 de junho de 1935 (Melo, 2021, p.287). Sua candidatura representou um desafio às estruturas políticas tradicionais e um passo importante na luta pela participação feminina na política. </w:t>
      </w:r>
    </w:p>
    <w:p w14:paraId="5511A9C5" w14:textId="3C83F46A" w:rsidR="00F45CAE" w:rsidRPr="00F45CAE" w:rsidRDefault="00F45CAE" w:rsidP="00F45CAE">
      <w:pPr>
        <w:ind w:left="2268"/>
        <w:jc w:val="both"/>
        <w:rPr>
          <w:sz w:val="20"/>
          <w:szCs w:val="20"/>
        </w:rPr>
      </w:pPr>
      <w:r w:rsidRPr="00F45CAE">
        <w:rPr>
          <w:sz w:val="20"/>
          <w:szCs w:val="20"/>
        </w:rPr>
        <w:t>Desencantada com a política, por insistência dos correligionários, permitiu a inclusão de seu nome na chapa de vereadores, pela Legenda Viva o Maranhão, pela coligação PSD, URM e PSB, às eleições de 12 de março de 1937. Obteve 171 votos. Com o Golpe do Estado, em 1937, foram cassados todos os mandatos eletivos. Daí em diante passou a dedicar-se exclusivamente aos seus alunos (Melo, 2021, p.288).</w:t>
      </w:r>
    </w:p>
    <w:p w14:paraId="38677926" w14:textId="77777777" w:rsidR="005550FE" w:rsidRDefault="005550FE" w:rsidP="005550FE">
      <w:pPr>
        <w:ind w:left="2268"/>
        <w:jc w:val="both"/>
        <w:rPr>
          <w:sz w:val="20"/>
          <w:szCs w:val="20"/>
        </w:rPr>
      </w:pPr>
    </w:p>
    <w:p w14:paraId="52761F6C" w14:textId="0DE8DC2B" w:rsidR="00AD5B4B" w:rsidRPr="00AD5B4B" w:rsidRDefault="005667F5" w:rsidP="00AD5B4B">
      <w:pPr>
        <w:spacing w:line="360" w:lineRule="auto"/>
        <w:ind w:firstLine="1134"/>
        <w:jc w:val="both"/>
        <w:rPr>
          <w:sz w:val="24"/>
          <w:szCs w:val="24"/>
        </w:rPr>
      </w:pPr>
      <w:r>
        <w:rPr>
          <w:sz w:val="24"/>
          <w:szCs w:val="24"/>
        </w:rPr>
        <w:t>Vê-se, com efeito, que os registro</w:t>
      </w:r>
      <w:r w:rsidR="00F77292">
        <w:rPr>
          <w:sz w:val="24"/>
          <w:szCs w:val="24"/>
        </w:rPr>
        <w:t>s</w:t>
      </w:r>
      <w:r>
        <w:rPr>
          <w:sz w:val="24"/>
          <w:szCs w:val="24"/>
        </w:rPr>
        <w:t xml:space="preserve"> sobre sua candidatura são controversos, mas também reveladores do contexto histórico que atravessa o percurso de sua atuação política, tanto partidária quanto no sentido amplo e, especialmente</w:t>
      </w:r>
      <w:r w:rsidR="006A4622">
        <w:rPr>
          <w:sz w:val="24"/>
          <w:szCs w:val="24"/>
        </w:rPr>
        <w:t>,</w:t>
      </w:r>
      <w:r>
        <w:rPr>
          <w:sz w:val="24"/>
          <w:szCs w:val="24"/>
        </w:rPr>
        <w:t xml:space="preserve"> como educadora</w:t>
      </w:r>
      <w:r w:rsidR="00907BF2">
        <w:rPr>
          <w:sz w:val="24"/>
          <w:szCs w:val="24"/>
        </w:rPr>
        <w:t xml:space="preserve"> naquela quadra da história em que o protagonismo </w:t>
      </w:r>
      <w:r w:rsidR="00AD5B4B" w:rsidRPr="00AD5B4B">
        <w:rPr>
          <w:sz w:val="24"/>
          <w:szCs w:val="24"/>
        </w:rPr>
        <w:t>polític</w:t>
      </w:r>
      <w:r w:rsidR="00907BF2">
        <w:rPr>
          <w:sz w:val="24"/>
          <w:szCs w:val="24"/>
        </w:rPr>
        <w:t>o</w:t>
      </w:r>
      <w:r w:rsidR="00AD5B4B" w:rsidRPr="00AD5B4B">
        <w:rPr>
          <w:sz w:val="24"/>
          <w:szCs w:val="24"/>
        </w:rPr>
        <w:t xml:space="preserve"> das mulheres no Brasil </w:t>
      </w:r>
      <w:r w:rsidR="00F77292">
        <w:rPr>
          <w:sz w:val="24"/>
          <w:szCs w:val="24"/>
        </w:rPr>
        <w:t>era ainda mais atravessado por</w:t>
      </w:r>
      <w:r w:rsidR="00AD5B4B" w:rsidRPr="00AD5B4B">
        <w:rPr>
          <w:sz w:val="24"/>
          <w:szCs w:val="24"/>
        </w:rPr>
        <w:t xml:space="preserve"> desafios e obstáculos.</w:t>
      </w:r>
      <w:r w:rsidR="00F77292">
        <w:rPr>
          <w:sz w:val="24"/>
          <w:szCs w:val="24"/>
        </w:rPr>
        <w:t xml:space="preserve"> A</w:t>
      </w:r>
      <w:r w:rsidR="00794E5B">
        <w:rPr>
          <w:sz w:val="24"/>
          <w:szCs w:val="24"/>
        </w:rPr>
        <w:t>vançamos em</w:t>
      </w:r>
      <w:r w:rsidR="00F77292">
        <w:rPr>
          <w:sz w:val="24"/>
          <w:szCs w:val="24"/>
        </w:rPr>
        <w:t xml:space="preserve"> um momento histórico caracterizado pel</w:t>
      </w:r>
      <w:r w:rsidR="00794E5B">
        <w:rPr>
          <w:sz w:val="24"/>
          <w:szCs w:val="24"/>
        </w:rPr>
        <w:t>o entendimento e</w:t>
      </w:r>
      <w:r w:rsidR="00F77292">
        <w:rPr>
          <w:sz w:val="24"/>
          <w:szCs w:val="24"/>
        </w:rPr>
        <w:t xml:space="preserve"> nomeação de diferentes</w:t>
      </w:r>
      <w:r w:rsidR="00794E5B">
        <w:rPr>
          <w:sz w:val="24"/>
          <w:szCs w:val="24"/>
        </w:rPr>
        <w:t xml:space="preserve"> comportamentos, antes socialmente autorizados,</w:t>
      </w:r>
      <w:r w:rsidR="00F77292">
        <w:rPr>
          <w:sz w:val="24"/>
          <w:szCs w:val="24"/>
        </w:rPr>
        <w:t xml:space="preserve"> </w:t>
      </w:r>
      <w:r w:rsidR="00794E5B">
        <w:rPr>
          <w:sz w:val="24"/>
          <w:szCs w:val="24"/>
        </w:rPr>
        <w:t xml:space="preserve">como </w:t>
      </w:r>
      <w:r w:rsidR="00F77292">
        <w:rPr>
          <w:sz w:val="24"/>
          <w:szCs w:val="24"/>
        </w:rPr>
        <w:t xml:space="preserve">formas de violência, de modo que </w:t>
      </w:r>
      <w:r w:rsidR="00794E5B">
        <w:rPr>
          <w:sz w:val="24"/>
          <w:szCs w:val="24"/>
        </w:rPr>
        <w:t>diversas passagens da história política de Rosa Castro</w:t>
      </w:r>
      <w:r w:rsidR="00F77292">
        <w:rPr>
          <w:sz w:val="24"/>
          <w:szCs w:val="24"/>
        </w:rPr>
        <w:t xml:space="preserve"> podem</w:t>
      </w:r>
      <w:r w:rsidR="009B7E66">
        <w:rPr>
          <w:sz w:val="24"/>
          <w:szCs w:val="24"/>
        </w:rPr>
        <w:t xml:space="preserve"> </w:t>
      </w:r>
      <w:r w:rsidR="00F77292">
        <w:rPr>
          <w:sz w:val="24"/>
          <w:szCs w:val="24"/>
        </w:rPr>
        <w:t xml:space="preserve">ser </w:t>
      </w:r>
      <w:r w:rsidR="00794E5B">
        <w:rPr>
          <w:sz w:val="24"/>
          <w:szCs w:val="24"/>
        </w:rPr>
        <w:t>compreendidas</w:t>
      </w:r>
      <w:r w:rsidR="00F77292">
        <w:rPr>
          <w:sz w:val="24"/>
          <w:szCs w:val="24"/>
        </w:rPr>
        <w:t xml:space="preserve"> como violência política. </w:t>
      </w:r>
      <w:r w:rsidR="00AD5B4B" w:rsidRPr="00AD5B4B">
        <w:rPr>
          <w:sz w:val="24"/>
          <w:szCs w:val="24"/>
        </w:rPr>
        <w:t xml:space="preserve"> No entanto,</w:t>
      </w:r>
      <w:r w:rsidR="009B7E66">
        <w:rPr>
          <w:sz w:val="24"/>
          <w:szCs w:val="24"/>
        </w:rPr>
        <w:t xml:space="preserve"> mesmo com todas essas adversidades,</w:t>
      </w:r>
      <w:r w:rsidR="00AD5B4B" w:rsidRPr="00AD5B4B">
        <w:rPr>
          <w:sz w:val="24"/>
          <w:szCs w:val="24"/>
        </w:rPr>
        <w:t xml:space="preserve"> mulheres como Rosa Castro demonstraram coragem e determinação em lutar por seus direitos e espaço na política</w:t>
      </w:r>
      <w:r w:rsidR="00F77292">
        <w:rPr>
          <w:sz w:val="24"/>
          <w:szCs w:val="24"/>
        </w:rPr>
        <w:t>, abrindo caminhos para aquelas que viriam depois dela</w:t>
      </w:r>
      <w:r w:rsidR="00AD5B4B" w:rsidRPr="00AD5B4B">
        <w:rPr>
          <w:sz w:val="24"/>
          <w:szCs w:val="24"/>
        </w:rPr>
        <w:t>. S</w:t>
      </w:r>
      <w:r w:rsidR="00DA57B5">
        <w:rPr>
          <w:sz w:val="24"/>
          <w:szCs w:val="24"/>
        </w:rPr>
        <w:t>eu</w:t>
      </w:r>
      <w:r w:rsidR="00AD5B4B" w:rsidRPr="00AD5B4B">
        <w:rPr>
          <w:sz w:val="24"/>
          <w:szCs w:val="24"/>
        </w:rPr>
        <w:t xml:space="preserve"> legado inspira novas gerações de mulheres a se envolverem na política e a lutar por uma sociedade mais justa e igualitária. (Sales, 2020).</w:t>
      </w:r>
    </w:p>
    <w:p w14:paraId="6FC86000" w14:textId="6E964BE4" w:rsidR="009D1D54" w:rsidRDefault="009D1D54" w:rsidP="009D1D54">
      <w:pPr>
        <w:spacing w:line="360" w:lineRule="auto"/>
        <w:ind w:firstLine="1134"/>
        <w:jc w:val="both"/>
        <w:rPr>
          <w:sz w:val="24"/>
          <w:szCs w:val="24"/>
        </w:rPr>
      </w:pPr>
      <w:r w:rsidRPr="001668FB">
        <w:rPr>
          <w:sz w:val="24"/>
          <w:szCs w:val="24"/>
        </w:rPr>
        <w:t xml:space="preserve">Rosa Castro é, portanto, uma figura emblemática na História do Maranhão e do </w:t>
      </w:r>
      <w:r w:rsidR="00E47D62">
        <w:rPr>
          <w:sz w:val="24"/>
          <w:szCs w:val="24"/>
        </w:rPr>
        <w:t>m</w:t>
      </w:r>
      <w:r w:rsidRPr="001668FB">
        <w:rPr>
          <w:sz w:val="24"/>
          <w:szCs w:val="24"/>
        </w:rPr>
        <w:t>ovimento pela participação feminina na</w:t>
      </w:r>
      <w:r w:rsidR="0095072F" w:rsidRPr="001668FB">
        <w:rPr>
          <w:sz w:val="24"/>
          <w:szCs w:val="24"/>
        </w:rPr>
        <w:t xml:space="preserve"> educação e na</w:t>
      </w:r>
      <w:r w:rsidRPr="001668FB">
        <w:rPr>
          <w:sz w:val="24"/>
          <w:szCs w:val="24"/>
        </w:rPr>
        <w:t xml:space="preserve"> política brasileira. Sua trajetória merece ser lembrada e estudada como parte da luta por igualdade de gênero e democratização no país</w:t>
      </w:r>
      <w:r w:rsidR="00DA57B5">
        <w:rPr>
          <w:sz w:val="24"/>
          <w:szCs w:val="24"/>
        </w:rPr>
        <w:t xml:space="preserve"> e</w:t>
      </w:r>
      <w:r w:rsidRPr="001668FB">
        <w:rPr>
          <w:sz w:val="24"/>
          <w:szCs w:val="24"/>
        </w:rPr>
        <w:t xml:space="preserve"> vai além de suas conquistas </w:t>
      </w:r>
      <w:r w:rsidR="006B6420" w:rsidRPr="001668FB">
        <w:rPr>
          <w:sz w:val="24"/>
          <w:szCs w:val="24"/>
        </w:rPr>
        <w:t>educacionias</w:t>
      </w:r>
      <w:r w:rsidR="00DA57B5">
        <w:rPr>
          <w:sz w:val="24"/>
          <w:szCs w:val="24"/>
        </w:rPr>
        <w:t>. E</w:t>
      </w:r>
      <w:r w:rsidRPr="001668FB">
        <w:rPr>
          <w:sz w:val="24"/>
          <w:szCs w:val="24"/>
        </w:rPr>
        <w:t xml:space="preserve">la representa a esperança de uma política mais justa, transparente e inclusiva no Maranhão. Sua atuação inspira não apenas mulheres, mas todos aqueles que acreditam na </w:t>
      </w:r>
      <w:r w:rsidR="00F77292">
        <w:rPr>
          <w:sz w:val="24"/>
          <w:szCs w:val="24"/>
        </w:rPr>
        <w:t xml:space="preserve">educação e na </w:t>
      </w:r>
      <w:r w:rsidRPr="001668FB">
        <w:rPr>
          <w:sz w:val="24"/>
          <w:szCs w:val="24"/>
        </w:rPr>
        <w:t>importância de renovar a política e de lutar por uma sociedade mais equitativa.</w:t>
      </w:r>
    </w:p>
    <w:p w14:paraId="4109B2BD" w14:textId="54A2ACBF" w:rsidR="00756213" w:rsidRDefault="00756213" w:rsidP="00756213">
      <w:pPr>
        <w:spacing w:line="360" w:lineRule="auto"/>
        <w:ind w:firstLine="1134"/>
        <w:jc w:val="both"/>
        <w:rPr>
          <w:sz w:val="24"/>
          <w:szCs w:val="24"/>
        </w:rPr>
      </w:pPr>
      <w:r w:rsidRPr="001668FB">
        <w:rPr>
          <w:sz w:val="24"/>
          <w:szCs w:val="24"/>
        </w:rPr>
        <w:t xml:space="preserve">É importante </w:t>
      </w:r>
      <w:r w:rsidR="00DA57B5">
        <w:rPr>
          <w:sz w:val="24"/>
          <w:szCs w:val="24"/>
        </w:rPr>
        <w:t xml:space="preserve">enaltecê-la e de igual modo </w:t>
      </w:r>
      <w:r w:rsidRPr="001668FB">
        <w:rPr>
          <w:sz w:val="24"/>
          <w:szCs w:val="24"/>
        </w:rPr>
        <w:t xml:space="preserve">as professoras Hildenê Gusmão Castelo Branco e Zuleide Fernandes Bogéa </w:t>
      </w:r>
      <w:r w:rsidR="00DA57B5">
        <w:rPr>
          <w:sz w:val="24"/>
          <w:szCs w:val="24"/>
        </w:rPr>
        <w:t xml:space="preserve">que </w:t>
      </w:r>
      <w:r w:rsidRPr="001668FB">
        <w:rPr>
          <w:sz w:val="24"/>
          <w:szCs w:val="24"/>
        </w:rPr>
        <w:t>foram as percursoras do feminismo maranhense na política.</w:t>
      </w:r>
    </w:p>
    <w:p w14:paraId="35BD7A4D" w14:textId="77777777" w:rsidR="00756213" w:rsidRDefault="00756213" w:rsidP="009D1D54">
      <w:pPr>
        <w:spacing w:line="360" w:lineRule="auto"/>
        <w:ind w:firstLine="1134"/>
        <w:jc w:val="both"/>
        <w:rPr>
          <w:sz w:val="24"/>
          <w:szCs w:val="24"/>
        </w:rPr>
      </w:pPr>
    </w:p>
    <w:p w14:paraId="44ECEF98" w14:textId="2DDFC9B0" w:rsidR="001668FB" w:rsidRDefault="00D51C01" w:rsidP="00907BF2">
      <w:pPr>
        <w:jc w:val="right"/>
        <w:rPr>
          <w:sz w:val="24"/>
          <w:szCs w:val="24"/>
        </w:rPr>
      </w:pPr>
      <w:r>
        <w:rPr>
          <w:b/>
          <w:bCs/>
          <w:noProof/>
          <w:sz w:val="24"/>
          <w:szCs w:val="24"/>
        </w:rPr>
        <mc:AlternateContent>
          <mc:Choice Requires="wps">
            <w:drawing>
              <wp:anchor distT="0" distB="0" distL="114300" distR="114300" simplePos="0" relativeHeight="251660288" behindDoc="0" locked="0" layoutInCell="1" allowOverlap="1" wp14:anchorId="66329AC5" wp14:editId="7C0CF28F">
                <wp:simplePos x="0" y="0"/>
                <wp:positionH relativeFrom="column">
                  <wp:posOffset>5783580</wp:posOffset>
                </wp:positionH>
                <wp:positionV relativeFrom="paragraph">
                  <wp:posOffset>226695</wp:posOffset>
                </wp:positionV>
                <wp:extent cx="198120" cy="301625"/>
                <wp:effectExtent l="6985" t="12065" r="13970" b="10160"/>
                <wp:wrapNone/>
                <wp:docPr id="12909743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301625"/>
                        </a:xfrm>
                        <a:prstGeom prst="rect">
                          <a:avLst/>
                        </a:prstGeom>
                        <a:solidFill>
                          <a:schemeClr val="bg1">
                            <a:lumMod val="100000"/>
                            <a:lumOff val="0"/>
                          </a:schemeClr>
                        </a:solidFill>
                        <a:ln w="0">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9C84E" id="Rectangle 11" o:spid="_x0000_s1026" style="position:absolute;margin-left:455.4pt;margin-top:17.85pt;width:15.6pt;height: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" fillcolor="white [3212]" strokecolor="white [3212]" strokeweight="0"/>
            </w:pict>
          </mc:Fallback>
        </mc:AlternateContent>
      </w:r>
      <w:bookmarkEnd w:id="0"/>
      <w:bookmarkEnd w:id="1"/>
      <w:bookmarkEnd w:id="2"/>
      <w:bookmarkEnd w:id="3"/>
      <w:bookmarkEnd w:id="4"/>
      <w:bookmarkEnd w:id="5"/>
    </w:p>
    <w:sectPr w:rsidR="001668FB" w:rsidSect="00907BF2">
      <w:headerReference w:type="default" r:id="rId8"/>
      <w:footerReference w:type="default" r:id="rId9"/>
      <w:pgSz w:w="11910" w:h="16850"/>
      <w:pgMar w:top="1418" w:right="853" w:bottom="1134" w:left="1134" w:header="794" w:footer="5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1DC00" w14:textId="77777777" w:rsidR="00F90197" w:rsidRDefault="00F90197">
      <w:r>
        <w:separator/>
      </w:r>
    </w:p>
  </w:endnote>
  <w:endnote w:type="continuationSeparator" w:id="0">
    <w:p w14:paraId="5DB77DB2" w14:textId="77777777" w:rsidR="00F90197" w:rsidRDefault="00F9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BBB94" w14:textId="77777777" w:rsidR="00907BF2" w:rsidRDefault="00907BF2" w:rsidP="00907BF2">
    <w:pPr>
      <w:pStyle w:val="Cabealho"/>
      <w:ind w:right="360"/>
      <w:jc w:val="center"/>
      <w:rPr>
        <w:sz w:val="20"/>
      </w:rPr>
    </w:pPr>
  </w:p>
  <w:p w14:paraId="1090347B" w14:textId="7EFD503A" w:rsidR="00907BF2" w:rsidRPr="00E7587A" w:rsidRDefault="00907BF2" w:rsidP="00907BF2">
    <w:pPr>
      <w:pStyle w:val="Cabealho"/>
      <w:ind w:right="360"/>
      <w:jc w:val="center"/>
      <w:rPr>
        <w:sz w:val="20"/>
      </w:rPr>
    </w:pPr>
    <w:r w:rsidRPr="00E7587A">
      <w:rPr>
        <w:sz w:val="20"/>
      </w:rPr>
      <w:t>Av. Jerônimo de Albuquerque, Sítio do Rangedor, Cohafuma - CEP 65.071-750, São Luís -</w:t>
    </w:r>
    <w:r>
      <w:rPr>
        <w:sz w:val="20"/>
      </w:rPr>
      <w:t xml:space="preserve"> </w:t>
    </w:r>
    <w:r w:rsidRPr="00E7587A">
      <w:rPr>
        <w:sz w:val="20"/>
      </w:rPr>
      <w:t>Maranhão</w:t>
    </w:r>
  </w:p>
  <w:p w14:paraId="073A135A" w14:textId="77777777" w:rsidR="00907BF2" w:rsidRPr="00E7587A" w:rsidRDefault="00907BF2" w:rsidP="00907BF2">
    <w:pPr>
      <w:pStyle w:val="Cabealho"/>
      <w:ind w:right="360"/>
      <w:jc w:val="center"/>
      <w:rPr>
        <w:sz w:val="20"/>
      </w:rPr>
    </w:pPr>
    <w:r w:rsidRPr="00E7587A">
      <w:rPr>
        <w:sz w:val="20"/>
      </w:rPr>
      <w:t>Tel. Consultoria: (98) 3269-3765   E-mail: consultoria.legislativa@al.ma.leg.br</w:t>
    </w:r>
  </w:p>
  <w:p w14:paraId="49EB5853" w14:textId="30A02751" w:rsidR="00920A3C" w:rsidRDefault="00920A3C">
    <w:pPr>
      <w:pStyle w:val="Rodap"/>
      <w:jc w:val="right"/>
    </w:pPr>
    <w:r>
      <w:fldChar w:fldCharType="begin"/>
    </w:r>
    <w:r>
      <w:instrText>PAGE   \* MERGEFORMAT</w:instrText>
    </w:r>
    <w:r>
      <w:fldChar w:fldCharType="separate"/>
    </w:r>
    <w:r>
      <w:rPr>
        <w:lang w:val="pt-BR"/>
      </w:rPr>
      <w:t>2</w:t>
    </w:r>
    <w:r>
      <w:fldChar w:fldCharType="end"/>
    </w:r>
  </w:p>
  <w:p w14:paraId="64A83B52" w14:textId="77777777" w:rsidR="00920A3C" w:rsidRDefault="00920A3C">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E1046" w14:textId="77777777" w:rsidR="00F90197" w:rsidRDefault="00F90197">
      <w:r>
        <w:separator/>
      </w:r>
    </w:p>
  </w:footnote>
  <w:footnote w:type="continuationSeparator" w:id="0">
    <w:p w14:paraId="64B35A02" w14:textId="77777777" w:rsidR="00F90197" w:rsidRDefault="00F90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4AA7F" w14:textId="77777777" w:rsidR="00907BF2" w:rsidRPr="0019434F" w:rsidRDefault="00907BF2" w:rsidP="00907BF2">
    <w:pPr>
      <w:pStyle w:val="Cabealho"/>
      <w:jc w:val="center"/>
      <w:rPr>
        <w:rFonts w:ascii="Verdana" w:hAnsi="Verdana"/>
        <w:sz w:val="20"/>
      </w:rPr>
    </w:pPr>
    <w:r w:rsidRPr="0019434F">
      <w:rPr>
        <w:rFonts w:ascii="Verdana" w:hAnsi="Verdana"/>
        <w:noProof/>
        <w:sz w:val="20"/>
      </w:rPr>
      <w:drawing>
        <wp:inline distT="0" distB="0" distL="0" distR="0" wp14:anchorId="46C4B6A1" wp14:editId="039F085F">
          <wp:extent cx="623027" cy="581025"/>
          <wp:effectExtent l="0" t="0" r="5715" b="0"/>
          <wp:docPr id="1080976041" name="Imagem 1080976041" descr="Desenho de personagem de desenho animad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Desenho de personagem de desenho animado&#10;&#10;O conteúdo gerado por IA pode estar incorre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496" cy="582395"/>
                  </a:xfrm>
                  <a:prstGeom prst="rect">
                    <a:avLst/>
                  </a:prstGeom>
                  <a:noFill/>
                  <a:ln>
                    <a:noFill/>
                  </a:ln>
                </pic:spPr>
              </pic:pic>
            </a:graphicData>
          </a:graphic>
        </wp:inline>
      </w:drawing>
    </w:r>
  </w:p>
  <w:p w14:paraId="060D9B70" w14:textId="77777777" w:rsidR="00907BF2" w:rsidRPr="0019434F" w:rsidRDefault="00907BF2" w:rsidP="00907BF2">
    <w:pPr>
      <w:pStyle w:val="Cabealho"/>
      <w:jc w:val="center"/>
      <w:rPr>
        <w:rFonts w:ascii="Verdana" w:hAnsi="Verdana"/>
        <w:b/>
        <w:sz w:val="20"/>
      </w:rPr>
    </w:pPr>
    <w:r w:rsidRPr="0019434F">
      <w:rPr>
        <w:rFonts w:ascii="Verdana" w:hAnsi="Verdana"/>
        <w:b/>
        <w:sz w:val="20"/>
      </w:rPr>
      <w:t>Assembleia Legislativa do Estado do Maranhão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57153"/>
    <w:multiLevelType w:val="hybridMultilevel"/>
    <w:tmpl w:val="95320B14"/>
    <w:lvl w:ilvl="0" w:tplc="819A5E40">
      <w:numFmt w:val="bullet"/>
      <w:lvlText w:val=""/>
      <w:lvlJc w:val="left"/>
      <w:pPr>
        <w:ind w:left="1530" w:hanging="348"/>
      </w:pPr>
      <w:rPr>
        <w:rFonts w:ascii="Symbol" w:eastAsia="Symbol" w:hAnsi="Symbol" w:cs="Symbol" w:hint="default"/>
        <w:w w:val="100"/>
        <w:sz w:val="24"/>
        <w:szCs w:val="24"/>
        <w:lang w:val="pt-PT" w:eastAsia="en-US" w:bidi="ar-SA"/>
      </w:rPr>
    </w:lvl>
    <w:lvl w:ilvl="1" w:tplc="57909D14">
      <w:numFmt w:val="bullet"/>
      <w:lvlText w:val="•"/>
      <w:lvlJc w:val="left"/>
      <w:pPr>
        <w:ind w:left="2340" w:hanging="348"/>
      </w:pPr>
      <w:rPr>
        <w:rFonts w:hint="default"/>
        <w:lang w:val="pt-PT" w:eastAsia="en-US" w:bidi="ar-SA"/>
      </w:rPr>
    </w:lvl>
    <w:lvl w:ilvl="2" w:tplc="82EC35B6">
      <w:numFmt w:val="bullet"/>
      <w:lvlText w:val="•"/>
      <w:lvlJc w:val="left"/>
      <w:pPr>
        <w:ind w:left="3141" w:hanging="348"/>
      </w:pPr>
      <w:rPr>
        <w:rFonts w:hint="default"/>
        <w:lang w:val="pt-PT" w:eastAsia="en-US" w:bidi="ar-SA"/>
      </w:rPr>
    </w:lvl>
    <w:lvl w:ilvl="3" w:tplc="D3A27292">
      <w:numFmt w:val="bullet"/>
      <w:lvlText w:val="•"/>
      <w:lvlJc w:val="left"/>
      <w:pPr>
        <w:ind w:left="3941" w:hanging="348"/>
      </w:pPr>
      <w:rPr>
        <w:rFonts w:hint="default"/>
        <w:lang w:val="pt-PT" w:eastAsia="en-US" w:bidi="ar-SA"/>
      </w:rPr>
    </w:lvl>
    <w:lvl w:ilvl="4" w:tplc="E7D68822">
      <w:numFmt w:val="bullet"/>
      <w:lvlText w:val="•"/>
      <w:lvlJc w:val="left"/>
      <w:pPr>
        <w:ind w:left="4742" w:hanging="348"/>
      </w:pPr>
      <w:rPr>
        <w:rFonts w:hint="default"/>
        <w:lang w:val="pt-PT" w:eastAsia="en-US" w:bidi="ar-SA"/>
      </w:rPr>
    </w:lvl>
    <w:lvl w:ilvl="5" w:tplc="E54E6D3A">
      <w:numFmt w:val="bullet"/>
      <w:lvlText w:val="•"/>
      <w:lvlJc w:val="left"/>
      <w:pPr>
        <w:ind w:left="5543" w:hanging="348"/>
      </w:pPr>
      <w:rPr>
        <w:rFonts w:hint="default"/>
        <w:lang w:val="pt-PT" w:eastAsia="en-US" w:bidi="ar-SA"/>
      </w:rPr>
    </w:lvl>
    <w:lvl w:ilvl="6" w:tplc="B132394E">
      <w:numFmt w:val="bullet"/>
      <w:lvlText w:val="•"/>
      <w:lvlJc w:val="left"/>
      <w:pPr>
        <w:ind w:left="6343" w:hanging="348"/>
      </w:pPr>
      <w:rPr>
        <w:rFonts w:hint="default"/>
        <w:lang w:val="pt-PT" w:eastAsia="en-US" w:bidi="ar-SA"/>
      </w:rPr>
    </w:lvl>
    <w:lvl w:ilvl="7" w:tplc="AD34155A">
      <w:numFmt w:val="bullet"/>
      <w:lvlText w:val="•"/>
      <w:lvlJc w:val="left"/>
      <w:pPr>
        <w:ind w:left="7144" w:hanging="348"/>
      </w:pPr>
      <w:rPr>
        <w:rFonts w:hint="default"/>
        <w:lang w:val="pt-PT" w:eastAsia="en-US" w:bidi="ar-SA"/>
      </w:rPr>
    </w:lvl>
    <w:lvl w:ilvl="8" w:tplc="82E8994E">
      <w:numFmt w:val="bullet"/>
      <w:lvlText w:val="•"/>
      <w:lvlJc w:val="left"/>
      <w:pPr>
        <w:ind w:left="7945" w:hanging="348"/>
      </w:pPr>
      <w:rPr>
        <w:rFonts w:hint="default"/>
        <w:lang w:val="pt-PT" w:eastAsia="en-US" w:bidi="ar-SA"/>
      </w:rPr>
    </w:lvl>
  </w:abstractNum>
  <w:abstractNum w:abstractNumId="1" w15:restartNumberingAfterBreak="0">
    <w:nsid w:val="02691984"/>
    <w:multiLevelType w:val="hybridMultilevel"/>
    <w:tmpl w:val="F67ED4CE"/>
    <w:lvl w:ilvl="0" w:tplc="ADE478E8">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 w15:restartNumberingAfterBreak="0">
    <w:nsid w:val="059F5313"/>
    <w:multiLevelType w:val="hybridMultilevel"/>
    <w:tmpl w:val="5E8EFC46"/>
    <w:lvl w:ilvl="0" w:tplc="C8841350">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27758F"/>
    <w:multiLevelType w:val="hybridMultilevel"/>
    <w:tmpl w:val="5E7C3A4E"/>
    <w:lvl w:ilvl="0" w:tplc="419213D8">
      <w:start w:val="1"/>
      <w:numFmt w:val="lowerLetter"/>
      <w:lvlText w:val="%1)"/>
      <w:lvlJc w:val="left"/>
      <w:pPr>
        <w:ind w:left="822" w:hanging="348"/>
      </w:pPr>
      <w:rPr>
        <w:rFonts w:ascii="Times New Roman" w:eastAsia="Times New Roman" w:hAnsi="Times New Roman" w:cs="Times New Roman" w:hint="default"/>
        <w:spacing w:val="-1"/>
        <w:w w:val="99"/>
        <w:sz w:val="24"/>
        <w:szCs w:val="24"/>
        <w:lang w:val="pt-PT" w:eastAsia="en-US" w:bidi="ar-SA"/>
      </w:rPr>
    </w:lvl>
    <w:lvl w:ilvl="1" w:tplc="A53463CE">
      <w:start w:val="1"/>
      <w:numFmt w:val="upperRoman"/>
      <w:lvlText w:val="%2"/>
      <w:lvlJc w:val="left"/>
      <w:pPr>
        <w:ind w:left="2365" w:hanging="140"/>
      </w:pPr>
      <w:rPr>
        <w:rFonts w:ascii="Times New Roman" w:eastAsia="Times New Roman" w:hAnsi="Times New Roman" w:cs="Times New Roman" w:hint="default"/>
        <w:i/>
        <w:iCs/>
        <w:w w:val="99"/>
        <w:sz w:val="24"/>
        <w:szCs w:val="24"/>
        <w:lang w:val="pt-PT" w:eastAsia="en-US" w:bidi="ar-SA"/>
      </w:rPr>
    </w:lvl>
    <w:lvl w:ilvl="2" w:tplc="60364DBA">
      <w:numFmt w:val="bullet"/>
      <w:lvlText w:val="•"/>
      <w:lvlJc w:val="left"/>
      <w:pPr>
        <w:ind w:left="3158" w:hanging="140"/>
      </w:pPr>
      <w:rPr>
        <w:rFonts w:hint="default"/>
        <w:lang w:val="pt-PT" w:eastAsia="en-US" w:bidi="ar-SA"/>
      </w:rPr>
    </w:lvl>
    <w:lvl w:ilvl="3" w:tplc="6B367018">
      <w:numFmt w:val="bullet"/>
      <w:lvlText w:val="•"/>
      <w:lvlJc w:val="left"/>
      <w:pPr>
        <w:ind w:left="3956" w:hanging="140"/>
      </w:pPr>
      <w:rPr>
        <w:rFonts w:hint="default"/>
        <w:lang w:val="pt-PT" w:eastAsia="en-US" w:bidi="ar-SA"/>
      </w:rPr>
    </w:lvl>
    <w:lvl w:ilvl="4" w:tplc="CFF45DC8">
      <w:numFmt w:val="bullet"/>
      <w:lvlText w:val="•"/>
      <w:lvlJc w:val="left"/>
      <w:pPr>
        <w:ind w:left="4755" w:hanging="140"/>
      </w:pPr>
      <w:rPr>
        <w:rFonts w:hint="default"/>
        <w:lang w:val="pt-PT" w:eastAsia="en-US" w:bidi="ar-SA"/>
      </w:rPr>
    </w:lvl>
    <w:lvl w:ilvl="5" w:tplc="4678D716">
      <w:numFmt w:val="bullet"/>
      <w:lvlText w:val="•"/>
      <w:lvlJc w:val="left"/>
      <w:pPr>
        <w:ind w:left="5553" w:hanging="140"/>
      </w:pPr>
      <w:rPr>
        <w:rFonts w:hint="default"/>
        <w:lang w:val="pt-PT" w:eastAsia="en-US" w:bidi="ar-SA"/>
      </w:rPr>
    </w:lvl>
    <w:lvl w:ilvl="6" w:tplc="2A2A1A3E">
      <w:numFmt w:val="bullet"/>
      <w:lvlText w:val="•"/>
      <w:lvlJc w:val="left"/>
      <w:pPr>
        <w:ind w:left="6352" w:hanging="140"/>
      </w:pPr>
      <w:rPr>
        <w:rFonts w:hint="default"/>
        <w:lang w:val="pt-PT" w:eastAsia="en-US" w:bidi="ar-SA"/>
      </w:rPr>
    </w:lvl>
    <w:lvl w:ilvl="7" w:tplc="3E4E9BBA">
      <w:numFmt w:val="bullet"/>
      <w:lvlText w:val="•"/>
      <w:lvlJc w:val="left"/>
      <w:pPr>
        <w:ind w:left="7150" w:hanging="140"/>
      </w:pPr>
      <w:rPr>
        <w:rFonts w:hint="default"/>
        <w:lang w:val="pt-PT" w:eastAsia="en-US" w:bidi="ar-SA"/>
      </w:rPr>
    </w:lvl>
    <w:lvl w:ilvl="8" w:tplc="AE1E2560">
      <w:numFmt w:val="bullet"/>
      <w:lvlText w:val="•"/>
      <w:lvlJc w:val="left"/>
      <w:pPr>
        <w:ind w:left="7949" w:hanging="140"/>
      </w:pPr>
      <w:rPr>
        <w:rFonts w:hint="default"/>
        <w:lang w:val="pt-PT" w:eastAsia="en-US" w:bidi="ar-SA"/>
      </w:rPr>
    </w:lvl>
  </w:abstractNum>
  <w:abstractNum w:abstractNumId="4" w15:restartNumberingAfterBreak="0">
    <w:nsid w:val="17A24946"/>
    <w:multiLevelType w:val="multilevel"/>
    <w:tmpl w:val="824E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722466"/>
    <w:multiLevelType w:val="hybridMultilevel"/>
    <w:tmpl w:val="175C728E"/>
    <w:lvl w:ilvl="0" w:tplc="6A1C4A34">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FA30F67"/>
    <w:multiLevelType w:val="multilevel"/>
    <w:tmpl w:val="3984EE4E"/>
    <w:lvl w:ilvl="0">
      <w:start w:val="1"/>
      <w:numFmt w:val="upperLetter"/>
      <w:lvlText w:val="%1)"/>
      <w:lvlJc w:val="left"/>
      <w:pPr>
        <w:ind w:left="414" w:hanging="312"/>
      </w:pPr>
      <w:rPr>
        <w:rFonts w:ascii="Times New Roman" w:eastAsia="Times New Roman" w:hAnsi="Times New Roman" w:cs="Times New Roman" w:hint="default"/>
        <w:b/>
        <w:bCs/>
        <w:w w:val="99"/>
        <w:sz w:val="24"/>
        <w:szCs w:val="24"/>
        <w:lang w:val="pt-PT" w:eastAsia="en-US" w:bidi="ar-SA"/>
      </w:rPr>
    </w:lvl>
    <w:lvl w:ilvl="1">
      <w:start w:val="1"/>
      <w:numFmt w:val="decimal"/>
      <w:lvlText w:val="%1.%2."/>
      <w:lvlJc w:val="left"/>
      <w:pPr>
        <w:ind w:left="1270" w:hanging="461"/>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450" w:hanging="641"/>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470" w:hanging="641"/>
      </w:pPr>
      <w:rPr>
        <w:rFonts w:hint="default"/>
        <w:lang w:val="pt-PT" w:eastAsia="en-US" w:bidi="ar-SA"/>
      </w:rPr>
    </w:lvl>
    <w:lvl w:ilvl="4">
      <w:numFmt w:val="bullet"/>
      <w:lvlText w:val="•"/>
      <w:lvlJc w:val="left"/>
      <w:pPr>
        <w:ind w:left="3481" w:hanging="641"/>
      </w:pPr>
      <w:rPr>
        <w:rFonts w:hint="default"/>
        <w:lang w:val="pt-PT" w:eastAsia="en-US" w:bidi="ar-SA"/>
      </w:rPr>
    </w:lvl>
    <w:lvl w:ilvl="5">
      <w:numFmt w:val="bullet"/>
      <w:lvlText w:val="•"/>
      <w:lvlJc w:val="left"/>
      <w:pPr>
        <w:ind w:left="4492" w:hanging="641"/>
      </w:pPr>
      <w:rPr>
        <w:rFonts w:hint="default"/>
        <w:lang w:val="pt-PT" w:eastAsia="en-US" w:bidi="ar-SA"/>
      </w:rPr>
    </w:lvl>
    <w:lvl w:ilvl="6">
      <w:numFmt w:val="bullet"/>
      <w:lvlText w:val="•"/>
      <w:lvlJc w:val="left"/>
      <w:pPr>
        <w:ind w:left="5503" w:hanging="641"/>
      </w:pPr>
      <w:rPr>
        <w:rFonts w:hint="default"/>
        <w:lang w:val="pt-PT" w:eastAsia="en-US" w:bidi="ar-SA"/>
      </w:rPr>
    </w:lvl>
    <w:lvl w:ilvl="7">
      <w:numFmt w:val="bullet"/>
      <w:lvlText w:val="•"/>
      <w:lvlJc w:val="left"/>
      <w:pPr>
        <w:ind w:left="6514" w:hanging="641"/>
      </w:pPr>
      <w:rPr>
        <w:rFonts w:hint="default"/>
        <w:lang w:val="pt-PT" w:eastAsia="en-US" w:bidi="ar-SA"/>
      </w:rPr>
    </w:lvl>
    <w:lvl w:ilvl="8">
      <w:numFmt w:val="bullet"/>
      <w:lvlText w:val="•"/>
      <w:lvlJc w:val="left"/>
      <w:pPr>
        <w:ind w:left="7524" w:hanging="641"/>
      </w:pPr>
      <w:rPr>
        <w:rFonts w:hint="default"/>
        <w:lang w:val="pt-PT" w:eastAsia="en-US" w:bidi="ar-SA"/>
      </w:rPr>
    </w:lvl>
  </w:abstractNum>
  <w:abstractNum w:abstractNumId="7" w15:restartNumberingAfterBreak="0">
    <w:nsid w:val="4A87658A"/>
    <w:multiLevelType w:val="hybridMultilevel"/>
    <w:tmpl w:val="66BEDE86"/>
    <w:lvl w:ilvl="0" w:tplc="40928254">
      <w:start w:val="1"/>
      <w:numFmt w:val="decimal"/>
      <w:lvlText w:val="%1)"/>
      <w:lvlJc w:val="left"/>
      <w:pPr>
        <w:ind w:left="810" w:hanging="348"/>
      </w:pPr>
      <w:rPr>
        <w:rFonts w:ascii="Times New Roman" w:eastAsia="Times New Roman" w:hAnsi="Times New Roman" w:cs="Times New Roman" w:hint="default"/>
        <w:w w:val="99"/>
        <w:sz w:val="24"/>
        <w:szCs w:val="24"/>
        <w:lang w:val="pt-PT" w:eastAsia="en-US" w:bidi="ar-SA"/>
      </w:rPr>
    </w:lvl>
    <w:lvl w:ilvl="1" w:tplc="30EC1F62">
      <w:start w:val="1"/>
      <w:numFmt w:val="lowerLetter"/>
      <w:lvlText w:val="%2."/>
      <w:lvlJc w:val="left"/>
      <w:pPr>
        <w:ind w:left="1518" w:hanging="336"/>
      </w:pPr>
      <w:rPr>
        <w:rFonts w:ascii="Times New Roman" w:eastAsia="Times New Roman" w:hAnsi="Times New Roman" w:cs="Times New Roman" w:hint="default"/>
        <w:spacing w:val="-1"/>
        <w:w w:val="100"/>
        <w:sz w:val="24"/>
        <w:szCs w:val="24"/>
        <w:lang w:val="pt-PT" w:eastAsia="en-US" w:bidi="ar-SA"/>
      </w:rPr>
    </w:lvl>
    <w:lvl w:ilvl="2" w:tplc="43D249EC">
      <w:numFmt w:val="bullet"/>
      <w:lvlText w:val="•"/>
      <w:lvlJc w:val="left"/>
      <w:pPr>
        <w:ind w:left="2411" w:hanging="336"/>
      </w:pPr>
      <w:rPr>
        <w:rFonts w:hint="default"/>
        <w:lang w:val="pt-PT" w:eastAsia="en-US" w:bidi="ar-SA"/>
      </w:rPr>
    </w:lvl>
    <w:lvl w:ilvl="3" w:tplc="407414E6">
      <w:numFmt w:val="bullet"/>
      <w:lvlText w:val="•"/>
      <w:lvlJc w:val="left"/>
      <w:pPr>
        <w:ind w:left="3303" w:hanging="336"/>
      </w:pPr>
      <w:rPr>
        <w:rFonts w:hint="default"/>
        <w:lang w:val="pt-PT" w:eastAsia="en-US" w:bidi="ar-SA"/>
      </w:rPr>
    </w:lvl>
    <w:lvl w:ilvl="4" w:tplc="32F2DED0">
      <w:numFmt w:val="bullet"/>
      <w:lvlText w:val="•"/>
      <w:lvlJc w:val="left"/>
      <w:pPr>
        <w:ind w:left="4195" w:hanging="336"/>
      </w:pPr>
      <w:rPr>
        <w:rFonts w:hint="default"/>
        <w:lang w:val="pt-PT" w:eastAsia="en-US" w:bidi="ar-SA"/>
      </w:rPr>
    </w:lvl>
    <w:lvl w:ilvl="5" w:tplc="56160D6A">
      <w:numFmt w:val="bullet"/>
      <w:lvlText w:val="•"/>
      <w:lvlJc w:val="left"/>
      <w:pPr>
        <w:ind w:left="5087" w:hanging="336"/>
      </w:pPr>
      <w:rPr>
        <w:rFonts w:hint="default"/>
        <w:lang w:val="pt-PT" w:eastAsia="en-US" w:bidi="ar-SA"/>
      </w:rPr>
    </w:lvl>
    <w:lvl w:ilvl="6" w:tplc="1B1C4D0A">
      <w:numFmt w:val="bullet"/>
      <w:lvlText w:val="•"/>
      <w:lvlJc w:val="left"/>
      <w:pPr>
        <w:ind w:left="5979" w:hanging="336"/>
      </w:pPr>
      <w:rPr>
        <w:rFonts w:hint="default"/>
        <w:lang w:val="pt-PT" w:eastAsia="en-US" w:bidi="ar-SA"/>
      </w:rPr>
    </w:lvl>
    <w:lvl w:ilvl="7" w:tplc="01EAC064">
      <w:numFmt w:val="bullet"/>
      <w:lvlText w:val="•"/>
      <w:lvlJc w:val="left"/>
      <w:pPr>
        <w:ind w:left="6870" w:hanging="336"/>
      </w:pPr>
      <w:rPr>
        <w:rFonts w:hint="default"/>
        <w:lang w:val="pt-PT" w:eastAsia="en-US" w:bidi="ar-SA"/>
      </w:rPr>
    </w:lvl>
    <w:lvl w:ilvl="8" w:tplc="4CEA077E">
      <w:numFmt w:val="bullet"/>
      <w:lvlText w:val="•"/>
      <w:lvlJc w:val="left"/>
      <w:pPr>
        <w:ind w:left="7762" w:hanging="336"/>
      </w:pPr>
      <w:rPr>
        <w:rFonts w:hint="default"/>
        <w:lang w:val="pt-PT" w:eastAsia="en-US" w:bidi="ar-SA"/>
      </w:rPr>
    </w:lvl>
  </w:abstractNum>
  <w:abstractNum w:abstractNumId="8" w15:restartNumberingAfterBreak="0">
    <w:nsid w:val="4DC24514"/>
    <w:multiLevelType w:val="multilevel"/>
    <w:tmpl w:val="85E88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F24F6D"/>
    <w:multiLevelType w:val="hybridMultilevel"/>
    <w:tmpl w:val="279CDE88"/>
    <w:lvl w:ilvl="0" w:tplc="02804292">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05F6EA7"/>
    <w:multiLevelType w:val="multilevel"/>
    <w:tmpl w:val="9112F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7F4052"/>
    <w:multiLevelType w:val="hybridMultilevel"/>
    <w:tmpl w:val="B6CC2600"/>
    <w:lvl w:ilvl="0" w:tplc="1D22017E">
      <w:numFmt w:val="bullet"/>
      <w:lvlText w:val=""/>
      <w:lvlJc w:val="left"/>
      <w:pPr>
        <w:ind w:left="822" w:hanging="360"/>
      </w:pPr>
      <w:rPr>
        <w:rFonts w:ascii="Symbol" w:eastAsia="Symbol" w:hAnsi="Symbol" w:cs="Symbol" w:hint="default"/>
        <w:w w:val="100"/>
        <w:sz w:val="24"/>
        <w:szCs w:val="24"/>
        <w:lang w:val="pt-PT" w:eastAsia="en-US" w:bidi="ar-SA"/>
      </w:rPr>
    </w:lvl>
    <w:lvl w:ilvl="1" w:tplc="97A2B7DA">
      <w:numFmt w:val="bullet"/>
      <w:lvlText w:val="•"/>
      <w:lvlJc w:val="left"/>
      <w:pPr>
        <w:ind w:left="1692" w:hanging="360"/>
      </w:pPr>
      <w:rPr>
        <w:rFonts w:hint="default"/>
        <w:lang w:val="pt-PT" w:eastAsia="en-US" w:bidi="ar-SA"/>
      </w:rPr>
    </w:lvl>
    <w:lvl w:ilvl="2" w:tplc="B2C81B78">
      <w:numFmt w:val="bullet"/>
      <w:lvlText w:val="•"/>
      <w:lvlJc w:val="left"/>
      <w:pPr>
        <w:ind w:left="2565" w:hanging="360"/>
      </w:pPr>
      <w:rPr>
        <w:rFonts w:hint="default"/>
        <w:lang w:val="pt-PT" w:eastAsia="en-US" w:bidi="ar-SA"/>
      </w:rPr>
    </w:lvl>
    <w:lvl w:ilvl="3" w:tplc="2E442B48">
      <w:numFmt w:val="bullet"/>
      <w:lvlText w:val="•"/>
      <w:lvlJc w:val="left"/>
      <w:pPr>
        <w:ind w:left="3437" w:hanging="360"/>
      </w:pPr>
      <w:rPr>
        <w:rFonts w:hint="default"/>
        <w:lang w:val="pt-PT" w:eastAsia="en-US" w:bidi="ar-SA"/>
      </w:rPr>
    </w:lvl>
    <w:lvl w:ilvl="4" w:tplc="C9F2CC5A">
      <w:numFmt w:val="bullet"/>
      <w:lvlText w:val="•"/>
      <w:lvlJc w:val="left"/>
      <w:pPr>
        <w:ind w:left="4310" w:hanging="360"/>
      </w:pPr>
      <w:rPr>
        <w:rFonts w:hint="default"/>
        <w:lang w:val="pt-PT" w:eastAsia="en-US" w:bidi="ar-SA"/>
      </w:rPr>
    </w:lvl>
    <w:lvl w:ilvl="5" w:tplc="57B42CB8">
      <w:numFmt w:val="bullet"/>
      <w:lvlText w:val="•"/>
      <w:lvlJc w:val="left"/>
      <w:pPr>
        <w:ind w:left="5183" w:hanging="360"/>
      </w:pPr>
      <w:rPr>
        <w:rFonts w:hint="default"/>
        <w:lang w:val="pt-PT" w:eastAsia="en-US" w:bidi="ar-SA"/>
      </w:rPr>
    </w:lvl>
    <w:lvl w:ilvl="6" w:tplc="EFFEA5C8">
      <w:numFmt w:val="bullet"/>
      <w:lvlText w:val="•"/>
      <w:lvlJc w:val="left"/>
      <w:pPr>
        <w:ind w:left="6055" w:hanging="360"/>
      </w:pPr>
      <w:rPr>
        <w:rFonts w:hint="default"/>
        <w:lang w:val="pt-PT" w:eastAsia="en-US" w:bidi="ar-SA"/>
      </w:rPr>
    </w:lvl>
    <w:lvl w:ilvl="7" w:tplc="90885014">
      <w:numFmt w:val="bullet"/>
      <w:lvlText w:val="•"/>
      <w:lvlJc w:val="left"/>
      <w:pPr>
        <w:ind w:left="6928" w:hanging="360"/>
      </w:pPr>
      <w:rPr>
        <w:rFonts w:hint="default"/>
        <w:lang w:val="pt-PT" w:eastAsia="en-US" w:bidi="ar-SA"/>
      </w:rPr>
    </w:lvl>
    <w:lvl w:ilvl="8" w:tplc="6D1C460C">
      <w:numFmt w:val="bullet"/>
      <w:lvlText w:val="•"/>
      <w:lvlJc w:val="left"/>
      <w:pPr>
        <w:ind w:left="7801" w:hanging="360"/>
      </w:pPr>
      <w:rPr>
        <w:rFonts w:hint="default"/>
        <w:lang w:val="pt-PT" w:eastAsia="en-US" w:bidi="ar-SA"/>
      </w:rPr>
    </w:lvl>
  </w:abstractNum>
  <w:abstractNum w:abstractNumId="12" w15:restartNumberingAfterBreak="0">
    <w:nsid w:val="61583838"/>
    <w:multiLevelType w:val="multilevel"/>
    <w:tmpl w:val="15EEA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D177F9"/>
    <w:multiLevelType w:val="hybridMultilevel"/>
    <w:tmpl w:val="D06A2666"/>
    <w:lvl w:ilvl="0" w:tplc="61BCBE08">
      <w:start w:val="1"/>
      <w:numFmt w:val="upperRoman"/>
      <w:lvlText w:val="%1"/>
      <w:lvlJc w:val="left"/>
      <w:pPr>
        <w:ind w:left="1657" w:hanging="140"/>
      </w:pPr>
      <w:rPr>
        <w:rFonts w:ascii="Times New Roman" w:eastAsia="Times New Roman" w:hAnsi="Times New Roman" w:cs="Times New Roman" w:hint="default"/>
        <w:i/>
        <w:iCs/>
        <w:w w:val="99"/>
        <w:sz w:val="24"/>
        <w:szCs w:val="24"/>
        <w:lang w:val="pt-PT" w:eastAsia="en-US" w:bidi="ar-SA"/>
      </w:rPr>
    </w:lvl>
    <w:lvl w:ilvl="1" w:tplc="AA9EEA18">
      <w:numFmt w:val="bullet"/>
      <w:lvlText w:val="•"/>
      <w:lvlJc w:val="left"/>
      <w:pPr>
        <w:ind w:left="2448" w:hanging="140"/>
      </w:pPr>
      <w:rPr>
        <w:rFonts w:hint="default"/>
        <w:lang w:val="pt-PT" w:eastAsia="en-US" w:bidi="ar-SA"/>
      </w:rPr>
    </w:lvl>
    <w:lvl w:ilvl="2" w:tplc="4B9AB7FC">
      <w:numFmt w:val="bullet"/>
      <w:lvlText w:val="•"/>
      <w:lvlJc w:val="left"/>
      <w:pPr>
        <w:ind w:left="3237" w:hanging="140"/>
      </w:pPr>
      <w:rPr>
        <w:rFonts w:hint="default"/>
        <w:lang w:val="pt-PT" w:eastAsia="en-US" w:bidi="ar-SA"/>
      </w:rPr>
    </w:lvl>
    <w:lvl w:ilvl="3" w:tplc="E31EB9C2">
      <w:numFmt w:val="bullet"/>
      <w:lvlText w:val="•"/>
      <w:lvlJc w:val="left"/>
      <w:pPr>
        <w:ind w:left="4025" w:hanging="140"/>
      </w:pPr>
      <w:rPr>
        <w:rFonts w:hint="default"/>
        <w:lang w:val="pt-PT" w:eastAsia="en-US" w:bidi="ar-SA"/>
      </w:rPr>
    </w:lvl>
    <w:lvl w:ilvl="4" w:tplc="C862DA0E">
      <w:numFmt w:val="bullet"/>
      <w:lvlText w:val="•"/>
      <w:lvlJc w:val="left"/>
      <w:pPr>
        <w:ind w:left="4814" w:hanging="140"/>
      </w:pPr>
      <w:rPr>
        <w:rFonts w:hint="default"/>
        <w:lang w:val="pt-PT" w:eastAsia="en-US" w:bidi="ar-SA"/>
      </w:rPr>
    </w:lvl>
    <w:lvl w:ilvl="5" w:tplc="E0501540">
      <w:numFmt w:val="bullet"/>
      <w:lvlText w:val="•"/>
      <w:lvlJc w:val="left"/>
      <w:pPr>
        <w:ind w:left="5603" w:hanging="140"/>
      </w:pPr>
      <w:rPr>
        <w:rFonts w:hint="default"/>
        <w:lang w:val="pt-PT" w:eastAsia="en-US" w:bidi="ar-SA"/>
      </w:rPr>
    </w:lvl>
    <w:lvl w:ilvl="6" w:tplc="923C9E64">
      <w:numFmt w:val="bullet"/>
      <w:lvlText w:val="•"/>
      <w:lvlJc w:val="left"/>
      <w:pPr>
        <w:ind w:left="6391" w:hanging="140"/>
      </w:pPr>
      <w:rPr>
        <w:rFonts w:hint="default"/>
        <w:lang w:val="pt-PT" w:eastAsia="en-US" w:bidi="ar-SA"/>
      </w:rPr>
    </w:lvl>
    <w:lvl w:ilvl="7" w:tplc="0756C8C4">
      <w:numFmt w:val="bullet"/>
      <w:lvlText w:val="•"/>
      <w:lvlJc w:val="left"/>
      <w:pPr>
        <w:ind w:left="7180" w:hanging="140"/>
      </w:pPr>
      <w:rPr>
        <w:rFonts w:hint="default"/>
        <w:lang w:val="pt-PT" w:eastAsia="en-US" w:bidi="ar-SA"/>
      </w:rPr>
    </w:lvl>
    <w:lvl w:ilvl="8" w:tplc="7BC0D0AA">
      <w:numFmt w:val="bullet"/>
      <w:lvlText w:val="•"/>
      <w:lvlJc w:val="left"/>
      <w:pPr>
        <w:ind w:left="7969" w:hanging="140"/>
      </w:pPr>
      <w:rPr>
        <w:rFonts w:hint="default"/>
        <w:lang w:val="pt-PT" w:eastAsia="en-US" w:bidi="ar-SA"/>
      </w:rPr>
    </w:lvl>
  </w:abstractNum>
  <w:abstractNum w:abstractNumId="14" w15:restartNumberingAfterBreak="0">
    <w:nsid w:val="734448A8"/>
    <w:multiLevelType w:val="multilevel"/>
    <w:tmpl w:val="4F04C488"/>
    <w:lvl w:ilvl="0">
      <w:start w:val="1"/>
      <w:numFmt w:val="upperRoman"/>
      <w:lvlText w:val="%1"/>
      <w:lvlJc w:val="left"/>
      <w:pPr>
        <w:ind w:left="255" w:hanging="154"/>
      </w:pPr>
      <w:rPr>
        <w:rFonts w:ascii="Times New Roman" w:eastAsia="Times New Roman" w:hAnsi="Times New Roman" w:cs="Times New Roman" w:hint="default"/>
        <w:b/>
        <w:bCs/>
        <w:i/>
        <w:iCs/>
        <w:w w:val="99"/>
        <w:sz w:val="24"/>
        <w:szCs w:val="24"/>
        <w:lang w:val="pt-PT" w:eastAsia="en-US" w:bidi="ar-SA"/>
      </w:rPr>
    </w:lvl>
    <w:lvl w:ilvl="1">
      <w:start w:val="1"/>
      <w:numFmt w:val="decimal"/>
      <w:lvlText w:val="%2."/>
      <w:lvlJc w:val="left"/>
      <w:pPr>
        <w:ind w:left="822" w:hanging="360"/>
        <w:jc w:val="right"/>
      </w:pPr>
      <w:rPr>
        <w:rFonts w:ascii="Times New Roman" w:eastAsia="Times New Roman" w:hAnsi="Times New Roman" w:cs="Times New Roman" w:hint="default"/>
        <w:b/>
        <w:bCs/>
        <w:w w:val="100"/>
        <w:sz w:val="24"/>
        <w:szCs w:val="24"/>
        <w:lang w:val="pt-PT" w:eastAsia="en-US" w:bidi="ar-SA"/>
      </w:rPr>
    </w:lvl>
    <w:lvl w:ilvl="2">
      <w:start w:val="1"/>
      <w:numFmt w:val="decimal"/>
      <w:lvlText w:val="%2.%3."/>
      <w:lvlJc w:val="left"/>
      <w:pPr>
        <w:ind w:left="1542" w:hanging="708"/>
      </w:pPr>
      <w:rPr>
        <w:rFonts w:ascii="Times New Roman" w:eastAsia="Times New Roman" w:hAnsi="Times New Roman" w:cs="Times New Roman" w:hint="default"/>
        <w:w w:val="100"/>
        <w:sz w:val="24"/>
        <w:szCs w:val="24"/>
        <w:lang w:val="pt-PT" w:eastAsia="en-US" w:bidi="ar-SA"/>
      </w:rPr>
    </w:lvl>
    <w:lvl w:ilvl="3">
      <w:start w:val="1"/>
      <w:numFmt w:val="decimal"/>
      <w:lvlText w:val="%2.%3.%4."/>
      <w:lvlJc w:val="left"/>
      <w:pPr>
        <w:ind w:left="1542" w:hanging="720"/>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2683" w:hanging="720"/>
      </w:pPr>
      <w:rPr>
        <w:rFonts w:hint="default"/>
        <w:lang w:val="pt-PT" w:eastAsia="en-US" w:bidi="ar-SA"/>
      </w:rPr>
    </w:lvl>
    <w:lvl w:ilvl="5">
      <w:numFmt w:val="bullet"/>
      <w:lvlText w:val="•"/>
      <w:lvlJc w:val="left"/>
      <w:pPr>
        <w:ind w:left="3827" w:hanging="720"/>
      </w:pPr>
      <w:rPr>
        <w:rFonts w:hint="default"/>
        <w:lang w:val="pt-PT" w:eastAsia="en-US" w:bidi="ar-SA"/>
      </w:rPr>
    </w:lvl>
    <w:lvl w:ilvl="6">
      <w:numFmt w:val="bullet"/>
      <w:lvlText w:val="•"/>
      <w:lvlJc w:val="left"/>
      <w:pPr>
        <w:ind w:left="4971" w:hanging="720"/>
      </w:pPr>
      <w:rPr>
        <w:rFonts w:hint="default"/>
        <w:lang w:val="pt-PT" w:eastAsia="en-US" w:bidi="ar-SA"/>
      </w:rPr>
    </w:lvl>
    <w:lvl w:ilvl="7">
      <w:numFmt w:val="bullet"/>
      <w:lvlText w:val="•"/>
      <w:lvlJc w:val="left"/>
      <w:pPr>
        <w:ind w:left="6115" w:hanging="720"/>
      </w:pPr>
      <w:rPr>
        <w:rFonts w:hint="default"/>
        <w:lang w:val="pt-PT" w:eastAsia="en-US" w:bidi="ar-SA"/>
      </w:rPr>
    </w:lvl>
    <w:lvl w:ilvl="8">
      <w:numFmt w:val="bullet"/>
      <w:lvlText w:val="•"/>
      <w:lvlJc w:val="left"/>
      <w:pPr>
        <w:ind w:left="7258" w:hanging="720"/>
      </w:pPr>
      <w:rPr>
        <w:rFonts w:hint="default"/>
        <w:lang w:val="pt-PT" w:eastAsia="en-US" w:bidi="ar-SA"/>
      </w:rPr>
    </w:lvl>
  </w:abstractNum>
  <w:abstractNum w:abstractNumId="15" w15:restartNumberingAfterBreak="0">
    <w:nsid w:val="73CD4A60"/>
    <w:multiLevelType w:val="multilevel"/>
    <w:tmpl w:val="19F40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533E61"/>
    <w:multiLevelType w:val="hybridMultilevel"/>
    <w:tmpl w:val="9A54FFC0"/>
    <w:lvl w:ilvl="0" w:tplc="FBC8BF84">
      <w:start w:val="8"/>
      <w:numFmt w:val="upperLetter"/>
      <w:lvlText w:val="%1)"/>
      <w:lvlJc w:val="left"/>
      <w:pPr>
        <w:ind w:left="428" w:hanging="327"/>
      </w:pPr>
      <w:rPr>
        <w:rFonts w:ascii="Times New Roman" w:eastAsia="Times New Roman" w:hAnsi="Times New Roman" w:cs="Times New Roman" w:hint="default"/>
        <w:b/>
        <w:bCs/>
        <w:w w:val="99"/>
        <w:sz w:val="24"/>
        <w:szCs w:val="24"/>
        <w:lang w:val="pt-PT" w:eastAsia="en-US" w:bidi="ar-SA"/>
      </w:rPr>
    </w:lvl>
    <w:lvl w:ilvl="1" w:tplc="BD168458">
      <w:numFmt w:val="bullet"/>
      <w:lvlText w:val=""/>
      <w:lvlJc w:val="left"/>
      <w:pPr>
        <w:ind w:left="822" w:hanging="348"/>
      </w:pPr>
      <w:rPr>
        <w:rFonts w:ascii="Symbol" w:eastAsia="Symbol" w:hAnsi="Symbol" w:cs="Symbol" w:hint="default"/>
        <w:w w:val="100"/>
        <w:sz w:val="24"/>
        <w:szCs w:val="24"/>
        <w:lang w:val="pt-PT" w:eastAsia="en-US" w:bidi="ar-SA"/>
      </w:rPr>
    </w:lvl>
    <w:lvl w:ilvl="2" w:tplc="9D98756E">
      <w:numFmt w:val="bullet"/>
      <w:lvlText w:val="•"/>
      <w:lvlJc w:val="left"/>
      <w:pPr>
        <w:ind w:left="1789" w:hanging="348"/>
      </w:pPr>
      <w:rPr>
        <w:rFonts w:hint="default"/>
        <w:lang w:val="pt-PT" w:eastAsia="en-US" w:bidi="ar-SA"/>
      </w:rPr>
    </w:lvl>
    <w:lvl w:ilvl="3" w:tplc="60007F50">
      <w:numFmt w:val="bullet"/>
      <w:lvlText w:val="•"/>
      <w:lvlJc w:val="left"/>
      <w:pPr>
        <w:ind w:left="2759" w:hanging="348"/>
      </w:pPr>
      <w:rPr>
        <w:rFonts w:hint="default"/>
        <w:lang w:val="pt-PT" w:eastAsia="en-US" w:bidi="ar-SA"/>
      </w:rPr>
    </w:lvl>
    <w:lvl w:ilvl="4" w:tplc="BB809EBA">
      <w:numFmt w:val="bullet"/>
      <w:lvlText w:val="•"/>
      <w:lvlJc w:val="left"/>
      <w:pPr>
        <w:ind w:left="3728" w:hanging="348"/>
      </w:pPr>
      <w:rPr>
        <w:rFonts w:hint="default"/>
        <w:lang w:val="pt-PT" w:eastAsia="en-US" w:bidi="ar-SA"/>
      </w:rPr>
    </w:lvl>
    <w:lvl w:ilvl="5" w:tplc="B816C9EC">
      <w:numFmt w:val="bullet"/>
      <w:lvlText w:val="•"/>
      <w:lvlJc w:val="left"/>
      <w:pPr>
        <w:ind w:left="4698" w:hanging="348"/>
      </w:pPr>
      <w:rPr>
        <w:rFonts w:hint="default"/>
        <w:lang w:val="pt-PT" w:eastAsia="en-US" w:bidi="ar-SA"/>
      </w:rPr>
    </w:lvl>
    <w:lvl w:ilvl="6" w:tplc="0A06D4E2">
      <w:numFmt w:val="bullet"/>
      <w:lvlText w:val="•"/>
      <w:lvlJc w:val="left"/>
      <w:pPr>
        <w:ind w:left="5668" w:hanging="348"/>
      </w:pPr>
      <w:rPr>
        <w:rFonts w:hint="default"/>
        <w:lang w:val="pt-PT" w:eastAsia="en-US" w:bidi="ar-SA"/>
      </w:rPr>
    </w:lvl>
    <w:lvl w:ilvl="7" w:tplc="6F36FEC6">
      <w:numFmt w:val="bullet"/>
      <w:lvlText w:val="•"/>
      <w:lvlJc w:val="left"/>
      <w:pPr>
        <w:ind w:left="6637" w:hanging="348"/>
      </w:pPr>
      <w:rPr>
        <w:rFonts w:hint="default"/>
        <w:lang w:val="pt-PT" w:eastAsia="en-US" w:bidi="ar-SA"/>
      </w:rPr>
    </w:lvl>
    <w:lvl w:ilvl="8" w:tplc="7B6EB5C2">
      <w:numFmt w:val="bullet"/>
      <w:lvlText w:val="•"/>
      <w:lvlJc w:val="left"/>
      <w:pPr>
        <w:ind w:left="7607" w:hanging="348"/>
      </w:pPr>
      <w:rPr>
        <w:rFonts w:hint="default"/>
        <w:lang w:val="pt-PT" w:eastAsia="en-US" w:bidi="ar-SA"/>
      </w:rPr>
    </w:lvl>
  </w:abstractNum>
  <w:abstractNum w:abstractNumId="17" w15:restartNumberingAfterBreak="0">
    <w:nsid w:val="76821B48"/>
    <w:multiLevelType w:val="hybridMultilevel"/>
    <w:tmpl w:val="A7CE1FC4"/>
    <w:lvl w:ilvl="0" w:tplc="106448D2">
      <w:numFmt w:val="bullet"/>
      <w:lvlText w:val=""/>
      <w:lvlJc w:val="left"/>
      <w:pPr>
        <w:ind w:left="886" w:hanging="284"/>
      </w:pPr>
      <w:rPr>
        <w:rFonts w:ascii="Symbol" w:eastAsia="Symbol" w:hAnsi="Symbol" w:cs="Symbol" w:hint="default"/>
        <w:w w:val="100"/>
        <w:sz w:val="24"/>
        <w:szCs w:val="24"/>
        <w:lang w:val="pt-PT" w:eastAsia="en-US" w:bidi="ar-SA"/>
      </w:rPr>
    </w:lvl>
    <w:lvl w:ilvl="1" w:tplc="184A1B0C">
      <w:numFmt w:val="bullet"/>
      <w:lvlText w:val="•"/>
      <w:lvlJc w:val="left"/>
      <w:pPr>
        <w:ind w:left="1746" w:hanging="284"/>
      </w:pPr>
      <w:rPr>
        <w:rFonts w:hint="default"/>
        <w:lang w:val="pt-PT" w:eastAsia="en-US" w:bidi="ar-SA"/>
      </w:rPr>
    </w:lvl>
    <w:lvl w:ilvl="2" w:tplc="125CDB62">
      <w:numFmt w:val="bullet"/>
      <w:lvlText w:val="•"/>
      <w:lvlJc w:val="left"/>
      <w:pPr>
        <w:ind w:left="2613" w:hanging="284"/>
      </w:pPr>
      <w:rPr>
        <w:rFonts w:hint="default"/>
        <w:lang w:val="pt-PT" w:eastAsia="en-US" w:bidi="ar-SA"/>
      </w:rPr>
    </w:lvl>
    <w:lvl w:ilvl="3" w:tplc="CF16264C">
      <w:numFmt w:val="bullet"/>
      <w:lvlText w:val="•"/>
      <w:lvlJc w:val="left"/>
      <w:pPr>
        <w:ind w:left="3479" w:hanging="284"/>
      </w:pPr>
      <w:rPr>
        <w:rFonts w:hint="default"/>
        <w:lang w:val="pt-PT" w:eastAsia="en-US" w:bidi="ar-SA"/>
      </w:rPr>
    </w:lvl>
    <w:lvl w:ilvl="4" w:tplc="B678CFBA">
      <w:numFmt w:val="bullet"/>
      <w:lvlText w:val="•"/>
      <w:lvlJc w:val="left"/>
      <w:pPr>
        <w:ind w:left="4346" w:hanging="284"/>
      </w:pPr>
      <w:rPr>
        <w:rFonts w:hint="default"/>
        <w:lang w:val="pt-PT" w:eastAsia="en-US" w:bidi="ar-SA"/>
      </w:rPr>
    </w:lvl>
    <w:lvl w:ilvl="5" w:tplc="9CF8742A">
      <w:numFmt w:val="bullet"/>
      <w:lvlText w:val="•"/>
      <w:lvlJc w:val="left"/>
      <w:pPr>
        <w:ind w:left="5213" w:hanging="284"/>
      </w:pPr>
      <w:rPr>
        <w:rFonts w:hint="default"/>
        <w:lang w:val="pt-PT" w:eastAsia="en-US" w:bidi="ar-SA"/>
      </w:rPr>
    </w:lvl>
    <w:lvl w:ilvl="6" w:tplc="D7F42902">
      <w:numFmt w:val="bullet"/>
      <w:lvlText w:val="•"/>
      <w:lvlJc w:val="left"/>
      <w:pPr>
        <w:ind w:left="6079" w:hanging="284"/>
      </w:pPr>
      <w:rPr>
        <w:rFonts w:hint="default"/>
        <w:lang w:val="pt-PT" w:eastAsia="en-US" w:bidi="ar-SA"/>
      </w:rPr>
    </w:lvl>
    <w:lvl w:ilvl="7" w:tplc="BB5E847A">
      <w:numFmt w:val="bullet"/>
      <w:lvlText w:val="•"/>
      <w:lvlJc w:val="left"/>
      <w:pPr>
        <w:ind w:left="6946" w:hanging="284"/>
      </w:pPr>
      <w:rPr>
        <w:rFonts w:hint="default"/>
        <w:lang w:val="pt-PT" w:eastAsia="en-US" w:bidi="ar-SA"/>
      </w:rPr>
    </w:lvl>
    <w:lvl w:ilvl="8" w:tplc="CA7480C0">
      <w:numFmt w:val="bullet"/>
      <w:lvlText w:val="•"/>
      <w:lvlJc w:val="left"/>
      <w:pPr>
        <w:ind w:left="7813" w:hanging="284"/>
      </w:pPr>
      <w:rPr>
        <w:rFonts w:hint="default"/>
        <w:lang w:val="pt-PT" w:eastAsia="en-US" w:bidi="ar-SA"/>
      </w:rPr>
    </w:lvl>
  </w:abstractNum>
  <w:abstractNum w:abstractNumId="18" w15:restartNumberingAfterBreak="0">
    <w:nsid w:val="7FFE7A5E"/>
    <w:multiLevelType w:val="multilevel"/>
    <w:tmpl w:val="86642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2178235">
    <w:abstractNumId w:val="0"/>
  </w:num>
  <w:num w:numId="2" w16cid:durableId="165900559">
    <w:abstractNumId w:val="17"/>
  </w:num>
  <w:num w:numId="3" w16cid:durableId="535655744">
    <w:abstractNumId w:val="16"/>
  </w:num>
  <w:num w:numId="4" w16cid:durableId="1934783443">
    <w:abstractNumId w:val="6"/>
  </w:num>
  <w:num w:numId="5" w16cid:durableId="1295059462">
    <w:abstractNumId w:val="7"/>
  </w:num>
  <w:num w:numId="6" w16cid:durableId="2016300855">
    <w:abstractNumId w:val="13"/>
  </w:num>
  <w:num w:numId="7" w16cid:durableId="719745586">
    <w:abstractNumId w:val="3"/>
  </w:num>
  <w:num w:numId="8" w16cid:durableId="228157104">
    <w:abstractNumId w:val="11"/>
  </w:num>
  <w:num w:numId="9" w16cid:durableId="35550709">
    <w:abstractNumId w:val="14"/>
  </w:num>
  <w:num w:numId="10" w16cid:durableId="1145397298">
    <w:abstractNumId w:val="5"/>
  </w:num>
  <w:num w:numId="11" w16cid:durableId="707070545">
    <w:abstractNumId w:val="2"/>
  </w:num>
  <w:num w:numId="12" w16cid:durableId="2032560644">
    <w:abstractNumId w:val="1"/>
  </w:num>
  <w:num w:numId="13" w16cid:durableId="524367261">
    <w:abstractNumId w:val="9"/>
  </w:num>
  <w:num w:numId="14" w16cid:durableId="72896793">
    <w:abstractNumId w:val="4"/>
  </w:num>
  <w:num w:numId="15" w16cid:durableId="1671104120">
    <w:abstractNumId w:val="18"/>
  </w:num>
  <w:num w:numId="16" w16cid:durableId="764156407">
    <w:abstractNumId w:val="8"/>
  </w:num>
  <w:num w:numId="17" w16cid:durableId="412824441">
    <w:abstractNumId w:val="10"/>
  </w:num>
  <w:num w:numId="18" w16cid:durableId="861237128">
    <w:abstractNumId w:val="12"/>
  </w:num>
  <w:num w:numId="19" w16cid:durableId="13076614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432"/>
    <w:rsid w:val="000013F1"/>
    <w:rsid w:val="0000313D"/>
    <w:rsid w:val="0004383C"/>
    <w:rsid w:val="00043989"/>
    <w:rsid w:val="00081DF3"/>
    <w:rsid w:val="0008494A"/>
    <w:rsid w:val="00085FEF"/>
    <w:rsid w:val="000A4130"/>
    <w:rsid w:val="000F3373"/>
    <w:rsid w:val="000F42C7"/>
    <w:rsid w:val="000F67D1"/>
    <w:rsid w:val="00114500"/>
    <w:rsid w:val="001244DD"/>
    <w:rsid w:val="00161147"/>
    <w:rsid w:val="00162AA4"/>
    <w:rsid w:val="001668FB"/>
    <w:rsid w:val="0017649C"/>
    <w:rsid w:val="001806F0"/>
    <w:rsid w:val="001917EF"/>
    <w:rsid w:val="001B70A6"/>
    <w:rsid w:val="001D0F57"/>
    <w:rsid w:val="001D2053"/>
    <w:rsid w:val="001E73D0"/>
    <w:rsid w:val="0023175C"/>
    <w:rsid w:val="0025175C"/>
    <w:rsid w:val="00251BB6"/>
    <w:rsid w:val="0025717E"/>
    <w:rsid w:val="00261660"/>
    <w:rsid w:val="0027473E"/>
    <w:rsid w:val="00277528"/>
    <w:rsid w:val="002828D2"/>
    <w:rsid w:val="002906AD"/>
    <w:rsid w:val="002A2797"/>
    <w:rsid w:val="002B1FCC"/>
    <w:rsid w:val="002B458C"/>
    <w:rsid w:val="002C0C62"/>
    <w:rsid w:val="002C2A72"/>
    <w:rsid w:val="002D4FDF"/>
    <w:rsid w:val="002E1A53"/>
    <w:rsid w:val="002E375A"/>
    <w:rsid w:val="0031629F"/>
    <w:rsid w:val="00335826"/>
    <w:rsid w:val="003402F6"/>
    <w:rsid w:val="003406C5"/>
    <w:rsid w:val="00340BC8"/>
    <w:rsid w:val="00344FEF"/>
    <w:rsid w:val="00351D13"/>
    <w:rsid w:val="003702DB"/>
    <w:rsid w:val="003825F2"/>
    <w:rsid w:val="00385FA7"/>
    <w:rsid w:val="00397888"/>
    <w:rsid w:val="003A2F06"/>
    <w:rsid w:val="003A6B83"/>
    <w:rsid w:val="003C3306"/>
    <w:rsid w:val="003D3543"/>
    <w:rsid w:val="003E2718"/>
    <w:rsid w:val="003E6BDC"/>
    <w:rsid w:val="003F3477"/>
    <w:rsid w:val="003F4067"/>
    <w:rsid w:val="003F7F04"/>
    <w:rsid w:val="004209C6"/>
    <w:rsid w:val="00425676"/>
    <w:rsid w:val="004557CB"/>
    <w:rsid w:val="004624B9"/>
    <w:rsid w:val="0046353C"/>
    <w:rsid w:val="004772C3"/>
    <w:rsid w:val="00484DCC"/>
    <w:rsid w:val="00485DCA"/>
    <w:rsid w:val="00485E9A"/>
    <w:rsid w:val="004B4B5F"/>
    <w:rsid w:val="004B76BC"/>
    <w:rsid w:val="004C3E00"/>
    <w:rsid w:val="00517461"/>
    <w:rsid w:val="00530D77"/>
    <w:rsid w:val="0053209C"/>
    <w:rsid w:val="0055396A"/>
    <w:rsid w:val="005550FE"/>
    <w:rsid w:val="00562C91"/>
    <w:rsid w:val="005667F5"/>
    <w:rsid w:val="005810BF"/>
    <w:rsid w:val="00581C06"/>
    <w:rsid w:val="005B3695"/>
    <w:rsid w:val="005C1E6B"/>
    <w:rsid w:val="005E78B3"/>
    <w:rsid w:val="005F38B6"/>
    <w:rsid w:val="005F7E29"/>
    <w:rsid w:val="006042FD"/>
    <w:rsid w:val="006255DA"/>
    <w:rsid w:val="00626750"/>
    <w:rsid w:val="006454A9"/>
    <w:rsid w:val="00660516"/>
    <w:rsid w:val="00690740"/>
    <w:rsid w:val="00691CE2"/>
    <w:rsid w:val="006A4622"/>
    <w:rsid w:val="006B6420"/>
    <w:rsid w:val="006F56A0"/>
    <w:rsid w:val="0070443C"/>
    <w:rsid w:val="00716CB6"/>
    <w:rsid w:val="00726101"/>
    <w:rsid w:val="00756213"/>
    <w:rsid w:val="00762FDC"/>
    <w:rsid w:val="00774F4C"/>
    <w:rsid w:val="00781C6A"/>
    <w:rsid w:val="00794E5B"/>
    <w:rsid w:val="007A32D6"/>
    <w:rsid w:val="007D5085"/>
    <w:rsid w:val="007F137B"/>
    <w:rsid w:val="007F3026"/>
    <w:rsid w:val="007F75B2"/>
    <w:rsid w:val="00823382"/>
    <w:rsid w:val="00867D59"/>
    <w:rsid w:val="008724CD"/>
    <w:rsid w:val="0087355F"/>
    <w:rsid w:val="00894CE5"/>
    <w:rsid w:val="008E253B"/>
    <w:rsid w:val="008F1FDE"/>
    <w:rsid w:val="008F4A2E"/>
    <w:rsid w:val="009031E3"/>
    <w:rsid w:val="00907BF2"/>
    <w:rsid w:val="0091657B"/>
    <w:rsid w:val="00917691"/>
    <w:rsid w:val="00920A3C"/>
    <w:rsid w:val="00922A34"/>
    <w:rsid w:val="00924BFC"/>
    <w:rsid w:val="0093596F"/>
    <w:rsid w:val="00945822"/>
    <w:rsid w:val="0095072F"/>
    <w:rsid w:val="009550E3"/>
    <w:rsid w:val="00963AF8"/>
    <w:rsid w:val="009B7E66"/>
    <w:rsid w:val="009D1B9A"/>
    <w:rsid w:val="009D1D54"/>
    <w:rsid w:val="009D4D65"/>
    <w:rsid w:val="009D6A06"/>
    <w:rsid w:val="009F36FF"/>
    <w:rsid w:val="00A04538"/>
    <w:rsid w:val="00A0739D"/>
    <w:rsid w:val="00A31786"/>
    <w:rsid w:val="00A410A1"/>
    <w:rsid w:val="00A8510C"/>
    <w:rsid w:val="00A93578"/>
    <w:rsid w:val="00A94628"/>
    <w:rsid w:val="00A97974"/>
    <w:rsid w:val="00AA6206"/>
    <w:rsid w:val="00AC4FB6"/>
    <w:rsid w:val="00AD5B4B"/>
    <w:rsid w:val="00AE3034"/>
    <w:rsid w:val="00B1040E"/>
    <w:rsid w:val="00B1475D"/>
    <w:rsid w:val="00B1644A"/>
    <w:rsid w:val="00B26F9F"/>
    <w:rsid w:val="00B4172D"/>
    <w:rsid w:val="00B462E4"/>
    <w:rsid w:val="00B70960"/>
    <w:rsid w:val="00B90405"/>
    <w:rsid w:val="00BA0688"/>
    <w:rsid w:val="00BA53BF"/>
    <w:rsid w:val="00BB087F"/>
    <w:rsid w:val="00BD4173"/>
    <w:rsid w:val="00BE2E26"/>
    <w:rsid w:val="00BF3B0F"/>
    <w:rsid w:val="00C209CB"/>
    <w:rsid w:val="00C51903"/>
    <w:rsid w:val="00C61785"/>
    <w:rsid w:val="00C7205E"/>
    <w:rsid w:val="00C74D91"/>
    <w:rsid w:val="00C9504C"/>
    <w:rsid w:val="00CA01D4"/>
    <w:rsid w:val="00CA396E"/>
    <w:rsid w:val="00CB62F7"/>
    <w:rsid w:val="00CB7C78"/>
    <w:rsid w:val="00CE5091"/>
    <w:rsid w:val="00CF5259"/>
    <w:rsid w:val="00D16334"/>
    <w:rsid w:val="00D226DF"/>
    <w:rsid w:val="00D22AB6"/>
    <w:rsid w:val="00D51C01"/>
    <w:rsid w:val="00D573E1"/>
    <w:rsid w:val="00D6727C"/>
    <w:rsid w:val="00D82F86"/>
    <w:rsid w:val="00D94807"/>
    <w:rsid w:val="00DA21F1"/>
    <w:rsid w:val="00DA57B5"/>
    <w:rsid w:val="00DB38E4"/>
    <w:rsid w:val="00DB3A4D"/>
    <w:rsid w:val="00DC1396"/>
    <w:rsid w:val="00DF1432"/>
    <w:rsid w:val="00DF17CC"/>
    <w:rsid w:val="00E00954"/>
    <w:rsid w:val="00E115D6"/>
    <w:rsid w:val="00E12A58"/>
    <w:rsid w:val="00E12EF1"/>
    <w:rsid w:val="00E2350A"/>
    <w:rsid w:val="00E24801"/>
    <w:rsid w:val="00E37119"/>
    <w:rsid w:val="00E40133"/>
    <w:rsid w:val="00E4086F"/>
    <w:rsid w:val="00E47D62"/>
    <w:rsid w:val="00E64E64"/>
    <w:rsid w:val="00E728DC"/>
    <w:rsid w:val="00E801A0"/>
    <w:rsid w:val="00E916E4"/>
    <w:rsid w:val="00EC6E7A"/>
    <w:rsid w:val="00EE5F99"/>
    <w:rsid w:val="00EF252A"/>
    <w:rsid w:val="00EF5A9D"/>
    <w:rsid w:val="00F20AFE"/>
    <w:rsid w:val="00F221A7"/>
    <w:rsid w:val="00F41F1C"/>
    <w:rsid w:val="00F45CAE"/>
    <w:rsid w:val="00F6442E"/>
    <w:rsid w:val="00F77292"/>
    <w:rsid w:val="00F8699A"/>
    <w:rsid w:val="00F90197"/>
    <w:rsid w:val="00FA4F3A"/>
    <w:rsid w:val="00FA7083"/>
    <w:rsid w:val="00FB1767"/>
    <w:rsid w:val="00FC0B4A"/>
    <w:rsid w:val="00FC5A7F"/>
    <w:rsid w:val="00FF02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6B9CC"/>
  <w15:docId w15:val="{096DEC20-6D10-4AF1-8A16-0D42BC9FF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Times New Roman" w:eastAsia="Times New Roman" w:hAnsi="Times New Roman"/>
      <w:sz w:val="22"/>
      <w:szCs w:val="22"/>
      <w:lang w:val="pt-PT" w:eastAsia="en-US"/>
    </w:rPr>
  </w:style>
  <w:style w:type="paragraph" w:styleId="Ttulo1">
    <w:name w:val="heading 1"/>
    <w:basedOn w:val="Normal"/>
    <w:uiPriority w:val="9"/>
    <w:qFormat/>
    <w:pPr>
      <w:spacing w:line="274" w:lineRule="exact"/>
      <w:ind w:left="1340"/>
      <w:jc w:val="both"/>
      <w:outlineLvl w:val="0"/>
    </w:pPr>
    <w:rPr>
      <w:b/>
      <w:bCs/>
      <w:sz w:val="24"/>
      <w:szCs w:val="24"/>
    </w:rPr>
  </w:style>
  <w:style w:type="paragraph" w:styleId="Ttulo2">
    <w:name w:val="heading 2"/>
    <w:basedOn w:val="Normal"/>
    <w:uiPriority w:val="9"/>
    <w:unhideWhenUsed/>
    <w:qFormat/>
    <w:pPr>
      <w:ind w:left="255" w:hanging="341"/>
      <w:jc w:val="both"/>
      <w:outlineLvl w:val="1"/>
    </w:pPr>
    <w:rPr>
      <w:b/>
      <w:bCs/>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Ttulo">
    <w:name w:val="Title"/>
    <w:basedOn w:val="Normal"/>
    <w:uiPriority w:val="10"/>
    <w:qFormat/>
    <w:pPr>
      <w:spacing w:line="315" w:lineRule="exact"/>
      <w:ind w:left="4" w:right="4"/>
      <w:jc w:val="center"/>
    </w:pPr>
    <w:rPr>
      <w:sz w:val="28"/>
      <w:szCs w:val="28"/>
    </w:rPr>
  </w:style>
  <w:style w:type="paragraph" w:styleId="PargrafodaLista">
    <w:name w:val="List Paragraph"/>
    <w:basedOn w:val="Normal"/>
    <w:uiPriority w:val="1"/>
    <w:qFormat/>
    <w:pPr>
      <w:ind w:left="1542" w:hanging="721"/>
    </w:pPr>
  </w:style>
  <w:style w:type="paragraph" w:customStyle="1" w:styleId="TableParagraph">
    <w:name w:val="Table Paragraph"/>
    <w:basedOn w:val="Normal"/>
    <w:uiPriority w:val="1"/>
    <w:qFormat/>
  </w:style>
  <w:style w:type="paragraph" w:styleId="Cabealho">
    <w:name w:val="header"/>
    <w:basedOn w:val="Normal"/>
    <w:link w:val="CabealhoChar"/>
    <w:unhideWhenUsed/>
    <w:rsid w:val="002B458C"/>
    <w:pPr>
      <w:tabs>
        <w:tab w:val="center" w:pos="4252"/>
        <w:tab w:val="right" w:pos="8504"/>
      </w:tabs>
    </w:pPr>
  </w:style>
  <w:style w:type="character" w:customStyle="1" w:styleId="CabealhoChar">
    <w:name w:val="Cabeçalho Char"/>
    <w:link w:val="Cabealho"/>
    <w:rsid w:val="002B458C"/>
    <w:rPr>
      <w:rFonts w:ascii="Times New Roman" w:eastAsia="Times New Roman" w:hAnsi="Times New Roman" w:cs="Times New Roman"/>
      <w:lang w:val="pt-PT"/>
    </w:rPr>
  </w:style>
  <w:style w:type="paragraph" w:styleId="Rodap">
    <w:name w:val="footer"/>
    <w:basedOn w:val="Normal"/>
    <w:link w:val="RodapChar"/>
    <w:uiPriority w:val="99"/>
    <w:unhideWhenUsed/>
    <w:rsid w:val="002B458C"/>
    <w:pPr>
      <w:tabs>
        <w:tab w:val="center" w:pos="4252"/>
        <w:tab w:val="right" w:pos="8504"/>
      </w:tabs>
    </w:pPr>
  </w:style>
  <w:style w:type="character" w:customStyle="1" w:styleId="RodapChar">
    <w:name w:val="Rodapé Char"/>
    <w:link w:val="Rodap"/>
    <w:uiPriority w:val="99"/>
    <w:rsid w:val="002B458C"/>
    <w:rPr>
      <w:rFonts w:ascii="Times New Roman" w:eastAsia="Times New Roman" w:hAnsi="Times New Roman" w:cs="Times New Roman"/>
      <w:lang w:val="pt-PT"/>
    </w:rPr>
  </w:style>
  <w:style w:type="character" w:styleId="Hyperlink">
    <w:name w:val="Hyperlink"/>
    <w:uiPriority w:val="99"/>
    <w:unhideWhenUsed/>
    <w:rsid w:val="00A410A1"/>
    <w:rPr>
      <w:color w:val="0000FF"/>
      <w:u w:val="single"/>
    </w:rPr>
  </w:style>
  <w:style w:type="character" w:styleId="MenoPendente">
    <w:name w:val="Unresolved Mention"/>
    <w:uiPriority w:val="99"/>
    <w:semiHidden/>
    <w:unhideWhenUsed/>
    <w:rsid w:val="00A410A1"/>
    <w:rPr>
      <w:color w:val="605E5C"/>
      <w:shd w:val="clear" w:color="auto" w:fill="E1DFDD"/>
    </w:rPr>
  </w:style>
  <w:style w:type="paragraph" w:styleId="SemEspaamento">
    <w:name w:val="No Spacing"/>
    <w:uiPriority w:val="1"/>
    <w:qFormat/>
    <w:rsid w:val="001244DD"/>
    <w:pPr>
      <w:widowControl w:val="0"/>
      <w:autoSpaceDE w:val="0"/>
      <w:autoSpaceDN w:val="0"/>
    </w:pPr>
    <w:rPr>
      <w:rFonts w:ascii="Times New Roman" w:eastAsia="Times New Roman" w:hAnsi="Times New Roman"/>
      <w:sz w:val="22"/>
      <w:szCs w:val="22"/>
      <w:lang w:val="pt-PT" w:eastAsia="en-US"/>
    </w:rPr>
  </w:style>
  <w:style w:type="character" w:customStyle="1" w:styleId="MquinadeescreverHTML2">
    <w:name w:val="Máquina de escrever HTML2"/>
    <w:rsid w:val="007F75B2"/>
    <w:rPr>
      <w:rFonts w:ascii="Courier New" w:eastAsia="Times New Roman" w:hAnsi="Courier New" w:cs="Courier New"/>
      <w:sz w:val="20"/>
      <w:szCs w:val="20"/>
    </w:rPr>
  </w:style>
  <w:style w:type="paragraph" w:styleId="Textodenotaderodap">
    <w:name w:val="footnote text"/>
    <w:basedOn w:val="Normal"/>
    <w:link w:val="TextodenotaderodapChar"/>
    <w:semiHidden/>
    <w:rsid w:val="009F36FF"/>
    <w:pPr>
      <w:widowControl/>
      <w:autoSpaceDE/>
      <w:autoSpaceDN/>
    </w:pPr>
    <w:rPr>
      <w:sz w:val="20"/>
      <w:szCs w:val="20"/>
      <w:lang w:val="pt-BR" w:eastAsia="pt-BR"/>
    </w:rPr>
  </w:style>
  <w:style w:type="character" w:customStyle="1" w:styleId="TextodenotaderodapChar">
    <w:name w:val="Texto de nota de rodapé Char"/>
    <w:link w:val="Textodenotaderodap"/>
    <w:semiHidden/>
    <w:rsid w:val="009F36FF"/>
    <w:rPr>
      <w:rFonts w:ascii="Times New Roman" w:eastAsia="Times New Roman" w:hAnsi="Times New Roman" w:cs="Times New Roman"/>
      <w:sz w:val="20"/>
      <w:szCs w:val="20"/>
      <w:lang w:val="pt-BR" w:eastAsia="pt-BR"/>
    </w:rPr>
  </w:style>
  <w:style w:type="character" w:styleId="Refdecomentrio">
    <w:name w:val="annotation reference"/>
    <w:basedOn w:val="Fontepargpadro"/>
    <w:uiPriority w:val="99"/>
    <w:semiHidden/>
    <w:unhideWhenUsed/>
    <w:rsid w:val="00D22AB6"/>
    <w:rPr>
      <w:sz w:val="16"/>
      <w:szCs w:val="16"/>
    </w:rPr>
  </w:style>
  <w:style w:type="paragraph" w:styleId="Textodecomentrio">
    <w:name w:val="annotation text"/>
    <w:basedOn w:val="Normal"/>
    <w:link w:val="TextodecomentrioChar"/>
    <w:uiPriority w:val="99"/>
    <w:unhideWhenUsed/>
    <w:rsid w:val="00D22AB6"/>
    <w:rPr>
      <w:sz w:val="20"/>
      <w:szCs w:val="20"/>
    </w:rPr>
  </w:style>
  <w:style w:type="character" w:customStyle="1" w:styleId="TextodecomentrioChar">
    <w:name w:val="Texto de comentário Char"/>
    <w:basedOn w:val="Fontepargpadro"/>
    <w:link w:val="Textodecomentrio"/>
    <w:uiPriority w:val="99"/>
    <w:rsid w:val="00D22AB6"/>
    <w:rPr>
      <w:rFonts w:ascii="Times New Roman" w:eastAsia="Times New Roman" w:hAnsi="Times New Roman"/>
      <w:lang w:val="pt-PT" w:eastAsia="en-US"/>
    </w:rPr>
  </w:style>
  <w:style w:type="paragraph" w:styleId="Assuntodocomentrio">
    <w:name w:val="annotation subject"/>
    <w:basedOn w:val="Textodecomentrio"/>
    <w:next w:val="Textodecomentrio"/>
    <w:link w:val="AssuntodocomentrioChar"/>
    <w:uiPriority w:val="99"/>
    <w:semiHidden/>
    <w:unhideWhenUsed/>
    <w:rsid w:val="00D22AB6"/>
    <w:rPr>
      <w:b/>
      <w:bCs/>
    </w:rPr>
  </w:style>
  <w:style w:type="character" w:customStyle="1" w:styleId="AssuntodocomentrioChar">
    <w:name w:val="Assunto do comentário Char"/>
    <w:basedOn w:val="TextodecomentrioChar"/>
    <w:link w:val="Assuntodocomentrio"/>
    <w:uiPriority w:val="99"/>
    <w:semiHidden/>
    <w:rsid w:val="00D22AB6"/>
    <w:rPr>
      <w:rFonts w:ascii="Times New Roman" w:eastAsia="Times New Roman" w:hAnsi="Times New Roman"/>
      <w:b/>
      <w:bCs/>
      <w:lang w:val="pt-PT" w:eastAsia="en-US"/>
    </w:rPr>
  </w:style>
  <w:style w:type="paragraph" w:styleId="Reviso">
    <w:name w:val="Revision"/>
    <w:hidden/>
    <w:uiPriority w:val="99"/>
    <w:semiHidden/>
    <w:rsid w:val="00D22AB6"/>
    <w:rPr>
      <w:rFonts w:ascii="Times New Roman" w:eastAsia="Times New Roman" w:hAnsi="Times New Roman"/>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6319">
      <w:bodyDiv w:val="1"/>
      <w:marLeft w:val="0"/>
      <w:marRight w:val="0"/>
      <w:marTop w:val="0"/>
      <w:marBottom w:val="0"/>
      <w:divBdr>
        <w:top w:val="none" w:sz="0" w:space="0" w:color="auto"/>
        <w:left w:val="none" w:sz="0" w:space="0" w:color="auto"/>
        <w:bottom w:val="none" w:sz="0" w:space="0" w:color="auto"/>
        <w:right w:val="none" w:sz="0" w:space="0" w:color="auto"/>
      </w:divBdr>
    </w:div>
    <w:div w:id="109935366">
      <w:bodyDiv w:val="1"/>
      <w:marLeft w:val="0"/>
      <w:marRight w:val="0"/>
      <w:marTop w:val="0"/>
      <w:marBottom w:val="0"/>
      <w:divBdr>
        <w:top w:val="none" w:sz="0" w:space="0" w:color="auto"/>
        <w:left w:val="none" w:sz="0" w:space="0" w:color="auto"/>
        <w:bottom w:val="none" w:sz="0" w:space="0" w:color="auto"/>
        <w:right w:val="none" w:sz="0" w:space="0" w:color="auto"/>
      </w:divBdr>
    </w:div>
    <w:div w:id="1116102101">
      <w:bodyDiv w:val="1"/>
      <w:marLeft w:val="0"/>
      <w:marRight w:val="0"/>
      <w:marTop w:val="0"/>
      <w:marBottom w:val="0"/>
      <w:divBdr>
        <w:top w:val="none" w:sz="0" w:space="0" w:color="auto"/>
        <w:left w:val="none" w:sz="0" w:space="0" w:color="auto"/>
        <w:bottom w:val="none" w:sz="0" w:space="0" w:color="auto"/>
        <w:right w:val="none" w:sz="0" w:space="0" w:color="auto"/>
      </w:divBdr>
      <w:divsChild>
        <w:div w:id="1675381236">
          <w:marLeft w:val="0"/>
          <w:marRight w:val="0"/>
          <w:marTop w:val="0"/>
          <w:marBottom w:val="0"/>
          <w:divBdr>
            <w:top w:val="none" w:sz="0" w:space="0" w:color="auto"/>
            <w:left w:val="none" w:sz="0" w:space="0" w:color="auto"/>
            <w:bottom w:val="none" w:sz="0" w:space="0" w:color="auto"/>
            <w:right w:val="none" w:sz="0" w:space="0" w:color="auto"/>
          </w:divBdr>
        </w:div>
      </w:divsChild>
    </w:div>
    <w:div w:id="1791196053">
      <w:bodyDiv w:val="1"/>
      <w:marLeft w:val="0"/>
      <w:marRight w:val="0"/>
      <w:marTop w:val="0"/>
      <w:marBottom w:val="0"/>
      <w:divBdr>
        <w:top w:val="none" w:sz="0" w:space="0" w:color="auto"/>
        <w:left w:val="none" w:sz="0" w:space="0" w:color="auto"/>
        <w:bottom w:val="none" w:sz="0" w:space="0" w:color="auto"/>
        <w:right w:val="none" w:sz="0" w:space="0" w:color="auto"/>
      </w:divBdr>
    </w:div>
    <w:div w:id="1805926845">
      <w:bodyDiv w:val="1"/>
      <w:marLeft w:val="0"/>
      <w:marRight w:val="0"/>
      <w:marTop w:val="0"/>
      <w:marBottom w:val="0"/>
      <w:divBdr>
        <w:top w:val="none" w:sz="0" w:space="0" w:color="auto"/>
        <w:left w:val="none" w:sz="0" w:space="0" w:color="auto"/>
        <w:bottom w:val="none" w:sz="0" w:space="0" w:color="auto"/>
        <w:right w:val="none" w:sz="0" w:space="0" w:color="auto"/>
      </w:divBdr>
    </w:div>
    <w:div w:id="1942450702">
      <w:bodyDiv w:val="1"/>
      <w:marLeft w:val="0"/>
      <w:marRight w:val="0"/>
      <w:marTop w:val="0"/>
      <w:marBottom w:val="0"/>
      <w:divBdr>
        <w:top w:val="none" w:sz="0" w:space="0" w:color="auto"/>
        <w:left w:val="none" w:sz="0" w:space="0" w:color="auto"/>
        <w:bottom w:val="none" w:sz="0" w:space="0" w:color="auto"/>
        <w:right w:val="none" w:sz="0" w:space="0" w:color="auto"/>
      </w:divBdr>
      <w:divsChild>
        <w:div w:id="183710738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2783D-A439-479C-926B-FE2ADD103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1788</Words>
  <Characters>9656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INTRODUÇÃO:</vt:lpstr>
    </vt:vector>
  </TitlesOfParts>
  <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INTRODUÇÃO:</dc:title>
  <dc:creator>Cliente</dc:creator>
  <cp:lastModifiedBy>Bráulio Nunes de Sousa Martins</cp:lastModifiedBy>
  <cp:revision>2</cp:revision>
  <cp:lastPrinted>2025-02-27T19:47:00Z</cp:lastPrinted>
  <dcterms:created xsi:type="dcterms:W3CDTF">2025-03-25T11:46:00Z</dcterms:created>
  <dcterms:modified xsi:type="dcterms:W3CDTF">2025-03-25T11:46:00Z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2016-11-30T00:00:00Z</vt:filetime>
  </property>
  <property fmtid="{D5CDD505-2E9C-101B-9397-08002B2CF9AE}" pid="3" name="Creator">
    <vt:lpwstr>Microsoft® Word 2013</vt:lpwstr>
  </property>
  <property fmtid="{D5CDD505-2E9C-101B-9397-08002B2CF9AE}" pid="4" name="LastSaved">
    <vt:filetime>2024-03-19T00:00:00Z</vt:filetime>
  </property>
</Properties>
</file>