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B5" w:rsidRPr="00260461" w:rsidRDefault="006F78B5" w:rsidP="006F78B5">
      <w:pPr>
        <w:pStyle w:val="Cabealho"/>
        <w:tabs>
          <w:tab w:val="left" w:pos="5360"/>
        </w:tabs>
        <w:spacing w:line="0" w:lineRule="atLeast"/>
        <w:rPr>
          <w:rFonts w:ascii="Bookman Old Style" w:hAnsi="Bookman Old Style"/>
          <w:noProof/>
        </w:rPr>
      </w:pPr>
      <w:r>
        <w:rPr>
          <w:noProof/>
        </w:rPr>
        <w:tab/>
      </w:r>
      <w:r w:rsidRPr="00260461">
        <w:rPr>
          <w:rFonts w:ascii="Bookman Old Style" w:hAnsi="Bookman Old Style"/>
          <w:noProof/>
        </w:rPr>
        <w:drawing>
          <wp:inline distT="0" distB="0" distL="0" distR="0" wp14:anchorId="2D25CE2B" wp14:editId="1E632249">
            <wp:extent cx="527050" cy="603250"/>
            <wp:effectExtent l="19050" t="0" r="6350" b="0"/>
            <wp:docPr id="1" name="Imagem 1" descr="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8B5" w:rsidRPr="00260461" w:rsidRDefault="006F78B5" w:rsidP="006F78B5">
      <w:pPr>
        <w:pStyle w:val="Cabealho"/>
        <w:spacing w:line="192" w:lineRule="auto"/>
        <w:jc w:val="center"/>
        <w:rPr>
          <w:rFonts w:ascii="Bookman Old Style" w:hAnsi="Bookman Old Style"/>
          <w:b/>
          <w:sz w:val="17"/>
        </w:rPr>
      </w:pPr>
      <w:r w:rsidRPr="00260461">
        <w:rPr>
          <w:rFonts w:ascii="Bookman Old Style" w:hAnsi="Bookman Old Style"/>
          <w:b/>
          <w:sz w:val="17"/>
        </w:rPr>
        <w:t>ESTADO DO MARANHÃO</w:t>
      </w:r>
    </w:p>
    <w:p w:rsidR="006F78B5" w:rsidRPr="00260461" w:rsidRDefault="006F78B5" w:rsidP="006F78B5">
      <w:pPr>
        <w:pStyle w:val="Cabealho"/>
        <w:jc w:val="center"/>
        <w:rPr>
          <w:rFonts w:ascii="Bookman Old Style" w:hAnsi="Bookman Old Style"/>
        </w:rPr>
      </w:pPr>
      <w:r w:rsidRPr="00260461">
        <w:rPr>
          <w:rFonts w:ascii="Bookman Old Style" w:hAnsi="Bookman Old Style"/>
        </w:rPr>
        <w:t>Assembleia Legislativa</w:t>
      </w:r>
    </w:p>
    <w:p w:rsidR="006F78B5" w:rsidRPr="00260461" w:rsidRDefault="006F78B5" w:rsidP="006F78B5">
      <w:pPr>
        <w:jc w:val="center"/>
        <w:rPr>
          <w:rFonts w:ascii="Bookman Old Style" w:hAnsi="Bookman Old Style"/>
          <w:i/>
        </w:rPr>
      </w:pPr>
      <w:r w:rsidRPr="00260461">
        <w:rPr>
          <w:rFonts w:ascii="Bookman Old Style" w:hAnsi="Bookman Old Style"/>
          <w:i/>
        </w:rPr>
        <w:t>Deputado Estadual César Pires</w:t>
      </w:r>
    </w:p>
    <w:p w:rsidR="001126A1" w:rsidRPr="00260461" w:rsidRDefault="001126A1" w:rsidP="001126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1126A1" w:rsidRPr="00260461" w:rsidRDefault="001126A1" w:rsidP="001126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5B78CD" w:rsidRPr="00260461" w:rsidRDefault="001D54F3" w:rsidP="001126A1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260461">
        <w:rPr>
          <w:rFonts w:ascii="Bookman Old Style" w:hAnsi="Bookman Old Style"/>
          <w:b/>
          <w:sz w:val="24"/>
          <w:szCs w:val="24"/>
        </w:rPr>
        <w:t xml:space="preserve">PROJETO DE LEI </w:t>
      </w:r>
      <w:proofErr w:type="spellStart"/>
      <w:r w:rsidRPr="00260461">
        <w:rPr>
          <w:rFonts w:ascii="Bookman Old Style" w:hAnsi="Bookman Old Style"/>
          <w:b/>
          <w:sz w:val="24"/>
          <w:szCs w:val="24"/>
        </w:rPr>
        <w:t>N°</w:t>
      </w:r>
      <w:proofErr w:type="spellEnd"/>
      <w:r w:rsidRPr="00260461">
        <w:rPr>
          <w:rFonts w:ascii="Bookman Old Style" w:hAnsi="Bookman Old Style"/>
          <w:b/>
          <w:sz w:val="24"/>
          <w:szCs w:val="24"/>
        </w:rPr>
        <w:t>_______/2016</w:t>
      </w:r>
      <w:r w:rsidR="005B78CD" w:rsidRPr="00260461">
        <w:rPr>
          <w:rFonts w:ascii="Bookman Old Style" w:hAnsi="Bookman Old Style"/>
          <w:b/>
          <w:sz w:val="24"/>
          <w:szCs w:val="24"/>
        </w:rPr>
        <w:t>.</w:t>
      </w:r>
    </w:p>
    <w:p w:rsidR="001126A1" w:rsidRPr="00260461" w:rsidRDefault="001126A1" w:rsidP="001126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EF3F1D" w:rsidRPr="00260461" w:rsidRDefault="00EF3F1D" w:rsidP="001126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435FA7" w:rsidRPr="00260461" w:rsidRDefault="00F220A1" w:rsidP="0036201F">
      <w:pPr>
        <w:spacing w:line="240" w:lineRule="auto"/>
        <w:ind w:left="3969"/>
        <w:jc w:val="both"/>
        <w:rPr>
          <w:rFonts w:ascii="Bookman Old Style" w:hAnsi="Bookman Old Style"/>
          <w:sz w:val="24"/>
          <w:szCs w:val="24"/>
        </w:rPr>
      </w:pPr>
      <w:r w:rsidRPr="00260461">
        <w:rPr>
          <w:rFonts w:ascii="Bookman Old Style" w:hAnsi="Bookman Old Style"/>
          <w:sz w:val="20"/>
          <w:szCs w:val="20"/>
        </w:rPr>
        <w:t>Disciplin</w:t>
      </w:r>
      <w:r w:rsidR="003C5A89" w:rsidRPr="00260461">
        <w:rPr>
          <w:rFonts w:ascii="Bookman Old Style" w:hAnsi="Bookman Old Style"/>
          <w:sz w:val="20"/>
          <w:szCs w:val="20"/>
        </w:rPr>
        <w:t>a a</w:t>
      </w:r>
      <w:r w:rsidR="00082A1B" w:rsidRPr="00260461">
        <w:rPr>
          <w:rFonts w:ascii="Bookman Old Style" w:hAnsi="Bookman Old Style"/>
          <w:sz w:val="20"/>
          <w:szCs w:val="20"/>
        </w:rPr>
        <w:t xml:space="preserve"> veiculação impessoal de</w:t>
      </w:r>
      <w:r w:rsidR="003C5A89" w:rsidRPr="00260461">
        <w:rPr>
          <w:rFonts w:ascii="Bookman Old Style" w:hAnsi="Bookman Old Style"/>
          <w:sz w:val="20"/>
          <w:szCs w:val="20"/>
        </w:rPr>
        <w:t xml:space="preserve"> publicidade e propaganda do Governo Estadual e</w:t>
      </w:r>
      <w:r w:rsidR="00EF3F1D" w:rsidRPr="00260461">
        <w:rPr>
          <w:rFonts w:ascii="Bookman Old Style" w:hAnsi="Bookman Old Style"/>
          <w:sz w:val="20"/>
          <w:szCs w:val="20"/>
        </w:rPr>
        <w:t xml:space="preserve"> </w:t>
      </w:r>
      <w:proofErr w:type="gramStart"/>
      <w:r w:rsidR="00EF3F1D" w:rsidRPr="00260461">
        <w:rPr>
          <w:rFonts w:ascii="Bookman Old Style" w:hAnsi="Bookman Old Style"/>
          <w:sz w:val="20"/>
          <w:szCs w:val="20"/>
        </w:rPr>
        <w:t>dos Municipal</w:t>
      </w:r>
      <w:proofErr w:type="gramEnd"/>
      <w:r w:rsidR="00EF3F1D" w:rsidRPr="00260461">
        <w:rPr>
          <w:rFonts w:ascii="Bookman Old Style" w:hAnsi="Bookman Old Style"/>
          <w:sz w:val="20"/>
          <w:szCs w:val="20"/>
        </w:rPr>
        <w:t>, seus respectivos Poderes</w:t>
      </w:r>
      <w:r w:rsidR="00082A1B" w:rsidRPr="00260461">
        <w:rPr>
          <w:rFonts w:ascii="Bookman Old Style" w:hAnsi="Bookman Old Style"/>
          <w:sz w:val="20"/>
          <w:szCs w:val="20"/>
        </w:rPr>
        <w:t>,</w:t>
      </w:r>
      <w:r w:rsidRPr="00260461">
        <w:rPr>
          <w:rFonts w:ascii="Bookman Old Style" w:hAnsi="Bookman Old Style"/>
          <w:sz w:val="20"/>
          <w:szCs w:val="20"/>
        </w:rPr>
        <w:t xml:space="preserve"> e entidades da Administração Indireta.</w:t>
      </w:r>
    </w:p>
    <w:p w:rsidR="00DE0256" w:rsidRPr="00260461" w:rsidRDefault="00DE0256" w:rsidP="00CD0BA8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35FA7" w:rsidRPr="00260461" w:rsidRDefault="00435FA7" w:rsidP="00473BE9">
      <w:pP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 w:rsidRPr="00260461">
        <w:rPr>
          <w:rFonts w:ascii="Bookman Old Style" w:hAnsi="Bookman Old Style"/>
          <w:b/>
          <w:sz w:val="24"/>
          <w:szCs w:val="24"/>
        </w:rPr>
        <w:t>Art. 1.º</w:t>
      </w:r>
      <w:r w:rsidR="00F220A1" w:rsidRPr="00260461">
        <w:rPr>
          <w:rFonts w:ascii="Bookman Old Style" w:hAnsi="Bookman Old Style"/>
          <w:sz w:val="24"/>
          <w:szCs w:val="24"/>
        </w:rPr>
        <w:t xml:space="preserve"> Toda publicidade ou propaganda do </w:t>
      </w:r>
      <w:r w:rsidR="00EE0579" w:rsidRPr="00260461">
        <w:rPr>
          <w:rFonts w:ascii="Bookman Old Style" w:hAnsi="Bookman Old Style"/>
          <w:sz w:val="24"/>
          <w:szCs w:val="24"/>
        </w:rPr>
        <w:t xml:space="preserve">Estado </w:t>
      </w:r>
      <w:r w:rsidR="00F220A1" w:rsidRPr="00260461">
        <w:rPr>
          <w:rFonts w:ascii="Bookman Old Style" w:hAnsi="Bookman Old Style"/>
          <w:sz w:val="24"/>
          <w:szCs w:val="24"/>
        </w:rPr>
        <w:t xml:space="preserve">e </w:t>
      </w:r>
      <w:r w:rsidR="00D1742F" w:rsidRPr="00260461">
        <w:rPr>
          <w:rFonts w:ascii="Bookman Old Style" w:hAnsi="Bookman Old Style"/>
          <w:sz w:val="24"/>
          <w:szCs w:val="24"/>
        </w:rPr>
        <w:t xml:space="preserve">dos Municípios, bem como </w:t>
      </w:r>
      <w:r w:rsidR="003C77D6" w:rsidRPr="00260461">
        <w:rPr>
          <w:rFonts w:ascii="Bookman Old Style" w:hAnsi="Bookman Old Style"/>
          <w:sz w:val="24"/>
          <w:szCs w:val="24"/>
        </w:rPr>
        <w:t>das respectivas</w:t>
      </w:r>
      <w:r w:rsidR="00F220A1" w:rsidRPr="00260461">
        <w:rPr>
          <w:rFonts w:ascii="Bookman Old Style" w:hAnsi="Bookman Old Style"/>
          <w:sz w:val="24"/>
          <w:szCs w:val="24"/>
        </w:rPr>
        <w:t xml:space="preserve"> entidades da administração </w:t>
      </w:r>
      <w:r w:rsidR="00B308DD" w:rsidRPr="00260461">
        <w:rPr>
          <w:rFonts w:ascii="Bookman Old Style" w:hAnsi="Bookman Old Style"/>
          <w:sz w:val="24"/>
          <w:szCs w:val="24"/>
        </w:rPr>
        <w:t>indireta, deverá possuir o</w:t>
      </w:r>
      <w:r w:rsidR="00473BE9" w:rsidRPr="00260461">
        <w:rPr>
          <w:rFonts w:ascii="Bookman Old Style" w:hAnsi="Bookman Old Style"/>
          <w:sz w:val="24"/>
          <w:szCs w:val="24"/>
        </w:rPr>
        <w:t xml:space="preserve"> caráter educativo, informativo ou de orientação social, sendo vedada a apresentação de símbolos ou slogans da administração</w:t>
      </w:r>
      <w:r w:rsidR="00BF4BEE" w:rsidRPr="00260461">
        <w:rPr>
          <w:rFonts w:ascii="Bookman Old Style" w:hAnsi="Bookman Old Style"/>
          <w:sz w:val="24"/>
          <w:szCs w:val="24"/>
        </w:rPr>
        <w:t xml:space="preserve">, </w:t>
      </w:r>
      <w:proofErr w:type="gramStart"/>
      <w:r w:rsidR="00BF4BEE" w:rsidRPr="00260461">
        <w:rPr>
          <w:rFonts w:ascii="Bookman Old Style" w:hAnsi="Bookman Old Style"/>
          <w:sz w:val="24"/>
          <w:szCs w:val="24"/>
        </w:rPr>
        <w:t>sob pena</w:t>
      </w:r>
      <w:proofErr w:type="gramEnd"/>
      <w:r w:rsidR="00BF4BEE" w:rsidRPr="00260461">
        <w:rPr>
          <w:rFonts w:ascii="Bookman Old Style" w:hAnsi="Bookman Old Style"/>
          <w:sz w:val="24"/>
          <w:szCs w:val="24"/>
        </w:rPr>
        <w:t xml:space="preserve"> de</w:t>
      </w:r>
      <w:r w:rsidR="003C77D6" w:rsidRPr="00260461">
        <w:rPr>
          <w:rFonts w:ascii="Bookman Old Style" w:hAnsi="Bookman Old Style"/>
          <w:sz w:val="24"/>
          <w:szCs w:val="24"/>
        </w:rPr>
        <w:t xml:space="preserve"> ofensa</w:t>
      </w:r>
      <w:r w:rsidR="00BF4BEE" w:rsidRPr="00260461">
        <w:rPr>
          <w:rFonts w:ascii="Bookman Old Style" w:hAnsi="Bookman Old Style"/>
          <w:sz w:val="24"/>
          <w:szCs w:val="24"/>
        </w:rPr>
        <w:t xml:space="preserve"> </w:t>
      </w:r>
      <w:r w:rsidR="003C77D6" w:rsidRPr="00260461">
        <w:rPr>
          <w:rFonts w:ascii="Bookman Old Style" w:hAnsi="Bookman Old Style"/>
          <w:sz w:val="24"/>
          <w:szCs w:val="24"/>
        </w:rPr>
        <w:t>a</w:t>
      </w:r>
      <w:r w:rsidR="00BF4BEE" w:rsidRPr="00260461">
        <w:rPr>
          <w:rFonts w:ascii="Bookman Old Style" w:hAnsi="Bookman Old Style"/>
          <w:sz w:val="24"/>
          <w:szCs w:val="24"/>
        </w:rPr>
        <w:t>o princípio da impessoalidade administrativa</w:t>
      </w:r>
      <w:r w:rsidR="00D1742F" w:rsidRPr="00260461">
        <w:rPr>
          <w:rFonts w:ascii="Bookman Old Style" w:hAnsi="Bookman Old Style"/>
          <w:sz w:val="24"/>
          <w:szCs w:val="24"/>
        </w:rPr>
        <w:t>.</w:t>
      </w:r>
    </w:p>
    <w:p w:rsidR="00B308DD" w:rsidRPr="00260461" w:rsidRDefault="00B308DD" w:rsidP="00DE0256">
      <w:pPr>
        <w:spacing w:after="0" w:line="360" w:lineRule="auto"/>
        <w:ind w:firstLine="1134"/>
        <w:jc w:val="both"/>
        <w:rPr>
          <w:rFonts w:ascii="Bookman Old Style" w:hAnsi="Bookman Old Style"/>
          <w:b/>
          <w:sz w:val="24"/>
          <w:szCs w:val="24"/>
        </w:rPr>
      </w:pPr>
    </w:p>
    <w:p w:rsidR="002D329B" w:rsidRPr="00260461" w:rsidRDefault="00B308DD" w:rsidP="00DE0256">
      <w:pP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 w:rsidRPr="00260461">
        <w:rPr>
          <w:rFonts w:ascii="Bookman Old Style" w:hAnsi="Bookman Old Style"/>
          <w:b/>
          <w:sz w:val="24"/>
          <w:szCs w:val="24"/>
        </w:rPr>
        <w:t xml:space="preserve">§1° </w:t>
      </w:r>
      <w:r w:rsidR="00316067" w:rsidRPr="00260461">
        <w:rPr>
          <w:rFonts w:ascii="Bookman Old Style" w:hAnsi="Bookman Old Style"/>
          <w:sz w:val="24"/>
          <w:szCs w:val="24"/>
        </w:rPr>
        <w:t xml:space="preserve">Fica vedada </w:t>
      </w:r>
      <w:r w:rsidRPr="00260461">
        <w:rPr>
          <w:rFonts w:ascii="Bookman Old Style" w:hAnsi="Bookman Old Style"/>
          <w:sz w:val="24"/>
          <w:szCs w:val="24"/>
        </w:rPr>
        <w:t>qualquer forma de propaganda, que, direta ou indiretamente, contenha expressões, nomes, mensagens ou imagens que caracterizem promoção de partidos políticos</w:t>
      </w:r>
      <w:bookmarkStart w:id="0" w:name="_GoBack"/>
      <w:bookmarkEnd w:id="0"/>
      <w:r w:rsidRPr="00260461">
        <w:rPr>
          <w:rFonts w:ascii="Bookman Old Style" w:hAnsi="Bookman Old Style"/>
          <w:sz w:val="24"/>
          <w:szCs w:val="24"/>
        </w:rPr>
        <w:t>, entidades particulares, serviços públicos ou autoridades do Poder Execut</w:t>
      </w:r>
      <w:r w:rsidR="009B75CC" w:rsidRPr="00260461">
        <w:rPr>
          <w:rFonts w:ascii="Bookman Old Style" w:hAnsi="Bookman Old Style"/>
          <w:sz w:val="24"/>
          <w:szCs w:val="24"/>
        </w:rPr>
        <w:t xml:space="preserve">ivo, </w:t>
      </w:r>
      <w:proofErr w:type="gramStart"/>
      <w:r w:rsidR="009B75CC" w:rsidRPr="00260461">
        <w:rPr>
          <w:rFonts w:ascii="Bookman Old Style" w:hAnsi="Bookman Old Style"/>
          <w:sz w:val="24"/>
          <w:szCs w:val="24"/>
        </w:rPr>
        <w:t>Legislati</w:t>
      </w:r>
      <w:r w:rsidR="003C77D6" w:rsidRPr="00260461">
        <w:rPr>
          <w:rFonts w:ascii="Bookman Old Style" w:hAnsi="Bookman Old Style"/>
          <w:sz w:val="24"/>
          <w:szCs w:val="24"/>
        </w:rPr>
        <w:t>vo ou Judiciários</w:t>
      </w:r>
      <w:proofErr w:type="gramEnd"/>
      <w:r w:rsidR="003C77D6" w:rsidRPr="00260461">
        <w:rPr>
          <w:rFonts w:ascii="Bookman Old Style" w:hAnsi="Bookman Old Style"/>
          <w:sz w:val="24"/>
          <w:szCs w:val="24"/>
        </w:rPr>
        <w:t>.</w:t>
      </w:r>
    </w:p>
    <w:p w:rsidR="009B75CC" w:rsidRPr="00260461" w:rsidRDefault="009B75CC" w:rsidP="00DE0256">
      <w:pP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</w:p>
    <w:p w:rsidR="009B75CC" w:rsidRPr="00260461" w:rsidRDefault="009B75CC" w:rsidP="009B75CC">
      <w:pP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 w:rsidRPr="00260461">
        <w:rPr>
          <w:rFonts w:ascii="Bookman Old Style" w:hAnsi="Bookman Old Style"/>
          <w:b/>
          <w:sz w:val="24"/>
          <w:szCs w:val="24"/>
        </w:rPr>
        <w:t xml:space="preserve">§2° </w:t>
      </w:r>
      <w:r w:rsidR="00082A1B" w:rsidRPr="00260461">
        <w:rPr>
          <w:rFonts w:ascii="Bookman Old Style" w:hAnsi="Bookman Old Style"/>
          <w:sz w:val="24"/>
          <w:szCs w:val="24"/>
        </w:rPr>
        <w:t>O P</w:t>
      </w:r>
      <w:r w:rsidRPr="00260461">
        <w:rPr>
          <w:rFonts w:ascii="Bookman Old Style" w:hAnsi="Bookman Old Style"/>
          <w:sz w:val="24"/>
          <w:szCs w:val="24"/>
        </w:rPr>
        <w:t xml:space="preserve">oder Público não poderá realizar propagandas que direta ou indiretamente possa induzir o cidadão a engano quanto a suas atividades. </w:t>
      </w:r>
    </w:p>
    <w:p w:rsidR="009B75CC" w:rsidRPr="00260461" w:rsidRDefault="009B75CC" w:rsidP="00173678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B308DD" w:rsidRPr="00260461" w:rsidRDefault="009B75CC" w:rsidP="00DE0256">
      <w:pP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 w:rsidRPr="00260461">
        <w:rPr>
          <w:rFonts w:ascii="Bookman Old Style" w:hAnsi="Bookman Old Style"/>
          <w:b/>
          <w:sz w:val="24"/>
          <w:szCs w:val="24"/>
        </w:rPr>
        <w:t>§3</w:t>
      </w:r>
      <w:r w:rsidR="00B308DD" w:rsidRPr="00260461">
        <w:rPr>
          <w:rFonts w:ascii="Bookman Old Style" w:hAnsi="Bookman Old Style"/>
          <w:b/>
          <w:sz w:val="24"/>
          <w:szCs w:val="24"/>
        </w:rPr>
        <w:t xml:space="preserve">° </w:t>
      </w:r>
      <w:r w:rsidR="00B308DD" w:rsidRPr="00260461">
        <w:rPr>
          <w:rFonts w:ascii="Bookman Old Style" w:hAnsi="Bookman Old Style"/>
          <w:sz w:val="24"/>
          <w:szCs w:val="24"/>
        </w:rPr>
        <w:t xml:space="preserve">A propaganda exclusivamente comercial das sociedades de economia mista, controladas pelo </w:t>
      </w:r>
      <w:r w:rsidR="00F374B8" w:rsidRPr="00260461">
        <w:rPr>
          <w:rFonts w:ascii="Bookman Old Style" w:hAnsi="Bookman Old Style"/>
          <w:sz w:val="24"/>
          <w:szCs w:val="24"/>
        </w:rPr>
        <w:t>Estado e dos M</w:t>
      </w:r>
      <w:r w:rsidR="00D1742F" w:rsidRPr="00260461">
        <w:rPr>
          <w:rFonts w:ascii="Bookman Old Style" w:hAnsi="Bookman Old Style"/>
          <w:sz w:val="24"/>
          <w:szCs w:val="24"/>
        </w:rPr>
        <w:t>unicípios, deve</w:t>
      </w:r>
      <w:r w:rsidR="00B308DD" w:rsidRPr="00260461">
        <w:rPr>
          <w:rFonts w:ascii="Bookman Old Style" w:hAnsi="Bookman Old Style"/>
          <w:sz w:val="24"/>
          <w:szCs w:val="24"/>
        </w:rPr>
        <w:t xml:space="preserve"> seguir as normas do mercado para promoção e vendas de produtos </w:t>
      </w:r>
      <w:proofErr w:type="gramStart"/>
      <w:r w:rsidR="00B308DD" w:rsidRPr="00260461">
        <w:rPr>
          <w:rFonts w:ascii="Bookman Old Style" w:hAnsi="Bookman Old Style"/>
          <w:sz w:val="24"/>
          <w:szCs w:val="24"/>
        </w:rPr>
        <w:t>e</w:t>
      </w:r>
      <w:proofErr w:type="gramEnd"/>
      <w:r w:rsidR="00B308DD" w:rsidRPr="00260461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B308DD" w:rsidRPr="00260461">
        <w:rPr>
          <w:rFonts w:ascii="Bookman Old Style" w:hAnsi="Bookman Old Style"/>
          <w:sz w:val="24"/>
          <w:szCs w:val="24"/>
        </w:rPr>
        <w:t>serviços</w:t>
      </w:r>
      <w:proofErr w:type="gramEnd"/>
      <w:r w:rsidR="00B308DD" w:rsidRPr="00260461">
        <w:rPr>
          <w:rFonts w:ascii="Bookman Old Style" w:hAnsi="Bookman Old Style"/>
          <w:sz w:val="24"/>
          <w:szCs w:val="24"/>
        </w:rPr>
        <w:t xml:space="preserve"> em função do princípio da livre concorrência.</w:t>
      </w:r>
    </w:p>
    <w:p w:rsidR="003E02C5" w:rsidRPr="00260461" w:rsidRDefault="003E02C5" w:rsidP="003E02C5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3E02C5" w:rsidRPr="00260461" w:rsidRDefault="003E02C5" w:rsidP="003E02C5">
      <w:pPr>
        <w:pStyle w:val="Cabealho"/>
        <w:tabs>
          <w:tab w:val="left" w:pos="5360"/>
        </w:tabs>
        <w:spacing w:line="0" w:lineRule="atLeast"/>
        <w:jc w:val="center"/>
        <w:rPr>
          <w:rFonts w:ascii="Bookman Old Style" w:hAnsi="Bookman Old Style"/>
          <w:noProof/>
        </w:rPr>
      </w:pPr>
      <w:r w:rsidRPr="00260461">
        <w:rPr>
          <w:rFonts w:ascii="Bookman Old Style" w:hAnsi="Bookman Old Style"/>
          <w:noProof/>
        </w:rPr>
        <w:lastRenderedPageBreak/>
        <w:drawing>
          <wp:inline distT="0" distB="0" distL="0" distR="0" wp14:anchorId="2CE20B96" wp14:editId="76E34158">
            <wp:extent cx="527050" cy="603250"/>
            <wp:effectExtent l="19050" t="0" r="6350" b="0"/>
            <wp:docPr id="3" name="Imagem 3" descr="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2C5" w:rsidRPr="00260461" w:rsidRDefault="003E02C5" w:rsidP="003E02C5">
      <w:pPr>
        <w:pStyle w:val="Cabealho"/>
        <w:spacing w:line="192" w:lineRule="auto"/>
        <w:jc w:val="center"/>
        <w:rPr>
          <w:rFonts w:ascii="Bookman Old Style" w:hAnsi="Bookman Old Style"/>
          <w:b/>
          <w:sz w:val="17"/>
        </w:rPr>
      </w:pPr>
      <w:r w:rsidRPr="00260461">
        <w:rPr>
          <w:rFonts w:ascii="Bookman Old Style" w:hAnsi="Bookman Old Style"/>
          <w:b/>
          <w:sz w:val="17"/>
        </w:rPr>
        <w:t>ESTADO DO MARANHÃO</w:t>
      </w:r>
    </w:p>
    <w:p w:rsidR="003E02C5" w:rsidRPr="00260461" w:rsidRDefault="003E02C5" w:rsidP="003E02C5">
      <w:pPr>
        <w:pStyle w:val="Cabealho"/>
        <w:jc w:val="center"/>
        <w:rPr>
          <w:rFonts w:ascii="Bookman Old Style" w:hAnsi="Bookman Old Style"/>
        </w:rPr>
      </w:pPr>
      <w:r w:rsidRPr="00260461">
        <w:rPr>
          <w:rFonts w:ascii="Bookman Old Style" w:hAnsi="Bookman Old Style"/>
        </w:rPr>
        <w:t>Assembleia Legislativa</w:t>
      </w:r>
    </w:p>
    <w:p w:rsidR="003E02C5" w:rsidRPr="00260461" w:rsidRDefault="003E02C5" w:rsidP="003E02C5">
      <w:pPr>
        <w:jc w:val="center"/>
        <w:rPr>
          <w:rFonts w:ascii="Bookman Old Style" w:hAnsi="Bookman Old Style"/>
          <w:i/>
        </w:rPr>
      </w:pPr>
      <w:r w:rsidRPr="00260461">
        <w:rPr>
          <w:rFonts w:ascii="Bookman Old Style" w:hAnsi="Bookman Old Style"/>
          <w:i/>
        </w:rPr>
        <w:t>Deputado Estadual César Pires</w:t>
      </w:r>
    </w:p>
    <w:p w:rsidR="00B308DD" w:rsidRPr="00260461" w:rsidRDefault="003C77D6" w:rsidP="00DE0256">
      <w:pP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 w:rsidRPr="00260461">
        <w:rPr>
          <w:rFonts w:ascii="Bookman Old Style" w:hAnsi="Bookman Old Style"/>
          <w:b/>
          <w:sz w:val="24"/>
          <w:szCs w:val="24"/>
        </w:rPr>
        <w:t>§</w:t>
      </w:r>
      <w:r w:rsidR="00C61D6F" w:rsidRPr="00260461">
        <w:rPr>
          <w:rFonts w:ascii="Bookman Old Style" w:hAnsi="Bookman Old Style"/>
          <w:b/>
          <w:sz w:val="24"/>
          <w:szCs w:val="24"/>
        </w:rPr>
        <w:t xml:space="preserve">4° </w:t>
      </w:r>
      <w:r w:rsidR="001C7EBB" w:rsidRPr="00260461">
        <w:rPr>
          <w:rFonts w:ascii="Bookman Old Style" w:hAnsi="Bookman Old Style"/>
          <w:sz w:val="24"/>
          <w:szCs w:val="24"/>
        </w:rPr>
        <w:t xml:space="preserve">A vedação inserida no </w:t>
      </w:r>
      <w:r w:rsidR="001C7EBB" w:rsidRPr="00260461">
        <w:rPr>
          <w:rFonts w:ascii="Bookman Old Style" w:hAnsi="Bookman Old Style"/>
          <w:i/>
          <w:sz w:val="24"/>
          <w:szCs w:val="24"/>
        </w:rPr>
        <w:t>caput</w:t>
      </w:r>
      <w:r w:rsidR="001C7EBB" w:rsidRPr="00260461">
        <w:rPr>
          <w:rFonts w:ascii="Bookman Old Style" w:hAnsi="Bookman Old Style"/>
          <w:sz w:val="24"/>
          <w:szCs w:val="24"/>
        </w:rPr>
        <w:t xml:space="preserve"> não se aplica à utilização de símbolos </w:t>
      </w:r>
      <w:proofErr w:type="gramStart"/>
      <w:r w:rsidR="001C7EBB" w:rsidRPr="00260461">
        <w:rPr>
          <w:rFonts w:ascii="Bookman Old Style" w:hAnsi="Bookman Old Style"/>
          <w:sz w:val="24"/>
          <w:szCs w:val="24"/>
        </w:rPr>
        <w:t>oficiais instituído pelo Estado ou Municípios</w:t>
      </w:r>
      <w:proofErr w:type="gramEnd"/>
      <w:r w:rsidR="001C7EBB" w:rsidRPr="00260461">
        <w:rPr>
          <w:rFonts w:ascii="Bookman Old Style" w:hAnsi="Bookman Old Style"/>
          <w:sz w:val="24"/>
          <w:szCs w:val="24"/>
        </w:rPr>
        <w:t>.</w:t>
      </w:r>
    </w:p>
    <w:p w:rsidR="003C77D6" w:rsidRPr="00260461" w:rsidRDefault="003C77D6" w:rsidP="00DE0256">
      <w:pPr>
        <w:spacing w:after="0" w:line="360" w:lineRule="auto"/>
        <w:ind w:firstLine="1134"/>
        <w:jc w:val="both"/>
        <w:rPr>
          <w:rFonts w:ascii="Bookman Old Style" w:hAnsi="Bookman Old Style"/>
          <w:b/>
          <w:sz w:val="24"/>
          <w:szCs w:val="24"/>
        </w:rPr>
      </w:pPr>
    </w:p>
    <w:p w:rsidR="00473BE9" w:rsidRPr="00260461" w:rsidRDefault="002D329B" w:rsidP="003E02C5">
      <w:pP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 w:rsidRPr="00260461">
        <w:rPr>
          <w:rFonts w:ascii="Bookman Old Style" w:hAnsi="Bookman Old Style"/>
          <w:b/>
          <w:sz w:val="24"/>
          <w:szCs w:val="24"/>
        </w:rPr>
        <w:t>Art. 2.º</w:t>
      </w:r>
      <w:r w:rsidRPr="00260461">
        <w:rPr>
          <w:rFonts w:ascii="Bookman Old Style" w:hAnsi="Bookman Old Style"/>
          <w:sz w:val="24"/>
          <w:szCs w:val="24"/>
        </w:rPr>
        <w:t xml:space="preserve"> </w:t>
      </w:r>
      <w:r w:rsidR="00B308DD" w:rsidRPr="00260461">
        <w:rPr>
          <w:rFonts w:ascii="Bookman Old Style" w:hAnsi="Bookman Old Style"/>
          <w:sz w:val="24"/>
          <w:szCs w:val="24"/>
        </w:rPr>
        <w:t>São considerados propagandas ou publicidade</w:t>
      </w:r>
      <w:r w:rsidR="00D1742F" w:rsidRPr="00260461">
        <w:rPr>
          <w:rFonts w:ascii="Bookman Old Style" w:hAnsi="Bookman Old Style"/>
          <w:sz w:val="24"/>
          <w:szCs w:val="24"/>
        </w:rPr>
        <w:t>s governamentais, para efeitos dessa lei, as mensagens</w:t>
      </w:r>
      <w:r w:rsidR="00B308DD" w:rsidRPr="00260461">
        <w:rPr>
          <w:rFonts w:ascii="Bookman Old Style" w:hAnsi="Bookman Old Style"/>
          <w:sz w:val="24"/>
          <w:szCs w:val="24"/>
        </w:rPr>
        <w:t xml:space="preserve"> veiculada</w:t>
      </w:r>
      <w:r w:rsidR="00D1742F" w:rsidRPr="00260461">
        <w:rPr>
          <w:rFonts w:ascii="Bookman Old Style" w:hAnsi="Bookman Old Style"/>
          <w:sz w:val="24"/>
          <w:szCs w:val="24"/>
        </w:rPr>
        <w:t>s</w:t>
      </w:r>
      <w:r w:rsidR="00B308DD" w:rsidRPr="00260461">
        <w:rPr>
          <w:rFonts w:ascii="Bookman Old Style" w:hAnsi="Bookman Old Style"/>
          <w:sz w:val="24"/>
          <w:szCs w:val="24"/>
        </w:rPr>
        <w:t xml:space="preserve"> em rádio</w:t>
      </w:r>
      <w:r w:rsidR="00D1742F" w:rsidRPr="00260461">
        <w:rPr>
          <w:rFonts w:ascii="Bookman Old Style" w:hAnsi="Bookman Old Style"/>
          <w:sz w:val="24"/>
          <w:szCs w:val="24"/>
        </w:rPr>
        <w:t>s</w:t>
      </w:r>
      <w:r w:rsidR="00B308DD" w:rsidRPr="00260461">
        <w:rPr>
          <w:rFonts w:ascii="Bookman Old Style" w:hAnsi="Bookman Old Style"/>
          <w:sz w:val="24"/>
          <w:szCs w:val="24"/>
        </w:rPr>
        <w:t>, jor</w:t>
      </w:r>
      <w:r w:rsidR="00D1742F" w:rsidRPr="00260461">
        <w:rPr>
          <w:rFonts w:ascii="Bookman Old Style" w:hAnsi="Bookman Old Style"/>
          <w:sz w:val="24"/>
          <w:szCs w:val="24"/>
        </w:rPr>
        <w:t>nais, redes de televisões</w:t>
      </w:r>
      <w:r w:rsidR="00B308DD" w:rsidRPr="00260461">
        <w:rPr>
          <w:rFonts w:ascii="Bookman Old Style" w:hAnsi="Bookman Old Style"/>
          <w:sz w:val="24"/>
          <w:szCs w:val="24"/>
        </w:rPr>
        <w:t xml:space="preserve"> ou impressos de qualquer natureza, campanhas, ideias ou serviços de órgãos e entidades da administração direta ou indireta.</w:t>
      </w:r>
    </w:p>
    <w:p w:rsidR="003E02C5" w:rsidRPr="00260461" w:rsidRDefault="003E02C5" w:rsidP="003E02C5">
      <w:pPr>
        <w:spacing w:after="0" w:line="360" w:lineRule="auto"/>
        <w:ind w:firstLine="1134"/>
        <w:jc w:val="both"/>
        <w:rPr>
          <w:rFonts w:ascii="Bookman Old Style" w:hAnsi="Bookman Old Style"/>
          <w:b/>
          <w:sz w:val="24"/>
          <w:szCs w:val="24"/>
        </w:rPr>
      </w:pPr>
    </w:p>
    <w:p w:rsidR="00A63362" w:rsidRPr="00260461" w:rsidRDefault="00D1742F" w:rsidP="00A63362">
      <w:pP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 w:rsidRPr="00260461">
        <w:rPr>
          <w:rFonts w:ascii="Bookman Old Style" w:hAnsi="Bookman Old Style"/>
          <w:b/>
          <w:sz w:val="24"/>
          <w:szCs w:val="24"/>
        </w:rPr>
        <w:t>Parágrafo único.</w:t>
      </w:r>
      <w:r w:rsidR="00983D4D" w:rsidRPr="00260461">
        <w:rPr>
          <w:rFonts w:ascii="Bookman Old Style" w:hAnsi="Bookman Old Style"/>
          <w:sz w:val="24"/>
          <w:szCs w:val="24"/>
        </w:rPr>
        <w:t xml:space="preserve"> </w:t>
      </w:r>
      <w:r w:rsidR="00173678" w:rsidRPr="00260461">
        <w:rPr>
          <w:rFonts w:ascii="Bookman Old Style" w:hAnsi="Bookman Old Style"/>
          <w:sz w:val="24"/>
          <w:szCs w:val="24"/>
        </w:rPr>
        <w:t>Toda publicidade deverá constar em seu texto o valor de sua veiculação</w:t>
      </w:r>
      <w:r w:rsidRPr="00260461">
        <w:rPr>
          <w:rFonts w:ascii="Bookman Old Style" w:hAnsi="Bookman Old Style"/>
          <w:sz w:val="24"/>
          <w:szCs w:val="24"/>
        </w:rPr>
        <w:t xml:space="preserve">, </w:t>
      </w:r>
      <w:proofErr w:type="gramStart"/>
      <w:r w:rsidRPr="00260461">
        <w:rPr>
          <w:rFonts w:ascii="Bookman Old Style" w:hAnsi="Bookman Old Style"/>
          <w:sz w:val="24"/>
          <w:szCs w:val="24"/>
        </w:rPr>
        <w:t>sob pena</w:t>
      </w:r>
      <w:proofErr w:type="gramEnd"/>
      <w:r w:rsidRPr="00260461">
        <w:rPr>
          <w:rFonts w:ascii="Bookman Old Style" w:hAnsi="Bookman Old Style"/>
          <w:sz w:val="24"/>
          <w:szCs w:val="24"/>
        </w:rPr>
        <w:t xml:space="preserve"> de ofensa ao princípio da publicidade</w:t>
      </w:r>
      <w:r w:rsidR="00173678" w:rsidRPr="00260461">
        <w:rPr>
          <w:rFonts w:ascii="Bookman Old Style" w:hAnsi="Bookman Old Style"/>
          <w:sz w:val="24"/>
          <w:szCs w:val="24"/>
        </w:rPr>
        <w:t>.</w:t>
      </w:r>
    </w:p>
    <w:p w:rsidR="00A63362" w:rsidRPr="00260461" w:rsidRDefault="00A63362" w:rsidP="003C77D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173678" w:rsidRPr="00260461" w:rsidRDefault="00D1742F" w:rsidP="00173678">
      <w:pP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 w:rsidRPr="00260461">
        <w:rPr>
          <w:rFonts w:ascii="Bookman Old Style" w:hAnsi="Bookman Old Style"/>
          <w:b/>
          <w:sz w:val="24"/>
          <w:szCs w:val="24"/>
        </w:rPr>
        <w:t>Art. 3</w:t>
      </w:r>
      <w:r w:rsidR="00435FA7" w:rsidRPr="00260461">
        <w:rPr>
          <w:rFonts w:ascii="Bookman Old Style" w:hAnsi="Bookman Old Style"/>
          <w:b/>
          <w:sz w:val="24"/>
          <w:szCs w:val="24"/>
        </w:rPr>
        <w:t>.º</w:t>
      </w:r>
      <w:r w:rsidR="00435FA7" w:rsidRPr="00260461">
        <w:rPr>
          <w:rFonts w:ascii="Bookman Old Style" w:hAnsi="Bookman Old Style"/>
          <w:sz w:val="24"/>
          <w:szCs w:val="24"/>
        </w:rPr>
        <w:t xml:space="preserve"> </w:t>
      </w:r>
      <w:r w:rsidR="00173678" w:rsidRPr="00260461">
        <w:rPr>
          <w:rFonts w:ascii="Bookman Old Style" w:hAnsi="Bookman Old Style"/>
          <w:sz w:val="24"/>
          <w:szCs w:val="24"/>
        </w:rPr>
        <w:t xml:space="preserve">Revogam-se </w:t>
      </w:r>
      <w:r w:rsidR="003C77D6" w:rsidRPr="00260461">
        <w:rPr>
          <w:rFonts w:ascii="Bookman Old Style" w:hAnsi="Bookman Old Style"/>
          <w:sz w:val="24"/>
          <w:szCs w:val="24"/>
        </w:rPr>
        <w:t>às disposições</w:t>
      </w:r>
      <w:r w:rsidR="00173678" w:rsidRPr="00260461">
        <w:rPr>
          <w:rFonts w:ascii="Bookman Old Style" w:hAnsi="Bookman Old Style"/>
          <w:sz w:val="24"/>
          <w:szCs w:val="24"/>
        </w:rPr>
        <w:t xml:space="preserve"> em contrário</w:t>
      </w:r>
    </w:p>
    <w:p w:rsidR="00173678" w:rsidRPr="00260461" w:rsidRDefault="00173678" w:rsidP="00173678">
      <w:pP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</w:p>
    <w:p w:rsidR="00DE0256" w:rsidRPr="00260461" w:rsidRDefault="00D1742F" w:rsidP="00173678">
      <w:pP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 w:rsidRPr="00260461">
        <w:rPr>
          <w:rFonts w:ascii="Bookman Old Style" w:hAnsi="Bookman Old Style"/>
          <w:b/>
          <w:sz w:val="24"/>
          <w:szCs w:val="24"/>
        </w:rPr>
        <w:t>Art. 4</w:t>
      </w:r>
      <w:r w:rsidR="003C77D6" w:rsidRPr="00260461">
        <w:rPr>
          <w:rFonts w:ascii="Bookman Old Style" w:hAnsi="Bookman Old Style"/>
          <w:b/>
          <w:sz w:val="24"/>
          <w:szCs w:val="24"/>
        </w:rPr>
        <w:t>°</w:t>
      </w:r>
      <w:r w:rsidR="00435FA7" w:rsidRPr="00260461">
        <w:rPr>
          <w:rFonts w:ascii="Bookman Old Style" w:hAnsi="Bookman Old Style"/>
          <w:b/>
          <w:sz w:val="24"/>
          <w:szCs w:val="24"/>
        </w:rPr>
        <w:t>.</w:t>
      </w:r>
      <w:r w:rsidR="00435FA7" w:rsidRPr="00260461">
        <w:rPr>
          <w:rFonts w:ascii="Bookman Old Style" w:hAnsi="Bookman Old Style"/>
          <w:sz w:val="24"/>
          <w:szCs w:val="24"/>
        </w:rPr>
        <w:t xml:space="preserve"> </w:t>
      </w:r>
      <w:r w:rsidR="00E1413B" w:rsidRPr="00260461">
        <w:rPr>
          <w:rFonts w:ascii="Bookman Old Style" w:hAnsi="Bookman Old Style"/>
          <w:sz w:val="24"/>
          <w:szCs w:val="24"/>
        </w:rPr>
        <w:t>Esta Lei entra em vigor na data de sua publicação.</w:t>
      </w:r>
    </w:p>
    <w:p w:rsidR="008F685D" w:rsidRPr="00260461" w:rsidRDefault="008F685D" w:rsidP="00CD0BA8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C39D8" w:rsidRPr="00260461" w:rsidRDefault="005B78CD" w:rsidP="001A4EC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60461">
        <w:rPr>
          <w:rFonts w:ascii="Bookman Old Style" w:hAnsi="Bookman Old Style"/>
          <w:sz w:val="24"/>
          <w:szCs w:val="24"/>
        </w:rPr>
        <w:t>PLENÁRIO DEPUTA</w:t>
      </w:r>
      <w:r w:rsidR="00403801" w:rsidRPr="00260461">
        <w:rPr>
          <w:rFonts w:ascii="Bookman Old Style" w:hAnsi="Bookman Old Style"/>
          <w:sz w:val="24"/>
          <w:szCs w:val="24"/>
        </w:rPr>
        <w:t>DO ESTADUAL “NAGIB HAICKEL” DO</w:t>
      </w:r>
      <w:r w:rsidRPr="00260461">
        <w:rPr>
          <w:rFonts w:ascii="Bookman Old Style" w:hAnsi="Bookman Old Style"/>
          <w:sz w:val="24"/>
          <w:szCs w:val="24"/>
        </w:rPr>
        <w:t xml:space="preserve"> PALÁCIO “MANOEL BEQUIMÃ</w:t>
      </w:r>
      <w:r w:rsidR="00C9570C" w:rsidRPr="00260461">
        <w:rPr>
          <w:rFonts w:ascii="Bookman Old Style" w:hAnsi="Bookman Old Style"/>
          <w:sz w:val="24"/>
          <w:szCs w:val="24"/>
        </w:rPr>
        <w:t>O”, EM SÃO LUÍS, ____ DE SETEMBRO</w:t>
      </w:r>
      <w:proofErr w:type="gramStart"/>
      <w:r w:rsidRPr="00260461">
        <w:rPr>
          <w:rFonts w:ascii="Bookman Old Style" w:hAnsi="Bookman Old Style"/>
          <w:sz w:val="24"/>
          <w:szCs w:val="24"/>
        </w:rPr>
        <w:t xml:space="preserve">  </w:t>
      </w:r>
      <w:proofErr w:type="gramEnd"/>
      <w:r w:rsidR="00C9570C" w:rsidRPr="00260461">
        <w:rPr>
          <w:rFonts w:ascii="Bookman Old Style" w:hAnsi="Bookman Old Style"/>
          <w:sz w:val="24"/>
          <w:szCs w:val="24"/>
        </w:rPr>
        <w:t>DE 2016</w:t>
      </w:r>
      <w:r w:rsidRPr="00260461">
        <w:rPr>
          <w:rFonts w:ascii="Bookman Old Style" w:hAnsi="Bookman Old Style"/>
          <w:sz w:val="24"/>
          <w:szCs w:val="24"/>
        </w:rPr>
        <w:t>.</w:t>
      </w:r>
    </w:p>
    <w:p w:rsidR="001A4EC5" w:rsidRPr="00260461" w:rsidRDefault="001A4EC5" w:rsidP="001A4EC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1A4EC5" w:rsidRPr="00260461" w:rsidRDefault="0059163B" w:rsidP="001A4EC5">
      <w:pPr>
        <w:jc w:val="center"/>
        <w:rPr>
          <w:rFonts w:ascii="Bookman Old Style" w:hAnsi="Bookman Old Style"/>
          <w:sz w:val="24"/>
          <w:szCs w:val="24"/>
        </w:rPr>
      </w:pPr>
      <w:r w:rsidRPr="00260461">
        <w:rPr>
          <w:rFonts w:ascii="Bookman Old Style" w:hAnsi="Bookman Old Style"/>
          <w:sz w:val="24"/>
          <w:szCs w:val="24"/>
        </w:rPr>
        <w:t>__________________________________</w:t>
      </w:r>
    </w:p>
    <w:p w:rsidR="0059163B" w:rsidRPr="00260461" w:rsidRDefault="0059163B" w:rsidP="0059163B">
      <w:pPr>
        <w:jc w:val="center"/>
        <w:rPr>
          <w:rFonts w:ascii="Bookman Old Style" w:hAnsi="Bookman Old Style"/>
          <w:b/>
          <w:i/>
          <w:sz w:val="24"/>
          <w:szCs w:val="24"/>
        </w:rPr>
      </w:pPr>
      <w:r w:rsidRPr="00260461">
        <w:rPr>
          <w:rFonts w:ascii="Bookman Old Style" w:hAnsi="Bookman Old Style"/>
          <w:b/>
          <w:i/>
          <w:sz w:val="24"/>
          <w:szCs w:val="24"/>
        </w:rPr>
        <w:t xml:space="preserve">Deputado </w:t>
      </w:r>
      <w:r w:rsidR="00DA5095" w:rsidRPr="00260461">
        <w:rPr>
          <w:rFonts w:ascii="Bookman Old Style" w:hAnsi="Bookman Old Style"/>
          <w:b/>
          <w:i/>
          <w:sz w:val="24"/>
          <w:szCs w:val="24"/>
        </w:rPr>
        <w:t>César Pires</w:t>
      </w:r>
    </w:p>
    <w:p w:rsidR="001C39D8" w:rsidRPr="00260461" w:rsidRDefault="00160584" w:rsidP="003A0336">
      <w:pPr>
        <w:rPr>
          <w:rFonts w:ascii="Bookman Old Style" w:hAnsi="Bookman Old Style"/>
          <w:sz w:val="24"/>
          <w:szCs w:val="24"/>
        </w:rPr>
      </w:pPr>
      <w:r w:rsidRPr="00260461">
        <w:rPr>
          <w:rFonts w:ascii="Bookman Old Style" w:hAnsi="Bookman Old Style"/>
          <w:sz w:val="24"/>
          <w:szCs w:val="24"/>
        </w:rPr>
        <w:br w:type="page"/>
      </w:r>
    </w:p>
    <w:p w:rsidR="00BE39E5" w:rsidRPr="00260461" w:rsidRDefault="00BE39E5" w:rsidP="00BE39E5">
      <w:pPr>
        <w:pStyle w:val="Cabealho"/>
        <w:tabs>
          <w:tab w:val="left" w:pos="5360"/>
        </w:tabs>
        <w:spacing w:line="0" w:lineRule="atLeast"/>
        <w:jc w:val="center"/>
        <w:rPr>
          <w:rFonts w:ascii="Bookman Old Style" w:hAnsi="Bookman Old Style"/>
          <w:noProof/>
        </w:rPr>
      </w:pPr>
      <w:r w:rsidRPr="00260461">
        <w:rPr>
          <w:rFonts w:ascii="Bookman Old Style" w:hAnsi="Bookman Old Style"/>
          <w:noProof/>
        </w:rPr>
        <w:lastRenderedPageBreak/>
        <w:drawing>
          <wp:inline distT="0" distB="0" distL="0" distR="0" wp14:anchorId="4132C9AF" wp14:editId="5470036F">
            <wp:extent cx="527050" cy="603250"/>
            <wp:effectExtent l="19050" t="0" r="6350" b="0"/>
            <wp:docPr id="2" name="Imagem 2" descr="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9E5" w:rsidRPr="00260461" w:rsidRDefault="00BE39E5" w:rsidP="00BE39E5">
      <w:pPr>
        <w:pStyle w:val="Cabealho"/>
        <w:spacing w:line="192" w:lineRule="auto"/>
        <w:jc w:val="center"/>
        <w:rPr>
          <w:rFonts w:ascii="Bookman Old Style" w:hAnsi="Bookman Old Style"/>
          <w:b/>
          <w:sz w:val="17"/>
        </w:rPr>
      </w:pPr>
      <w:r w:rsidRPr="00260461">
        <w:rPr>
          <w:rFonts w:ascii="Bookman Old Style" w:hAnsi="Bookman Old Style"/>
          <w:b/>
          <w:sz w:val="17"/>
        </w:rPr>
        <w:t>ESTADO DO MARANHÃO</w:t>
      </w:r>
    </w:p>
    <w:p w:rsidR="00BE39E5" w:rsidRPr="00260461" w:rsidRDefault="00BE39E5" w:rsidP="00BE39E5">
      <w:pPr>
        <w:pStyle w:val="Cabealho"/>
        <w:jc w:val="center"/>
        <w:rPr>
          <w:rFonts w:ascii="Bookman Old Style" w:hAnsi="Bookman Old Style"/>
        </w:rPr>
      </w:pPr>
      <w:r w:rsidRPr="00260461">
        <w:rPr>
          <w:rFonts w:ascii="Bookman Old Style" w:hAnsi="Bookman Old Style"/>
        </w:rPr>
        <w:t>Assembleia Legislativa</w:t>
      </w:r>
    </w:p>
    <w:p w:rsidR="00BE39E5" w:rsidRPr="00260461" w:rsidRDefault="00BE39E5" w:rsidP="00BE39E5">
      <w:pPr>
        <w:jc w:val="center"/>
        <w:rPr>
          <w:rFonts w:ascii="Bookman Old Style" w:hAnsi="Bookman Old Style"/>
          <w:i/>
        </w:rPr>
      </w:pPr>
      <w:r w:rsidRPr="00260461">
        <w:rPr>
          <w:rFonts w:ascii="Bookman Old Style" w:hAnsi="Bookman Old Style"/>
          <w:i/>
        </w:rPr>
        <w:t>Deputado Estadual César Pires</w:t>
      </w:r>
    </w:p>
    <w:p w:rsidR="00B8100B" w:rsidRPr="00260461" w:rsidRDefault="00B8100B" w:rsidP="0087093E">
      <w:pPr>
        <w:rPr>
          <w:rFonts w:ascii="Bookman Old Style" w:hAnsi="Bookman Old Style"/>
          <w:b/>
          <w:sz w:val="24"/>
          <w:szCs w:val="24"/>
        </w:rPr>
      </w:pPr>
    </w:p>
    <w:p w:rsidR="001C39D8" w:rsidRPr="00260461" w:rsidRDefault="001C39D8" w:rsidP="001C39D8">
      <w:pPr>
        <w:jc w:val="center"/>
        <w:rPr>
          <w:rFonts w:ascii="Bookman Old Style" w:hAnsi="Bookman Old Style"/>
          <w:b/>
          <w:sz w:val="24"/>
          <w:szCs w:val="24"/>
        </w:rPr>
      </w:pPr>
      <w:r w:rsidRPr="00260461">
        <w:rPr>
          <w:rFonts w:ascii="Bookman Old Style" w:hAnsi="Bookman Old Style"/>
          <w:b/>
          <w:sz w:val="24"/>
          <w:szCs w:val="24"/>
        </w:rPr>
        <w:t>JUSTIFICAÇÃO</w:t>
      </w:r>
    </w:p>
    <w:p w:rsidR="001C39D8" w:rsidRPr="00260461" w:rsidRDefault="001C39D8" w:rsidP="001C39D8">
      <w:pPr>
        <w:jc w:val="center"/>
        <w:rPr>
          <w:rFonts w:ascii="Bookman Old Style" w:hAnsi="Bookman Old Style"/>
          <w:sz w:val="24"/>
          <w:szCs w:val="24"/>
        </w:rPr>
      </w:pPr>
    </w:p>
    <w:p w:rsidR="00B8100B" w:rsidRPr="00260461" w:rsidRDefault="00B8100B" w:rsidP="001C39D8">
      <w:pPr>
        <w:jc w:val="center"/>
        <w:rPr>
          <w:rFonts w:ascii="Bookman Old Style" w:hAnsi="Bookman Old Style"/>
          <w:sz w:val="24"/>
          <w:szCs w:val="24"/>
        </w:rPr>
      </w:pPr>
    </w:p>
    <w:p w:rsidR="000417B7" w:rsidRPr="00260461" w:rsidRDefault="000417B7" w:rsidP="001C39D8">
      <w:pPr>
        <w:spacing w:after="0" w:line="360" w:lineRule="auto"/>
        <w:ind w:firstLine="1418"/>
        <w:jc w:val="both"/>
        <w:rPr>
          <w:rFonts w:ascii="Bookman Old Style" w:hAnsi="Bookman Old Style"/>
          <w:sz w:val="24"/>
          <w:szCs w:val="24"/>
        </w:rPr>
      </w:pPr>
      <w:r w:rsidRPr="00260461">
        <w:rPr>
          <w:rFonts w:ascii="Bookman Old Style" w:hAnsi="Bookman Old Style"/>
          <w:sz w:val="24"/>
          <w:szCs w:val="24"/>
        </w:rPr>
        <w:t>O princípio da impessoalidade exige que a Administração Pública exerça suas atividades com imparcialidade e de forma impessoal, devendo atender a todos os administrados</w:t>
      </w:r>
      <w:r w:rsidR="009E276E" w:rsidRPr="00260461">
        <w:rPr>
          <w:rFonts w:ascii="Bookman Old Style" w:hAnsi="Bookman Old Style"/>
          <w:sz w:val="24"/>
          <w:szCs w:val="24"/>
        </w:rPr>
        <w:t xml:space="preserve">, sem preterições </w:t>
      </w:r>
      <w:proofErr w:type="gramStart"/>
      <w:r w:rsidR="009E276E" w:rsidRPr="00260461">
        <w:rPr>
          <w:rFonts w:ascii="Bookman Old Style" w:hAnsi="Bookman Old Style"/>
          <w:sz w:val="24"/>
          <w:szCs w:val="24"/>
        </w:rPr>
        <w:t>à</w:t>
      </w:r>
      <w:proofErr w:type="gramEnd"/>
      <w:r w:rsidRPr="00260461">
        <w:rPr>
          <w:rFonts w:ascii="Bookman Old Style" w:hAnsi="Bookman Old Style"/>
          <w:sz w:val="24"/>
          <w:szCs w:val="24"/>
        </w:rPr>
        <w:t xml:space="preserve"> grupos ou membros da coletividade.</w:t>
      </w:r>
    </w:p>
    <w:p w:rsidR="000417B7" w:rsidRPr="00260461" w:rsidRDefault="0087093E" w:rsidP="001C39D8">
      <w:pPr>
        <w:spacing w:after="0" w:line="360" w:lineRule="auto"/>
        <w:ind w:firstLine="1418"/>
        <w:jc w:val="both"/>
        <w:rPr>
          <w:rFonts w:ascii="Bookman Old Style" w:hAnsi="Bookman Old Style" w:cs="Times New Roman"/>
          <w:sz w:val="24"/>
          <w:szCs w:val="24"/>
        </w:rPr>
      </w:pPr>
      <w:r w:rsidRPr="00260461">
        <w:rPr>
          <w:rFonts w:ascii="Bookman Old Style" w:hAnsi="Bookman Old Style"/>
          <w:sz w:val="24"/>
          <w:szCs w:val="24"/>
        </w:rPr>
        <w:t xml:space="preserve">Nesse sentido, </w:t>
      </w:r>
      <w:proofErr w:type="spellStart"/>
      <w:r w:rsidR="000417B7" w:rsidRPr="00260461">
        <w:rPr>
          <w:rFonts w:ascii="Bookman Old Style" w:hAnsi="Bookman Old Style"/>
          <w:sz w:val="24"/>
          <w:szCs w:val="24"/>
        </w:rPr>
        <w:t>Dirley</w:t>
      </w:r>
      <w:proofErr w:type="spellEnd"/>
      <w:r w:rsidR="000417B7" w:rsidRPr="00260461">
        <w:rPr>
          <w:rFonts w:ascii="Bookman Old Style" w:hAnsi="Bookman Old Style"/>
          <w:sz w:val="24"/>
          <w:szCs w:val="24"/>
        </w:rPr>
        <w:t xml:space="preserve"> Cunha (</w:t>
      </w:r>
      <w:r w:rsidR="000417B7" w:rsidRPr="00260461">
        <w:rPr>
          <w:rFonts w:ascii="Bookman Old Style" w:hAnsi="Bookman Old Style" w:cs="Times New Roman"/>
          <w:sz w:val="24"/>
          <w:szCs w:val="24"/>
        </w:rPr>
        <w:t>2013, p. 41, Curso de Direito Administrativo)</w:t>
      </w:r>
      <w:r w:rsidRPr="00260461">
        <w:rPr>
          <w:rFonts w:ascii="Bookman Old Style" w:hAnsi="Bookman Old Style" w:cs="Times New Roman"/>
          <w:sz w:val="24"/>
          <w:szCs w:val="24"/>
        </w:rPr>
        <w:t xml:space="preserve"> afirma que</w:t>
      </w:r>
      <w:r w:rsidR="000417B7" w:rsidRPr="00260461">
        <w:rPr>
          <w:rFonts w:ascii="Bookman Old Style" w:hAnsi="Bookman Old Style" w:cs="Times New Roman"/>
          <w:sz w:val="24"/>
          <w:szCs w:val="24"/>
        </w:rPr>
        <w:t xml:space="preserve">: “A atuação </w:t>
      </w:r>
      <w:r w:rsidR="000417B7" w:rsidRPr="00260461">
        <w:rPr>
          <w:rFonts w:ascii="Bookman Old Style" w:hAnsi="Bookman Old Style" w:cs="Times New Roman"/>
          <w:i/>
          <w:sz w:val="24"/>
          <w:szCs w:val="24"/>
        </w:rPr>
        <w:t xml:space="preserve">impessoal </w:t>
      </w:r>
      <w:r w:rsidR="000417B7" w:rsidRPr="00260461">
        <w:rPr>
          <w:rFonts w:ascii="Bookman Old Style" w:hAnsi="Bookman Old Style" w:cs="Times New Roman"/>
          <w:sz w:val="24"/>
          <w:szCs w:val="24"/>
        </w:rPr>
        <w:t>da Administração Pública é imperativo que funciona como uma via de mão dupla, pois se aplica em relação ao administrado e ao administrador.</w:t>
      </w:r>
      <w:proofErr w:type="gramStart"/>
      <w:r w:rsidR="000417B7" w:rsidRPr="00260461">
        <w:rPr>
          <w:rFonts w:ascii="Bookman Old Style" w:hAnsi="Bookman Old Style" w:cs="Times New Roman"/>
          <w:sz w:val="24"/>
          <w:szCs w:val="24"/>
        </w:rPr>
        <w:t>”</w:t>
      </w:r>
      <w:proofErr w:type="gramEnd"/>
    </w:p>
    <w:p w:rsidR="00367F35" w:rsidRPr="00260461" w:rsidRDefault="00367F35" w:rsidP="001C39D8">
      <w:pPr>
        <w:spacing w:after="0" w:line="360" w:lineRule="auto"/>
        <w:ind w:firstLine="1418"/>
        <w:jc w:val="both"/>
        <w:rPr>
          <w:rFonts w:ascii="Bookman Old Style" w:hAnsi="Bookman Old Style" w:cs="Times New Roman"/>
          <w:sz w:val="24"/>
          <w:szCs w:val="24"/>
        </w:rPr>
      </w:pPr>
      <w:r w:rsidRPr="00260461">
        <w:rPr>
          <w:rFonts w:ascii="Bookman Old Style" w:hAnsi="Bookman Old Style" w:cs="Times New Roman"/>
          <w:sz w:val="24"/>
          <w:szCs w:val="24"/>
        </w:rPr>
        <w:t xml:space="preserve">Sendo assim, a administração pública em atendimento </w:t>
      </w:r>
      <w:r w:rsidR="009E276E" w:rsidRPr="00260461">
        <w:rPr>
          <w:rFonts w:ascii="Bookman Old Style" w:hAnsi="Bookman Old Style" w:cs="Times New Roman"/>
          <w:sz w:val="24"/>
          <w:szCs w:val="24"/>
        </w:rPr>
        <w:t>ao interesse público</w:t>
      </w:r>
      <w:r w:rsidRPr="00260461">
        <w:rPr>
          <w:rFonts w:ascii="Bookman Old Style" w:hAnsi="Bookman Old Style" w:cs="Times New Roman"/>
          <w:sz w:val="24"/>
          <w:szCs w:val="24"/>
        </w:rPr>
        <w:t>, não poderá realizar qualquer promoção pessoal de agentes e autoridades públicas</w:t>
      </w:r>
      <w:r w:rsidR="0087093E" w:rsidRPr="00260461">
        <w:rPr>
          <w:rFonts w:ascii="Bookman Old Style" w:hAnsi="Bookman Old Style" w:cs="Times New Roman"/>
          <w:sz w:val="24"/>
          <w:szCs w:val="24"/>
        </w:rPr>
        <w:t xml:space="preserve">, </w:t>
      </w:r>
      <w:proofErr w:type="gramStart"/>
      <w:r w:rsidR="0087093E" w:rsidRPr="00260461">
        <w:rPr>
          <w:rFonts w:ascii="Bookman Old Style" w:hAnsi="Bookman Old Style" w:cs="Times New Roman"/>
          <w:sz w:val="24"/>
          <w:szCs w:val="24"/>
        </w:rPr>
        <w:t>sob pena</w:t>
      </w:r>
      <w:proofErr w:type="gramEnd"/>
      <w:r w:rsidR="0087093E" w:rsidRPr="00260461">
        <w:rPr>
          <w:rFonts w:ascii="Bookman Old Style" w:hAnsi="Bookman Old Style" w:cs="Times New Roman"/>
          <w:sz w:val="24"/>
          <w:szCs w:val="24"/>
        </w:rPr>
        <w:t xml:space="preserve"> de ofensa ao princípio da impessoalidade</w:t>
      </w:r>
      <w:r w:rsidRPr="00260461">
        <w:rPr>
          <w:rFonts w:ascii="Bookman Old Style" w:hAnsi="Bookman Old Style" w:cs="Times New Roman"/>
          <w:sz w:val="24"/>
          <w:szCs w:val="24"/>
        </w:rPr>
        <w:t>.</w:t>
      </w:r>
    </w:p>
    <w:p w:rsidR="000417B7" w:rsidRPr="00260461" w:rsidRDefault="009F7C8A" w:rsidP="001C39D8">
      <w:pPr>
        <w:spacing w:after="0" w:line="360" w:lineRule="auto"/>
        <w:ind w:firstLine="1418"/>
        <w:jc w:val="both"/>
        <w:rPr>
          <w:rFonts w:ascii="Bookman Old Style" w:hAnsi="Bookman Old Style" w:cs="Times New Roman"/>
          <w:sz w:val="24"/>
          <w:szCs w:val="24"/>
        </w:rPr>
      </w:pPr>
      <w:r w:rsidRPr="00260461">
        <w:rPr>
          <w:rFonts w:ascii="Bookman Old Style" w:hAnsi="Bookman Old Style" w:cs="Times New Roman"/>
          <w:sz w:val="24"/>
          <w:szCs w:val="24"/>
        </w:rPr>
        <w:t>A</w:t>
      </w:r>
      <w:r w:rsidR="00367F35" w:rsidRPr="00260461">
        <w:rPr>
          <w:rFonts w:ascii="Bookman Old Style" w:hAnsi="Bookman Old Style" w:cs="Times New Roman"/>
          <w:sz w:val="24"/>
          <w:szCs w:val="24"/>
        </w:rPr>
        <w:t xml:space="preserve"> propósito, a</w:t>
      </w:r>
      <w:r w:rsidR="0087093E" w:rsidRPr="00260461">
        <w:rPr>
          <w:rFonts w:ascii="Bookman Old Style" w:hAnsi="Bookman Old Style" w:cs="Times New Roman"/>
          <w:sz w:val="24"/>
          <w:szCs w:val="24"/>
        </w:rPr>
        <w:t xml:space="preserve"> própria Carta Política de 1988</w:t>
      </w:r>
      <w:r w:rsidRPr="00260461">
        <w:rPr>
          <w:rFonts w:ascii="Bookman Old Style" w:hAnsi="Bookman Old Style" w:cs="Times New Roman"/>
          <w:sz w:val="24"/>
          <w:szCs w:val="24"/>
        </w:rPr>
        <w:t>,</w:t>
      </w:r>
      <w:r w:rsidR="00367F35" w:rsidRPr="00260461">
        <w:rPr>
          <w:rFonts w:ascii="Bookman Old Style" w:hAnsi="Bookman Old Style" w:cs="Times New Roman"/>
          <w:sz w:val="24"/>
          <w:szCs w:val="24"/>
        </w:rPr>
        <w:t xml:space="preserve"> estabelece no</w:t>
      </w:r>
      <w:r w:rsidRPr="00260461">
        <w:rPr>
          <w:rFonts w:ascii="Bookman Old Style" w:hAnsi="Bookman Old Style" w:cs="Times New Roman"/>
          <w:sz w:val="24"/>
          <w:szCs w:val="24"/>
        </w:rPr>
        <w:t xml:space="preserve"> </w:t>
      </w:r>
      <w:r w:rsidR="00094867" w:rsidRPr="00260461">
        <w:rPr>
          <w:rFonts w:ascii="Bookman Old Style" w:hAnsi="Bookman Old Style" w:cs="Times New Roman"/>
          <w:sz w:val="24"/>
          <w:szCs w:val="24"/>
        </w:rPr>
        <w:t>§1° do art. 37, determina</w:t>
      </w:r>
      <w:r w:rsidRPr="00260461">
        <w:rPr>
          <w:rFonts w:ascii="Bookman Old Style" w:hAnsi="Bookman Old Style" w:cs="Times New Roman"/>
          <w:sz w:val="24"/>
          <w:szCs w:val="24"/>
        </w:rPr>
        <w:t xml:space="preserve"> que “</w:t>
      </w:r>
      <w:r w:rsidRPr="00260461">
        <w:rPr>
          <w:rFonts w:ascii="Bookman Old Style" w:hAnsi="Bookman Old Style" w:cs="Times New Roman"/>
          <w:b/>
          <w:sz w:val="24"/>
          <w:szCs w:val="24"/>
        </w:rPr>
        <w:t xml:space="preserve">a publicidade dos atos, programas, obras, serviços e campanhas dos órgãos públicos deverá ter caráter educativo, informativo ou de orientação social, dela </w:t>
      </w:r>
      <w:r w:rsidRPr="00260461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não podendo constar nomes, símbolos ou imagens que caracterizem promoção pessoal de autoridades ou servidores públicos </w:t>
      </w:r>
      <w:r w:rsidRPr="00260461">
        <w:rPr>
          <w:rFonts w:ascii="Bookman Old Style" w:hAnsi="Bookman Old Style" w:cs="Times New Roman"/>
          <w:sz w:val="24"/>
          <w:szCs w:val="24"/>
        </w:rPr>
        <w:t>(</w:t>
      </w:r>
      <w:r w:rsidRPr="00260461">
        <w:rPr>
          <w:rFonts w:ascii="Bookman Old Style" w:hAnsi="Bookman Old Style" w:cs="Times New Roman"/>
          <w:i/>
          <w:sz w:val="24"/>
          <w:szCs w:val="24"/>
        </w:rPr>
        <w:t>grifo nosso)</w:t>
      </w:r>
      <w:r w:rsidRPr="00260461">
        <w:rPr>
          <w:rFonts w:ascii="Bookman Old Style" w:hAnsi="Bookman Old Style" w:cs="Times New Roman"/>
          <w:b/>
          <w:sz w:val="24"/>
          <w:szCs w:val="24"/>
        </w:rPr>
        <w:t>”</w:t>
      </w:r>
      <w:r w:rsidRPr="00260461">
        <w:rPr>
          <w:rFonts w:ascii="Bookman Old Style" w:hAnsi="Bookman Old Style" w:cs="Times New Roman"/>
          <w:i/>
          <w:sz w:val="24"/>
          <w:szCs w:val="24"/>
        </w:rPr>
        <w:t>.</w:t>
      </w:r>
    </w:p>
    <w:p w:rsidR="00B05962" w:rsidRPr="00260461" w:rsidRDefault="00B05962" w:rsidP="00367F35">
      <w:pPr>
        <w:spacing w:after="0" w:line="360" w:lineRule="auto"/>
        <w:ind w:firstLine="1418"/>
        <w:jc w:val="both"/>
        <w:rPr>
          <w:rFonts w:ascii="Bookman Old Style" w:hAnsi="Bookman Old Style"/>
          <w:sz w:val="24"/>
          <w:szCs w:val="24"/>
        </w:rPr>
      </w:pPr>
      <w:r w:rsidRPr="00260461">
        <w:rPr>
          <w:rFonts w:ascii="Bookman Old Style" w:hAnsi="Bookman Old Style"/>
          <w:sz w:val="24"/>
          <w:szCs w:val="24"/>
        </w:rPr>
        <w:t xml:space="preserve">Nesse contexto, a Lei nº 8.429, de </w:t>
      </w:r>
      <w:proofErr w:type="gramStart"/>
      <w:r w:rsidRPr="00260461">
        <w:rPr>
          <w:rFonts w:ascii="Bookman Old Style" w:hAnsi="Bookman Old Style"/>
          <w:sz w:val="24"/>
          <w:szCs w:val="24"/>
        </w:rPr>
        <w:t>2</w:t>
      </w:r>
      <w:proofErr w:type="gramEnd"/>
      <w:r w:rsidRPr="00260461">
        <w:rPr>
          <w:rFonts w:ascii="Bookman Old Style" w:hAnsi="Bookman Old Style"/>
          <w:sz w:val="24"/>
          <w:szCs w:val="24"/>
        </w:rPr>
        <w:t xml:space="preserve"> de junho de 1992, </w:t>
      </w:r>
      <w:r w:rsidR="00094867" w:rsidRPr="00260461">
        <w:rPr>
          <w:rFonts w:ascii="Bookman Old Style" w:hAnsi="Bookman Old Style"/>
          <w:sz w:val="24"/>
          <w:szCs w:val="24"/>
        </w:rPr>
        <w:t xml:space="preserve">estabelece que </w:t>
      </w:r>
      <w:r w:rsidRPr="00260461">
        <w:rPr>
          <w:rFonts w:ascii="Bookman Old Style" w:hAnsi="Bookman Old Style"/>
          <w:sz w:val="24"/>
          <w:szCs w:val="24"/>
        </w:rPr>
        <w:t>todos os agentes públicos de qualquer nível ou hierarquia são obrigados a velar pela estrita observância dos princípios de legalidade, impessoalidade, moralidade e publicidade no trato dos assuntos que lhe são afetos sob pena de constituir ato de improbidade administrativa qualquer ação ou omissão.</w:t>
      </w:r>
    </w:p>
    <w:p w:rsidR="0057366A" w:rsidRPr="00260461" w:rsidRDefault="0057366A" w:rsidP="00367F35">
      <w:pPr>
        <w:spacing w:after="0" w:line="360" w:lineRule="auto"/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57366A" w:rsidRPr="00260461" w:rsidRDefault="0057366A" w:rsidP="00367F35">
      <w:pPr>
        <w:spacing w:after="0" w:line="360" w:lineRule="auto"/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57366A" w:rsidRPr="00260461" w:rsidRDefault="0057366A" w:rsidP="0057366A">
      <w:pPr>
        <w:pStyle w:val="Cabealho"/>
        <w:tabs>
          <w:tab w:val="left" w:pos="5360"/>
        </w:tabs>
        <w:spacing w:line="0" w:lineRule="atLeast"/>
        <w:jc w:val="center"/>
        <w:rPr>
          <w:rFonts w:ascii="Bookman Old Style" w:hAnsi="Bookman Old Style"/>
          <w:noProof/>
        </w:rPr>
      </w:pPr>
      <w:r w:rsidRPr="00260461">
        <w:rPr>
          <w:rFonts w:ascii="Bookman Old Style" w:hAnsi="Bookman Old Style"/>
          <w:noProof/>
        </w:rPr>
        <w:lastRenderedPageBreak/>
        <w:drawing>
          <wp:inline distT="0" distB="0" distL="0" distR="0" wp14:anchorId="56E14A17" wp14:editId="1BE42F19">
            <wp:extent cx="527050" cy="603250"/>
            <wp:effectExtent l="19050" t="0" r="6350" b="0"/>
            <wp:docPr id="4" name="Imagem 4" descr="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66A" w:rsidRPr="00260461" w:rsidRDefault="0057366A" w:rsidP="0057366A">
      <w:pPr>
        <w:pStyle w:val="Cabealho"/>
        <w:spacing w:line="192" w:lineRule="auto"/>
        <w:jc w:val="center"/>
        <w:rPr>
          <w:rFonts w:ascii="Bookman Old Style" w:hAnsi="Bookman Old Style"/>
          <w:b/>
          <w:sz w:val="17"/>
        </w:rPr>
      </w:pPr>
      <w:r w:rsidRPr="00260461">
        <w:rPr>
          <w:rFonts w:ascii="Bookman Old Style" w:hAnsi="Bookman Old Style"/>
          <w:b/>
          <w:sz w:val="17"/>
        </w:rPr>
        <w:t>ESTADO DO MARANHÃO</w:t>
      </w:r>
    </w:p>
    <w:p w:rsidR="0057366A" w:rsidRPr="00260461" w:rsidRDefault="0057366A" w:rsidP="0057366A">
      <w:pPr>
        <w:pStyle w:val="Cabealho"/>
        <w:jc w:val="center"/>
        <w:rPr>
          <w:rFonts w:ascii="Bookman Old Style" w:hAnsi="Bookman Old Style"/>
        </w:rPr>
      </w:pPr>
      <w:r w:rsidRPr="00260461">
        <w:rPr>
          <w:rFonts w:ascii="Bookman Old Style" w:hAnsi="Bookman Old Style"/>
        </w:rPr>
        <w:t>Assembleia Legislativa</w:t>
      </w:r>
    </w:p>
    <w:p w:rsidR="0057366A" w:rsidRPr="00260461" w:rsidRDefault="0057366A" w:rsidP="004E6796">
      <w:pPr>
        <w:jc w:val="center"/>
        <w:rPr>
          <w:rFonts w:ascii="Bookman Old Style" w:hAnsi="Bookman Old Style"/>
          <w:i/>
        </w:rPr>
      </w:pPr>
      <w:r w:rsidRPr="00260461">
        <w:rPr>
          <w:rFonts w:ascii="Bookman Old Style" w:hAnsi="Bookman Old Style"/>
          <w:i/>
        </w:rPr>
        <w:t>Deputado Estadual César Pires</w:t>
      </w:r>
    </w:p>
    <w:p w:rsidR="004E6796" w:rsidRPr="00260461" w:rsidRDefault="004E6796" w:rsidP="004E6796">
      <w:pPr>
        <w:jc w:val="center"/>
        <w:rPr>
          <w:rFonts w:ascii="Bookman Old Style" w:hAnsi="Bookman Old Style"/>
          <w:i/>
        </w:rPr>
      </w:pPr>
    </w:p>
    <w:p w:rsidR="00367F35" w:rsidRPr="00260461" w:rsidRDefault="00367F35" w:rsidP="00367F35">
      <w:pPr>
        <w:spacing w:after="0" w:line="360" w:lineRule="auto"/>
        <w:ind w:firstLine="1418"/>
        <w:jc w:val="both"/>
        <w:rPr>
          <w:rFonts w:ascii="Bookman Old Style" w:hAnsi="Bookman Old Style"/>
          <w:sz w:val="24"/>
          <w:szCs w:val="24"/>
        </w:rPr>
      </w:pPr>
      <w:r w:rsidRPr="00260461">
        <w:rPr>
          <w:rFonts w:ascii="Bookman Old Style" w:hAnsi="Bookman Old Style"/>
          <w:sz w:val="24"/>
          <w:szCs w:val="24"/>
        </w:rPr>
        <w:t>Dessa forma,</w:t>
      </w:r>
      <w:r w:rsidR="006301D8">
        <w:rPr>
          <w:rFonts w:ascii="Bookman Old Style" w:hAnsi="Bookman Old Style"/>
          <w:sz w:val="24"/>
          <w:szCs w:val="24"/>
        </w:rPr>
        <w:t xml:space="preserve"> a</w:t>
      </w:r>
      <w:r w:rsidRPr="00260461">
        <w:rPr>
          <w:rFonts w:ascii="Bookman Old Style" w:hAnsi="Bookman Old Style"/>
          <w:sz w:val="24"/>
          <w:szCs w:val="24"/>
        </w:rPr>
        <w:t xml:space="preserve"> presente proposição possui como objetivo a efetivação do princípio da impessoalidade e imparcialidade concretizando, </w:t>
      </w:r>
      <w:r w:rsidR="003D614B" w:rsidRPr="00260461">
        <w:rPr>
          <w:rFonts w:ascii="Bookman Old Style" w:hAnsi="Bookman Old Style"/>
          <w:sz w:val="24"/>
          <w:szCs w:val="24"/>
        </w:rPr>
        <w:t>assim</w:t>
      </w:r>
      <w:r w:rsidRPr="00260461">
        <w:rPr>
          <w:rFonts w:ascii="Bookman Old Style" w:hAnsi="Bookman Old Style"/>
          <w:sz w:val="24"/>
          <w:szCs w:val="24"/>
        </w:rPr>
        <w:t>, os ditames constitucionais.</w:t>
      </w:r>
    </w:p>
    <w:p w:rsidR="00367F35" w:rsidRPr="00260461" w:rsidRDefault="00367F35" w:rsidP="00367F35">
      <w:pPr>
        <w:spacing w:line="360" w:lineRule="auto"/>
        <w:ind w:firstLine="1134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60461">
        <w:rPr>
          <w:rFonts w:ascii="Bookman Old Style" w:hAnsi="Bookman Old Style"/>
          <w:color w:val="000000"/>
          <w:sz w:val="24"/>
          <w:szCs w:val="24"/>
        </w:rPr>
        <w:t>Portanto, peço aos nobres pares que atentem para a nossa iniciativa, esperando que a mesma mereça por parte de Vossas Excelências, uma acolhida e posterior aprovação.</w:t>
      </w:r>
    </w:p>
    <w:p w:rsidR="00367F35" w:rsidRPr="00260461" w:rsidRDefault="00367F35" w:rsidP="00367F35">
      <w:pPr>
        <w:spacing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</w:p>
    <w:p w:rsidR="00E9672B" w:rsidRPr="00260461" w:rsidRDefault="00E9672B" w:rsidP="00367F35">
      <w:pPr>
        <w:spacing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</w:p>
    <w:p w:rsidR="00E9672B" w:rsidRPr="00260461" w:rsidRDefault="00E9672B" w:rsidP="00367F35">
      <w:pPr>
        <w:spacing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</w:p>
    <w:p w:rsidR="00E9672B" w:rsidRPr="00260461" w:rsidRDefault="00E9672B" w:rsidP="00367F35">
      <w:pPr>
        <w:spacing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</w:p>
    <w:p w:rsidR="00367F35" w:rsidRPr="00260461" w:rsidRDefault="00367F35" w:rsidP="00367F35">
      <w:pPr>
        <w:jc w:val="center"/>
        <w:rPr>
          <w:rFonts w:ascii="Bookman Old Style" w:hAnsi="Bookman Old Style"/>
          <w:sz w:val="24"/>
          <w:szCs w:val="24"/>
        </w:rPr>
      </w:pPr>
      <w:r w:rsidRPr="00260461">
        <w:rPr>
          <w:rFonts w:ascii="Bookman Old Style" w:hAnsi="Bookman Old Style"/>
          <w:sz w:val="24"/>
          <w:szCs w:val="24"/>
        </w:rPr>
        <w:t>__________________________________</w:t>
      </w:r>
    </w:p>
    <w:p w:rsidR="00367F35" w:rsidRPr="00260461" w:rsidRDefault="00367F35" w:rsidP="00367F35">
      <w:pPr>
        <w:jc w:val="center"/>
        <w:rPr>
          <w:rFonts w:ascii="Bookman Old Style" w:hAnsi="Bookman Old Style"/>
          <w:b/>
          <w:i/>
          <w:sz w:val="24"/>
          <w:szCs w:val="24"/>
        </w:rPr>
      </w:pPr>
      <w:r w:rsidRPr="00260461">
        <w:rPr>
          <w:rFonts w:ascii="Bookman Old Style" w:hAnsi="Bookman Old Style"/>
          <w:b/>
          <w:i/>
          <w:sz w:val="24"/>
          <w:szCs w:val="24"/>
        </w:rPr>
        <w:t>Deputado César Pires</w:t>
      </w:r>
    </w:p>
    <w:p w:rsidR="001C39D8" w:rsidRPr="00DE0256" w:rsidRDefault="001C39D8" w:rsidP="001C39D8">
      <w:pPr>
        <w:jc w:val="center"/>
        <w:rPr>
          <w:rFonts w:ascii="Bookman Old Style" w:hAnsi="Bookman Old Style"/>
          <w:sz w:val="24"/>
          <w:szCs w:val="24"/>
        </w:rPr>
      </w:pPr>
    </w:p>
    <w:sectPr w:rsidR="001C39D8" w:rsidRPr="00DE0256" w:rsidSect="00435FA7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A7"/>
    <w:rsid w:val="000417B7"/>
    <w:rsid w:val="0005075B"/>
    <w:rsid w:val="000745B2"/>
    <w:rsid w:val="00082A1B"/>
    <w:rsid w:val="00094867"/>
    <w:rsid w:val="001126A1"/>
    <w:rsid w:val="00160584"/>
    <w:rsid w:val="00173678"/>
    <w:rsid w:val="001A4EC5"/>
    <w:rsid w:val="001C39D8"/>
    <w:rsid w:val="001C7EBB"/>
    <w:rsid w:val="001D07D0"/>
    <w:rsid w:val="001D54F3"/>
    <w:rsid w:val="001E0D6B"/>
    <w:rsid w:val="00260461"/>
    <w:rsid w:val="00283627"/>
    <w:rsid w:val="002D329B"/>
    <w:rsid w:val="002D65BD"/>
    <w:rsid w:val="00316067"/>
    <w:rsid w:val="003433A5"/>
    <w:rsid w:val="0036201F"/>
    <w:rsid w:val="00367F35"/>
    <w:rsid w:val="00391944"/>
    <w:rsid w:val="003A0336"/>
    <w:rsid w:val="003C5A89"/>
    <w:rsid w:val="003C77D6"/>
    <w:rsid w:val="003D614B"/>
    <w:rsid w:val="003E02C5"/>
    <w:rsid w:val="00403801"/>
    <w:rsid w:val="00416A87"/>
    <w:rsid w:val="00435FA7"/>
    <w:rsid w:val="00473BE9"/>
    <w:rsid w:val="004B227E"/>
    <w:rsid w:val="004E6796"/>
    <w:rsid w:val="00545CBA"/>
    <w:rsid w:val="0057366A"/>
    <w:rsid w:val="0059163B"/>
    <w:rsid w:val="005B78CD"/>
    <w:rsid w:val="006301D8"/>
    <w:rsid w:val="006D01DC"/>
    <w:rsid w:val="006E4ECB"/>
    <w:rsid w:val="006F7065"/>
    <w:rsid w:val="006F78B5"/>
    <w:rsid w:val="007154A1"/>
    <w:rsid w:val="0087093E"/>
    <w:rsid w:val="00883A77"/>
    <w:rsid w:val="008F685D"/>
    <w:rsid w:val="00905DAE"/>
    <w:rsid w:val="00907CAA"/>
    <w:rsid w:val="0092515E"/>
    <w:rsid w:val="00925F16"/>
    <w:rsid w:val="009744B0"/>
    <w:rsid w:val="00983D4D"/>
    <w:rsid w:val="009B4ADC"/>
    <w:rsid w:val="009B75CC"/>
    <w:rsid w:val="009E276E"/>
    <w:rsid w:val="009F7C8A"/>
    <w:rsid w:val="00A54142"/>
    <w:rsid w:val="00A63362"/>
    <w:rsid w:val="00AA55C5"/>
    <w:rsid w:val="00AE1571"/>
    <w:rsid w:val="00B05962"/>
    <w:rsid w:val="00B23428"/>
    <w:rsid w:val="00B308DD"/>
    <w:rsid w:val="00B624FB"/>
    <w:rsid w:val="00B8100B"/>
    <w:rsid w:val="00BC43CB"/>
    <w:rsid w:val="00BE39E5"/>
    <w:rsid w:val="00BF4BEE"/>
    <w:rsid w:val="00C61D6F"/>
    <w:rsid w:val="00C9570C"/>
    <w:rsid w:val="00CD0BA8"/>
    <w:rsid w:val="00D1742F"/>
    <w:rsid w:val="00D9404E"/>
    <w:rsid w:val="00D94694"/>
    <w:rsid w:val="00DA5095"/>
    <w:rsid w:val="00DB037A"/>
    <w:rsid w:val="00DE0256"/>
    <w:rsid w:val="00E1413B"/>
    <w:rsid w:val="00E8229A"/>
    <w:rsid w:val="00E9672B"/>
    <w:rsid w:val="00EA1F6C"/>
    <w:rsid w:val="00EB13AA"/>
    <w:rsid w:val="00EB2D66"/>
    <w:rsid w:val="00EE0579"/>
    <w:rsid w:val="00EF3F1D"/>
    <w:rsid w:val="00F220A1"/>
    <w:rsid w:val="00F374B8"/>
    <w:rsid w:val="00F8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83D4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F1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F78B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F78B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83D4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F1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F78B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F78B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651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aristides lobao neto</dc:creator>
  <cp:lastModifiedBy>AlexandreCBM</cp:lastModifiedBy>
  <cp:revision>3</cp:revision>
  <cp:lastPrinted>2016-10-20T14:12:00Z</cp:lastPrinted>
  <dcterms:created xsi:type="dcterms:W3CDTF">2016-10-20T13:31:00Z</dcterms:created>
  <dcterms:modified xsi:type="dcterms:W3CDTF">2016-10-20T14:23:00Z</dcterms:modified>
</cp:coreProperties>
</file>