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D0" w:rsidRDefault="00884ED0" w:rsidP="00633A7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884ED0" w:rsidRDefault="00884ED0" w:rsidP="00CF3E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33A7B" w:rsidRPr="00570ED5" w:rsidRDefault="00633A7B" w:rsidP="00633A7B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4"/>
          <w:szCs w:val="24"/>
        </w:rPr>
      </w:pPr>
    </w:p>
    <w:p w:rsidR="00633A7B" w:rsidRPr="00577149" w:rsidRDefault="00633A7B" w:rsidP="00633A7B">
      <w:pPr>
        <w:rPr>
          <w:rFonts w:ascii="Times New Roman" w:hAnsi="Times New Roman"/>
          <w:sz w:val="24"/>
          <w:szCs w:val="24"/>
        </w:rPr>
      </w:pPr>
      <w:r w:rsidRPr="00692245">
        <w:rPr>
          <w:rFonts w:cs="Arial"/>
          <w:sz w:val="24"/>
          <w:szCs w:val="24"/>
        </w:rPr>
        <w:t xml:space="preserve">PROJETO DE LEI Nº </w:t>
      </w:r>
      <w:r>
        <w:rPr>
          <w:rFonts w:cs="Arial"/>
          <w:sz w:val="24"/>
          <w:szCs w:val="24"/>
        </w:rPr>
        <w:t>............./2016.</w:t>
      </w:r>
    </w:p>
    <w:p w:rsidR="00D6347B" w:rsidRPr="00D6347B" w:rsidRDefault="00D6347B" w:rsidP="00CF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D0" w:rsidRDefault="00884ED0" w:rsidP="00CF3E33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C1156" w:rsidRPr="003C1156" w:rsidRDefault="003C1156" w:rsidP="003C1156">
      <w:pPr>
        <w:rPr>
          <w:b/>
        </w:rPr>
      </w:pPr>
      <w:r w:rsidRPr="003C1156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</w:t>
      </w:r>
      <w:r w:rsidRPr="003C1156">
        <w:rPr>
          <w:b/>
        </w:rPr>
        <w:t xml:space="preserve"> Dispõe sobre os direitos dos usuários dos</w:t>
      </w:r>
    </w:p>
    <w:p w:rsidR="003C1156" w:rsidRPr="003C1156" w:rsidRDefault="003C1156" w:rsidP="003C1156">
      <w:pPr>
        <w:rPr>
          <w:b/>
        </w:rPr>
      </w:pPr>
      <w:r w:rsidRPr="003C1156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</w:t>
      </w:r>
      <w:r w:rsidRPr="003C1156">
        <w:rPr>
          <w:b/>
        </w:rPr>
        <w:t xml:space="preserve"> </w:t>
      </w:r>
      <w:proofErr w:type="gramStart"/>
      <w:r w:rsidRPr="003C1156">
        <w:rPr>
          <w:b/>
        </w:rPr>
        <w:t>serviços</w:t>
      </w:r>
      <w:proofErr w:type="gramEnd"/>
      <w:r w:rsidRPr="003C1156">
        <w:rPr>
          <w:b/>
        </w:rPr>
        <w:t xml:space="preserve"> e d</w:t>
      </w:r>
      <w:r>
        <w:rPr>
          <w:b/>
        </w:rPr>
        <w:t xml:space="preserve">as ações de saúde no Estado e </w:t>
      </w:r>
    </w:p>
    <w:p w:rsidR="003C1156" w:rsidRPr="003C1156" w:rsidRDefault="003C1156" w:rsidP="003C1156">
      <w:pPr>
        <w:rPr>
          <w:b/>
        </w:rPr>
      </w:pPr>
      <w:r w:rsidRPr="003C1156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</w:t>
      </w:r>
      <w:proofErr w:type="gramStart"/>
      <w:r>
        <w:rPr>
          <w:b/>
        </w:rPr>
        <w:t>dá</w:t>
      </w:r>
      <w:proofErr w:type="gramEnd"/>
      <w:r w:rsidRPr="003C1156">
        <w:rPr>
          <w:b/>
        </w:rPr>
        <w:t xml:space="preserve"> outras providências</w:t>
      </w:r>
    </w:p>
    <w:p w:rsidR="00D6347B" w:rsidRDefault="00D6347B" w:rsidP="00CF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F8" w:rsidRDefault="00B32DF8" w:rsidP="00B32DF8">
      <w:r>
        <w:t>Artigo 1.º - A prestação dos serviços e ações de saúde aos usuários, de qualquer</w:t>
      </w:r>
    </w:p>
    <w:p w:rsidR="00B32DF8" w:rsidRDefault="00B32DF8" w:rsidP="00171795">
      <w:proofErr w:type="gramStart"/>
      <w:r>
        <w:t>natureza</w:t>
      </w:r>
      <w:proofErr w:type="gramEnd"/>
      <w:r>
        <w:t xml:space="preserve"> ou </w:t>
      </w:r>
      <w:r w:rsidR="00171795">
        <w:t>condição, no âmbito do Estado do Maranhão</w:t>
      </w:r>
      <w:r>
        <w:t>, será universal e igualitária</w:t>
      </w:r>
      <w:r w:rsidR="00171795">
        <w:t>.</w:t>
      </w:r>
    </w:p>
    <w:p w:rsidR="0068777A" w:rsidRDefault="0068777A" w:rsidP="00B32DF8"/>
    <w:p w:rsidR="00B32DF8" w:rsidRDefault="00B32DF8" w:rsidP="00B32DF8">
      <w:r>
        <w:t>Artigo 2.º - São direito</w:t>
      </w:r>
      <w:r w:rsidR="00A540C5">
        <w:t>s dos usuários dos serviços de s</w:t>
      </w:r>
      <w:r>
        <w:t>aúde no Estado do Maranhão:</w:t>
      </w:r>
    </w:p>
    <w:p w:rsidR="00B32DF8" w:rsidRDefault="00B32DF8" w:rsidP="00B32DF8">
      <w:r>
        <w:t xml:space="preserve">I - </w:t>
      </w:r>
      <w:proofErr w:type="gramStart"/>
      <w:r>
        <w:t>ter</w:t>
      </w:r>
      <w:proofErr w:type="gramEnd"/>
      <w:r>
        <w:t xml:space="preserve"> um atendimento digno, atencioso e respeitoso;</w:t>
      </w:r>
    </w:p>
    <w:p w:rsidR="00B32DF8" w:rsidRDefault="00B32DF8" w:rsidP="00B32DF8"/>
    <w:p w:rsidR="00B32DF8" w:rsidRDefault="00B32DF8" w:rsidP="00B32DF8">
      <w:r>
        <w:t xml:space="preserve">II - </w:t>
      </w:r>
      <w:proofErr w:type="gramStart"/>
      <w:r>
        <w:t>ser</w:t>
      </w:r>
      <w:proofErr w:type="gramEnd"/>
      <w:r>
        <w:t xml:space="preserve"> identificado e tratado pelo seu nome ou sobrenome;</w:t>
      </w:r>
    </w:p>
    <w:p w:rsidR="00B32DF8" w:rsidRDefault="00B32DF8" w:rsidP="00B32DF8"/>
    <w:p w:rsidR="00B32DF8" w:rsidRDefault="00B32DF8" w:rsidP="00B32DF8">
      <w:r>
        <w:t>III - não ser identificado ou tratado por:</w:t>
      </w:r>
    </w:p>
    <w:p w:rsidR="00B32DF8" w:rsidRDefault="00B32DF8" w:rsidP="00B32DF8"/>
    <w:p w:rsidR="00B32DF8" w:rsidRDefault="00B32DF8" w:rsidP="00B32DF8">
      <w:r>
        <w:t>a) números;</w:t>
      </w:r>
    </w:p>
    <w:p w:rsidR="00B32DF8" w:rsidRDefault="00B32DF8" w:rsidP="00B32DF8">
      <w:r>
        <w:t>b) códigos; ou</w:t>
      </w:r>
    </w:p>
    <w:p w:rsidR="00B32DF8" w:rsidRDefault="00B32DF8" w:rsidP="00B32DF8">
      <w:r>
        <w:t xml:space="preserve">c) de modo genérico, </w:t>
      </w:r>
      <w:proofErr w:type="gramStart"/>
      <w:r>
        <w:t>desrespeitoso,</w:t>
      </w:r>
      <w:r w:rsidR="00A540C5">
        <w:t xml:space="preserve"> </w:t>
      </w:r>
      <w:r>
        <w:t xml:space="preserve"> ou</w:t>
      </w:r>
      <w:proofErr w:type="gramEnd"/>
      <w:r>
        <w:t xml:space="preserve"> preconceituoso;</w:t>
      </w:r>
    </w:p>
    <w:p w:rsidR="00B32DF8" w:rsidRDefault="00B32DF8" w:rsidP="00B32DF8"/>
    <w:p w:rsidR="0068777A" w:rsidRDefault="0068777A" w:rsidP="00B32DF8"/>
    <w:p w:rsidR="0068777A" w:rsidRDefault="0068777A" w:rsidP="00B32DF8"/>
    <w:p w:rsidR="0068777A" w:rsidRDefault="0068777A" w:rsidP="00B32DF8"/>
    <w:p w:rsidR="00B32DF8" w:rsidRDefault="00B32DF8" w:rsidP="00B32DF8">
      <w:r>
        <w:t xml:space="preserve">IV - </w:t>
      </w:r>
      <w:r w:rsidR="00A540C5">
        <w:t xml:space="preserve"> </w:t>
      </w:r>
      <w:r>
        <w:t>ter resguardado o segredo sobre seus dados pessoais, através da manutenção</w:t>
      </w:r>
    </w:p>
    <w:p w:rsidR="00B32DF8" w:rsidRDefault="00B32DF8" w:rsidP="00B32DF8">
      <w:proofErr w:type="gramStart"/>
      <w:r>
        <w:t>do</w:t>
      </w:r>
      <w:proofErr w:type="gramEnd"/>
      <w:r>
        <w:t xml:space="preserve"> sigilo profissional, desde que não acarrete riscos a terceiros ou à saúde pública;</w:t>
      </w:r>
    </w:p>
    <w:p w:rsidR="00B32DF8" w:rsidRDefault="00B32DF8" w:rsidP="00B32DF8">
      <w:r>
        <w:t xml:space="preserve">V - </w:t>
      </w:r>
      <w:r w:rsidR="00A540C5">
        <w:t xml:space="preserve"> </w:t>
      </w:r>
      <w:r>
        <w:t>poder identificar as pessoas responsáveis direta e indiretamente por sua</w:t>
      </w:r>
    </w:p>
    <w:p w:rsidR="00B32DF8" w:rsidRDefault="00B32DF8" w:rsidP="00B32DF8">
      <w:proofErr w:type="gramStart"/>
      <w:r>
        <w:t>assistência</w:t>
      </w:r>
      <w:r w:rsidR="00A540C5">
        <w:t xml:space="preserve"> </w:t>
      </w:r>
      <w:r>
        <w:t>,</w:t>
      </w:r>
      <w:proofErr w:type="gramEnd"/>
      <w:r>
        <w:t xml:space="preserve"> através de crachás visíveis, legíveis e que contenham:</w:t>
      </w:r>
    </w:p>
    <w:p w:rsidR="00B32DF8" w:rsidRDefault="00B32DF8" w:rsidP="00B32DF8"/>
    <w:p w:rsidR="00B32DF8" w:rsidRDefault="00B32DF8" w:rsidP="00B32DF8">
      <w:r>
        <w:t>a) nome completo;</w:t>
      </w:r>
    </w:p>
    <w:p w:rsidR="00B32DF8" w:rsidRDefault="00B32DF8" w:rsidP="00B32DF8">
      <w:r>
        <w:t>b) função;</w:t>
      </w:r>
    </w:p>
    <w:p w:rsidR="00B32DF8" w:rsidRDefault="00B32DF8" w:rsidP="00B32DF8">
      <w:r>
        <w:t>c) cargo; e</w:t>
      </w:r>
    </w:p>
    <w:p w:rsidR="00B32DF8" w:rsidRDefault="00B32DF8" w:rsidP="00B32DF8">
      <w:r>
        <w:t>d) nome da instituição;</w:t>
      </w:r>
    </w:p>
    <w:p w:rsidR="00B32DF8" w:rsidRDefault="00B32DF8" w:rsidP="00B32DF8">
      <w:proofErr w:type="gramStart"/>
      <w:r>
        <w:t xml:space="preserve">VI </w:t>
      </w:r>
      <w:r w:rsidR="00A540C5">
        <w:t xml:space="preserve"> </w:t>
      </w:r>
      <w:r>
        <w:t>-</w:t>
      </w:r>
      <w:proofErr w:type="gramEnd"/>
      <w:r>
        <w:t xml:space="preserve"> receber informações claras, objetivas e compreensíveis sobre:</w:t>
      </w:r>
    </w:p>
    <w:p w:rsidR="00B32DF8" w:rsidRDefault="00B32DF8" w:rsidP="00B32DF8"/>
    <w:p w:rsidR="00B32DF8" w:rsidRDefault="00B32DF8" w:rsidP="00B32DF8">
      <w:r>
        <w:t>a) hipóteses diagnósticas;</w:t>
      </w:r>
    </w:p>
    <w:p w:rsidR="00B32DF8" w:rsidRDefault="00B32DF8" w:rsidP="00B32DF8">
      <w:r>
        <w:t>b) diagnósticos realizados;</w:t>
      </w:r>
    </w:p>
    <w:p w:rsidR="00B32DF8" w:rsidRDefault="00B32DF8" w:rsidP="00B32DF8">
      <w:r>
        <w:t>c) exames solicitados;</w:t>
      </w:r>
    </w:p>
    <w:p w:rsidR="00B32DF8" w:rsidRDefault="00B32DF8" w:rsidP="00B32DF8">
      <w:r>
        <w:t>d) ações terapêuticas;</w:t>
      </w:r>
    </w:p>
    <w:p w:rsidR="00B32DF8" w:rsidRDefault="00B32DF8" w:rsidP="00B32DF8">
      <w:r>
        <w:t>e) riscos, benefícios e inconvenientes das medidas diagnósticas e terapêuticas</w:t>
      </w:r>
    </w:p>
    <w:p w:rsidR="00B32DF8" w:rsidRDefault="00B32DF8" w:rsidP="00B32DF8">
      <w:proofErr w:type="gramStart"/>
      <w:r>
        <w:t>propostas</w:t>
      </w:r>
      <w:proofErr w:type="gramEnd"/>
      <w:r>
        <w:t>;</w:t>
      </w:r>
    </w:p>
    <w:p w:rsidR="00B32DF8" w:rsidRDefault="00B32DF8" w:rsidP="00B32DF8">
      <w:r>
        <w:t>f) duração prevista do tratamento proposto;</w:t>
      </w:r>
    </w:p>
    <w:p w:rsidR="00B32DF8" w:rsidRDefault="00B32DF8" w:rsidP="00B32DF8">
      <w:r>
        <w:t>g) no caso de procedimentos de diagnósticos e terapêuticos invasivos, a</w:t>
      </w:r>
    </w:p>
    <w:p w:rsidR="00B32DF8" w:rsidRDefault="00B32DF8" w:rsidP="00B32DF8">
      <w:proofErr w:type="gramStart"/>
      <w:r>
        <w:t>necessidade</w:t>
      </w:r>
      <w:proofErr w:type="gramEnd"/>
      <w:r>
        <w:t xml:space="preserve"> ou não de anestesia, o tipo de anestesia a ser aplicada, o instrumental a ser</w:t>
      </w:r>
    </w:p>
    <w:p w:rsidR="00B32DF8" w:rsidRDefault="00B32DF8" w:rsidP="00B32DF8">
      <w:proofErr w:type="gramStart"/>
      <w:r>
        <w:t>utilizado</w:t>
      </w:r>
      <w:proofErr w:type="gramEnd"/>
      <w:r>
        <w:t>, as partes do corpo afetadas, os efeitos colaterais, os riscos e consequências</w:t>
      </w:r>
    </w:p>
    <w:p w:rsidR="00B32DF8" w:rsidRDefault="00B32DF8" w:rsidP="00B32DF8">
      <w:proofErr w:type="gramStart"/>
      <w:r>
        <w:t>indesejáveis</w:t>
      </w:r>
      <w:proofErr w:type="gramEnd"/>
      <w:r>
        <w:t xml:space="preserve"> e a duração esperada do procedimento;</w:t>
      </w:r>
    </w:p>
    <w:p w:rsidR="00633A7B" w:rsidRDefault="00633A7B" w:rsidP="00B32DF8"/>
    <w:p w:rsidR="00B32DF8" w:rsidRDefault="00B32DF8" w:rsidP="00B32DF8">
      <w:r>
        <w:t>h) exames e condutas a que será submetido;</w:t>
      </w:r>
    </w:p>
    <w:p w:rsidR="00B32DF8" w:rsidRDefault="00B32DF8" w:rsidP="00B32DF8">
      <w:r>
        <w:t>i) a finalidade dos materiais coletados para exame;</w:t>
      </w:r>
    </w:p>
    <w:p w:rsidR="00B32DF8" w:rsidRDefault="00B32DF8" w:rsidP="00B32DF8">
      <w:r>
        <w:t>j) alternativas de diagnósticos e terapêuticas existentes, no serviço de atendimento</w:t>
      </w:r>
    </w:p>
    <w:p w:rsidR="00B32DF8" w:rsidRDefault="00B32DF8" w:rsidP="00B32DF8">
      <w:proofErr w:type="gramStart"/>
      <w:r>
        <w:t>ou</w:t>
      </w:r>
      <w:proofErr w:type="gramEnd"/>
      <w:r>
        <w:t xml:space="preserve"> em outros serviços; e</w:t>
      </w:r>
    </w:p>
    <w:p w:rsidR="00B32DF8" w:rsidRDefault="00B32DF8" w:rsidP="00B32DF8">
      <w:r>
        <w:t>l) o que julgar necessário;</w:t>
      </w:r>
    </w:p>
    <w:p w:rsidR="00B32DF8" w:rsidRDefault="00B32DF8" w:rsidP="00B32DF8">
      <w:r>
        <w:t>VII - consentir ou recusar, de forma livre, voluntária e esclarecida, com adequada</w:t>
      </w:r>
    </w:p>
    <w:p w:rsidR="00B32DF8" w:rsidRDefault="00B32DF8" w:rsidP="00B32DF8">
      <w:proofErr w:type="gramStart"/>
      <w:r>
        <w:t>informação</w:t>
      </w:r>
      <w:proofErr w:type="gramEnd"/>
      <w:r>
        <w:t>, procedimentos diagnósticos ou terapêuticos a serem nele realizados;</w:t>
      </w:r>
    </w:p>
    <w:p w:rsidR="00633A7B" w:rsidRDefault="00576C6B" w:rsidP="00633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32DF8" w:rsidRPr="00633A7B" w:rsidRDefault="00B32DF8" w:rsidP="00633A7B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IX - </w:t>
      </w:r>
      <w:proofErr w:type="gramStart"/>
      <w:r>
        <w:t>receber</w:t>
      </w:r>
      <w:proofErr w:type="gramEnd"/>
      <w:r>
        <w:t xml:space="preserve"> por escrito o diagnóstico e o tratamento indicado, com a identificação</w:t>
      </w:r>
    </w:p>
    <w:p w:rsidR="00B32DF8" w:rsidRDefault="00B32DF8" w:rsidP="00B32DF8">
      <w:proofErr w:type="gramStart"/>
      <w:r>
        <w:t>do</w:t>
      </w:r>
      <w:proofErr w:type="gramEnd"/>
      <w:r>
        <w:t xml:space="preserve"> nome do profissional e o seu número de registro no órgão de regulamentação e controle da</w:t>
      </w:r>
    </w:p>
    <w:p w:rsidR="00B32DF8" w:rsidRDefault="00B32DF8" w:rsidP="00B32DF8">
      <w:proofErr w:type="gramStart"/>
      <w:r>
        <w:t>profissão</w:t>
      </w:r>
      <w:proofErr w:type="gramEnd"/>
      <w:r>
        <w:t>;</w:t>
      </w:r>
    </w:p>
    <w:p w:rsidR="00B32DF8" w:rsidRDefault="0068777A" w:rsidP="00B32DF8">
      <w:r>
        <w:t>X</w:t>
      </w:r>
      <w:r w:rsidR="00B32DF8">
        <w:t xml:space="preserve"> - </w:t>
      </w:r>
      <w:proofErr w:type="gramStart"/>
      <w:r w:rsidR="00B32DF8">
        <w:t>receber</w:t>
      </w:r>
      <w:proofErr w:type="gramEnd"/>
      <w:r w:rsidR="00B32DF8">
        <w:t xml:space="preserve"> as receitas:</w:t>
      </w:r>
    </w:p>
    <w:p w:rsidR="00B32DF8" w:rsidRDefault="00B32DF8" w:rsidP="00B32DF8">
      <w:r>
        <w:t>a) com o nome genérico das substâncias prescritas;</w:t>
      </w:r>
    </w:p>
    <w:p w:rsidR="00B32DF8" w:rsidRDefault="00B32DF8" w:rsidP="00B32DF8">
      <w:r>
        <w:t>b) datilografadas ou em caligrafia legível;</w:t>
      </w:r>
    </w:p>
    <w:p w:rsidR="00B32DF8" w:rsidRDefault="00B32DF8" w:rsidP="00B32DF8">
      <w:r>
        <w:t>c) sem a utilização de códigos ou abreviaturas;</w:t>
      </w:r>
    </w:p>
    <w:p w:rsidR="00B32DF8" w:rsidRDefault="00B32DF8" w:rsidP="00B32DF8">
      <w:r>
        <w:t>d) com o nome do profissional e seu número de registro no órgão de controle e</w:t>
      </w:r>
    </w:p>
    <w:p w:rsidR="00B32DF8" w:rsidRDefault="00B32DF8" w:rsidP="00B32DF8">
      <w:proofErr w:type="gramStart"/>
      <w:r>
        <w:t>regulamentação</w:t>
      </w:r>
      <w:proofErr w:type="gramEnd"/>
      <w:r>
        <w:t xml:space="preserve"> da profissão; e</w:t>
      </w:r>
    </w:p>
    <w:p w:rsidR="00B32DF8" w:rsidRDefault="00B32DF8" w:rsidP="00B32DF8">
      <w:r>
        <w:t>e) com assinatura do profissional;</w:t>
      </w:r>
    </w:p>
    <w:p w:rsidR="0068777A" w:rsidRDefault="0068777A" w:rsidP="00B32DF8"/>
    <w:p w:rsidR="00B32DF8" w:rsidRDefault="0068777A" w:rsidP="00B32DF8">
      <w:r>
        <w:t>X</w:t>
      </w:r>
      <w:r w:rsidR="00B32DF8">
        <w:t>I - conhecer a procedência do sangue e dos hemoderivados e poder verificar,</w:t>
      </w:r>
    </w:p>
    <w:p w:rsidR="00B32DF8" w:rsidRDefault="00B32DF8" w:rsidP="00B32DF8">
      <w:proofErr w:type="gramStart"/>
      <w:r>
        <w:t>antes</w:t>
      </w:r>
      <w:proofErr w:type="gramEnd"/>
      <w:r>
        <w:t xml:space="preserve"> de recebê-los, os carimbos que atestaram a origem, sorologias efetuadas e prazo de</w:t>
      </w:r>
    </w:p>
    <w:p w:rsidR="00B32DF8" w:rsidRDefault="00B32DF8" w:rsidP="00B32DF8">
      <w:proofErr w:type="gramStart"/>
      <w:r>
        <w:t>validade</w:t>
      </w:r>
      <w:proofErr w:type="gramEnd"/>
      <w:r>
        <w:t>;</w:t>
      </w:r>
    </w:p>
    <w:p w:rsidR="0068777A" w:rsidRDefault="0068777A" w:rsidP="00B32DF8"/>
    <w:p w:rsidR="00633A7B" w:rsidRDefault="00633A7B" w:rsidP="00B32DF8"/>
    <w:p w:rsidR="00B32DF8" w:rsidRDefault="0068777A" w:rsidP="00B32DF8">
      <w:r>
        <w:t>XII</w:t>
      </w:r>
      <w:r w:rsidR="00B32DF8">
        <w:t xml:space="preserve"> - ter anotado em seu prontuário, principalmente se inconsciente durante o</w:t>
      </w:r>
    </w:p>
    <w:p w:rsidR="00B32DF8" w:rsidRDefault="00B32DF8" w:rsidP="00B32DF8">
      <w:proofErr w:type="gramStart"/>
      <w:r>
        <w:t>atendimento</w:t>
      </w:r>
      <w:proofErr w:type="gramEnd"/>
      <w:r>
        <w:t>:</w:t>
      </w:r>
    </w:p>
    <w:p w:rsidR="00B32DF8" w:rsidRDefault="00B32DF8" w:rsidP="00B32DF8">
      <w:r>
        <w:t>a) todas as medicações, com suas dosagens, utilizadas; e</w:t>
      </w:r>
    </w:p>
    <w:p w:rsidR="00B32DF8" w:rsidRDefault="00B32DF8" w:rsidP="00B32DF8">
      <w:r>
        <w:t>b) registro da quantidade de sangue recebida e dos dados que permitam identificar</w:t>
      </w:r>
    </w:p>
    <w:p w:rsidR="00B32DF8" w:rsidRDefault="00B32DF8" w:rsidP="00B32DF8">
      <w:proofErr w:type="gramStart"/>
      <w:r>
        <w:t>a</w:t>
      </w:r>
      <w:proofErr w:type="gramEnd"/>
      <w:r>
        <w:t xml:space="preserve"> sua origem, sorologias efetuadas e prazo de validade;</w:t>
      </w:r>
    </w:p>
    <w:p w:rsidR="0068777A" w:rsidRDefault="0068777A" w:rsidP="00B32DF8"/>
    <w:p w:rsidR="00B32DF8" w:rsidRDefault="0068777A" w:rsidP="00B32DF8">
      <w:r>
        <w:t>XIII</w:t>
      </w:r>
      <w:r w:rsidR="00B32DF8">
        <w:t xml:space="preserve"> - ter assegurado, durante as consultas, internações, procedimentos</w:t>
      </w:r>
    </w:p>
    <w:p w:rsidR="00B32DF8" w:rsidRDefault="00B32DF8" w:rsidP="00B32DF8">
      <w:proofErr w:type="gramStart"/>
      <w:r>
        <w:t>diagnósticos</w:t>
      </w:r>
      <w:proofErr w:type="gramEnd"/>
      <w:r>
        <w:t xml:space="preserve"> e terapêuticos e na satisfação de suas necessidades fisiológicas:</w:t>
      </w:r>
    </w:p>
    <w:p w:rsidR="00B32DF8" w:rsidRDefault="00B32DF8" w:rsidP="00B32DF8">
      <w:r>
        <w:t>a) a sua integridade física;</w:t>
      </w:r>
    </w:p>
    <w:p w:rsidR="00B32DF8" w:rsidRDefault="00B32DF8" w:rsidP="00B32DF8">
      <w:r>
        <w:t>b) a privacidade;</w:t>
      </w:r>
    </w:p>
    <w:p w:rsidR="00B32DF8" w:rsidRDefault="00B32DF8" w:rsidP="00B32DF8">
      <w:r>
        <w:t>c) a individualidade;</w:t>
      </w:r>
    </w:p>
    <w:p w:rsidR="00B32DF8" w:rsidRDefault="00B32DF8" w:rsidP="00B32DF8">
      <w:r>
        <w:t>d) o respeito aos seus valores éticos e culturais;</w:t>
      </w:r>
    </w:p>
    <w:p w:rsidR="00B32DF8" w:rsidRDefault="00B32DF8" w:rsidP="00B32DF8">
      <w:r>
        <w:t>e) a confidencialidade de toda e qualquer informação pessoal; e</w:t>
      </w:r>
    </w:p>
    <w:p w:rsidR="00B32DF8" w:rsidRDefault="00B32DF8" w:rsidP="00B32DF8">
      <w:r>
        <w:t>f) a segurança do procedimento;</w:t>
      </w:r>
    </w:p>
    <w:p w:rsidR="0068777A" w:rsidRDefault="0068777A" w:rsidP="00B32DF8"/>
    <w:p w:rsidR="00B32DF8" w:rsidRDefault="00B32DF8" w:rsidP="00B32DF8">
      <w:r>
        <w:t>X</w:t>
      </w:r>
      <w:r w:rsidR="0068777A">
        <w:t>I</w:t>
      </w:r>
      <w:r>
        <w:t>V - ser acompanhado, se assim o desejar, nas consultas e internações por pessoa</w:t>
      </w:r>
    </w:p>
    <w:p w:rsidR="00B32DF8" w:rsidRDefault="00B32DF8" w:rsidP="00B32DF8">
      <w:proofErr w:type="gramStart"/>
      <w:r>
        <w:t>por</w:t>
      </w:r>
      <w:proofErr w:type="gramEnd"/>
      <w:r>
        <w:t xml:space="preserve"> ele indicada;</w:t>
      </w:r>
    </w:p>
    <w:p w:rsidR="0068777A" w:rsidRDefault="0068777A" w:rsidP="00B32DF8"/>
    <w:p w:rsidR="00B32DF8" w:rsidRDefault="0068777A" w:rsidP="00B32DF8">
      <w:r>
        <w:t>XV</w:t>
      </w:r>
      <w:r w:rsidR="00B32DF8">
        <w:t xml:space="preserve"> - </w:t>
      </w:r>
      <w:proofErr w:type="gramStart"/>
      <w:r w:rsidR="00B32DF8">
        <w:t>ter</w:t>
      </w:r>
      <w:proofErr w:type="gramEnd"/>
      <w:r w:rsidR="00B32DF8">
        <w:t xml:space="preserve"> a presença do pai nos exames pré-natais e no momento do parto;</w:t>
      </w:r>
    </w:p>
    <w:p w:rsidR="0068777A" w:rsidRDefault="0068777A" w:rsidP="00B32DF8"/>
    <w:p w:rsidR="00B32DF8" w:rsidRDefault="0068777A" w:rsidP="00B32DF8">
      <w:r>
        <w:t>XVI</w:t>
      </w:r>
      <w:r w:rsidR="00B32DF8">
        <w:t xml:space="preserve"> - receber do profissional adequado, presente no local, auxílio imediato e</w:t>
      </w:r>
    </w:p>
    <w:p w:rsidR="00B32DF8" w:rsidRDefault="00B32DF8" w:rsidP="00B32DF8">
      <w:proofErr w:type="gramStart"/>
      <w:r>
        <w:t>oportuno</w:t>
      </w:r>
      <w:proofErr w:type="gramEnd"/>
      <w:r>
        <w:t xml:space="preserve"> para a melhoria do conforto e bem estar;</w:t>
      </w:r>
    </w:p>
    <w:p w:rsidR="0068777A" w:rsidRDefault="0068777A" w:rsidP="00B32DF8"/>
    <w:p w:rsidR="00633A7B" w:rsidRDefault="00633A7B" w:rsidP="00B32DF8"/>
    <w:p w:rsidR="00B32DF8" w:rsidRDefault="00B32DF8" w:rsidP="00B32DF8">
      <w:r>
        <w:t>XIX - ter um local digno e adequado para o atendimento;</w:t>
      </w:r>
    </w:p>
    <w:p w:rsidR="00B32DF8" w:rsidRDefault="00B32DF8" w:rsidP="00B32DF8">
      <w:r>
        <w:t xml:space="preserve">XX - </w:t>
      </w:r>
      <w:proofErr w:type="gramStart"/>
      <w:r>
        <w:t>receber ou recusar</w:t>
      </w:r>
      <w:proofErr w:type="gramEnd"/>
      <w:r>
        <w:t xml:space="preserve"> assistência moral, psicológica, social ou religiosa;</w:t>
      </w:r>
    </w:p>
    <w:p w:rsidR="00B32DF8" w:rsidRDefault="00B32DF8" w:rsidP="00B32DF8">
      <w:r>
        <w:t>XXI - ser prévia e expressamente informado quando o tratamento proposto for</w:t>
      </w:r>
    </w:p>
    <w:p w:rsidR="00B32DF8" w:rsidRDefault="00B32DF8" w:rsidP="00B32DF8">
      <w:proofErr w:type="gramStart"/>
      <w:r>
        <w:t>experimental</w:t>
      </w:r>
      <w:proofErr w:type="gramEnd"/>
      <w:r>
        <w:t xml:space="preserve"> ou fizer parte de pesquisa;</w:t>
      </w:r>
    </w:p>
    <w:p w:rsidR="0068777A" w:rsidRDefault="00B32DF8" w:rsidP="00B32DF8">
      <w:r>
        <w:t>XXII - receber anestesia em todas as situações indicadas;</w:t>
      </w:r>
    </w:p>
    <w:p w:rsidR="00B32DF8" w:rsidRDefault="00B32DF8" w:rsidP="00B32DF8">
      <w:r>
        <w:t>XXIII - recusar tratamentos dolorosos ou extraordinários para tentar prolongar a</w:t>
      </w:r>
    </w:p>
    <w:p w:rsidR="00B32DF8" w:rsidRDefault="00B32DF8" w:rsidP="00B32DF8">
      <w:proofErr w:type="gramStart"/>
      <w:r>
        <w:t>vida</w:t>
      </w:r>
      <w:proofErr w:type="gramEnd"/>
      <w:r>
        <w:t>; e</w:t>
      </w:r>
    </w:p>
    <w:p w:rsidR="00B32DF8" w:rsidRDefault="00B32DF8" w:rsidP="00B32DF8">
      <w:r>
        <w:t>XXIV - optar pelo local de morte.</w:t>
      </w:r>
    </w:p>
    <w:p w:rsidR="00B32DF8" w:rsidRDefault="00B32DF8" w:rsidP="00B32DF8">
      <w:r>
        <w:t>§ 1º - A criança, ao ser internada, terá em seu prontuário a relação das pessoas que</w:t>
      </w:r>
    </w:p>
    <w:p w:rsidR="00B32DF8" w:rsidRDefault="00B32DF8" w:rsidP="00B32DF8">
      <w:proofErr w:type="gramStart"/>
      <w:r>
        <w:t>poderão</w:t>
      </w:r>
      <w:proofErr w:type="gramEnd"/>
      <w:r>
        <w:t xml:space="preserve"> acompanhá-la integralmente durante o período de internação.</w:t>
      </w:r>
    </w:p>
    <w:p w:rsidR="00B32DF8" w:rsidRDefault="00171795" w:rsidP="00B32DF8">
      <w:r>
        <w:t>Artigo 2</w:t>
      </w:r>
      <w:r w:rsidR="00B32DF8">
        <w:t>º - Esta lei entrará em vigor na data de sua publicação.</w:t>
      </w:r>
    </w:p>
    <w:p w:rsidR="0068777A" w:rsidRDefault="0068777A" w:rsidP="00B32DF8"/>
    <w:p w:rsidR="0068777A" w:rsidRDefault="0068777A" w:rsidP="00B32DF8"/>
    <w:p w:rsidR="0068777A" w:rsidRDefault="0068777A" w:rsidP="00B32DF8"/>
    <w:p w:rsidR="00171795" w:rsidRPr="00171795" w:rsidRDefault="00171795" w:rsidP="0017179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szCs w:val="24"/>
        </w:rPr>
      </w:pPr>
      <w:r w:rsidRPr="00171795">
        <w:rPr>
          <w:rFonts w:cs="Arial"/>
          <w:sz w:val="24"/>
          <w:szCs w:val="24"/>
        </w:rPr>
        <w:t xml:space="preserve">               </w:t>
      </w:r>
      <w:r>
        <w:rPr>
          <w:rFonts w:cs="Arial"/>
          <w:sz w:val="24"/>
          <w:szCs w:val="24"/>
        </w:rPr>
        <w:t xml:space="preserve">                  </w:t>
      </w:r>
      <w:r w:rsidRPr="00171795">
        <w:rPr>
          <w:rFonts w:cs="Arial"/>
          <w:sz w:val="24"/>
          <w:szCs w:val="24"/>
        </w:rPr>
        <w:t xml:space="preserve"> </w:t>
      </w:r>
      <w:r w:rsidRPr="00171795">
        <w:rPr>
          <w:rFonts w:cs="Arial"/>
          <w:color w:val="000000"/>
          <w:sz w:val="24"/>
          <w:szCs w:val="24"/>
        </w:rPr>
        <w:t>SALA DAS SESSÕES DA ASSEMBLÉIA LEGISLATIVA DO ESTADO DO MARANHÃO,</w:t>
      </w:r>
      <w:r w:rsidR="00633A7B">
        <w:rPr>
          <w:rFonts w:cs="Arial"/>
          <w:color w:val="000000"/>
          <w:sz w:val="24"/>
          <w:szCs w:val="24"/>
        </w:rPr>
        <w:t>09</w:t>
      </w:r>
      <w:r w:rsidRPr="00171795">
        <w:rPr>
          <w:rFonts w:cs="Arial"/>
          <w:color w:val="000000"/>
          <w:sz w:val="24"/>
          <w:szCs w:val="24"/>
        </w:rPr>
        <w:t xml:space="preserve"> de dezembro de 2016.</w:t>
      </w:r>
    </w:p>
    <w:p w:rsidR="00171795" w:rsidRPr="00570ED5" w:rsidRDefault="00171795" w:rsidP="00171795">
      <w:pPr>
        <w:autoSpaceDE w:val="0"/>
        <w:autoSpaceDN w:val="0"/>
        <w:adjustRightInd w:val="0"/>
        <w:spacing w:line="360" w:lineRule="auto"/>
        <w:ind w:firstLine="1276"/>
        <w:rPr>
          <w:rFonts w:cs="Arial"/>
          <w:color w:val="000000"/>
          <w:sz w:val="24"/>
          <w:szCs w:val="24"/>
        </w:rPr>
      </w:pPr>
    </w:p>
    <w:p w:rsidR="00171795" w:rsidRPr="00570ED5" w:rsidRDefault="00171795" w:rsidP="00171795">
      <w:pPr>
        <w:autoSpaceDE w:val="0"/>
        <w:autoSpaceDN w:val="0"/>
        <w:adjustRightInd w:val="0"/>
        <w:spacing w:line="360" w:lineRule="auto"/>
        <w:ind w:firstLine="1276"/>
        <w:rPr>
          <w:rFonts w:cs="Arial"/>
          <w:color w:val="000000"/>
          <w:sz w:val="24"/>
          <w:szCs w:val="24"/>
        </w:rPr>
      </w:pPr>
    </w:p>
    <w:p w:rsidR="00171795" w:rsidRPr="00570ED5" w:rsidRDefault="00171795" w:rsidP="00171795">
      <w:pPr>
        <w:autoSpaceDE w:val="0"/>
        <w:autoSpaceDN w:val="0"/>
        <w:adjustRightInd w:val="0"/>
        <w:spacing w:line="360" w:lineRule="auto"/>
        <w:ind w:firstLine="2694"/>
        <w:jc w:val="center"/>
        <w:rPr>
          <w:rFonts w:cs="Arial"/>
          <w:b/>
          <w:color w:val="000000"/>
          <w:sz w:val="24"/>
          <w:szCs w:val="24"/>
        </w:rPr>
      </w:pPr>
      <w:r w:rsidRPr="00570ED5">
        <w:rPr>
          <w:rFonts w:cs="Arial"/>
          <w:b/>
          <w:color w:val="000000"/>
          <w:sz w:val="24"/>
          <w:szCs w:val="24"/>
        </w:rPr>
        <w:t>OTHELINO NETO</w:t>
      </w:r>
    </w:p>
    <w:p w:rsidR="00171795" w:rsidRPr="00570ED5" w:rsidRDefault="00171795" w:rsidP="00171795">
      <w:pPr>
        <w:autoSpaceDE w:val="0"/>
        <w:autoSpaceDN w:val="0"/>
        <w:adjustRightInd w:val="0"/>
        <w:spacing w:line="360" w:lineRule="auto"/>
        <w:ind w:firstLine="2694"/>
        <w:jc w:val="center"/>
        <w:rPr>
          <w:rFonts w:cs="Arial"/>
          <w:color w:val="000000"/>
          <w:sz w:val="24"/>
          <w:szCs w:val="24"/>
        </w:rPr>
      </w:pPr>
      <w:r w:rsidRPr="00570ED5">
        <w:rPr>
          <w:rFonts w:cs="Arial"/>
          <w:color w:val="000000"/>
          <w:sz w:val="24"/>
          <w:szCs w:val="24"/>
        </w:rPr>
        <w:t>Deputado Estadual</w:t>
      </w:r>
    </w:p>
    <w:p w:rsidR="0068777A" w:rsidRDefault="0068777A" w:rsidP="00B32DF8"/>
    <w:p w:rsidR="0068777A" w:rsidRDefault="0068777A" w:rsidP="00B32DF8"/>
    <w:sectPr w:rsidR="0068777A" w:rsidSect="001A5D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50" w:rsidRDefault="00AD4D50" w:rsidP="00633A7B">
      <w:pPr>
        <w:spacing w:after="0" w:line="240" w:lineRule="auto"/>
      </w:pPr>
      <w:r>
        <w:separator/>
      </w:r>
    </w:p>
  </w:endnote>
  <w:endnote w:type="continuationSeparator" w:id="0">
    <w:p w:rsidR="00AD4D50" w:rsidRDefault="00AD4D50" w:rsidP="0063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Bookman Old Style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50" w:rsidRDefault="00AD4D50" w:rsidP="00633A7B">
      <w:pPr>
        <w:spacing w:after="0" w:line="240" w:lineRule="auto"/>
      </w:pPr>
      <w:r>
        <w:separator/>
      </w:r>
    </w:p>
  </w:footnote>
  <w:footnote w:type="continuationSeparator" w:id="0">
    <w:p w:rsidR="00AD4D50" w:rsidRDefault="00AD4D50" w:rsidP="0063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7B" w:rsidRDefault="00633A7B" w:rsidP="00633A7B">
    <w:pPr>
      <w:pStyle w:val="Cabealho"/>
      <w:spacing w:line="0" w:lineRule="atLeast"/>
      <w:jc w:val="center"/>
      <w:rPr>
        <w:noProof/>
      </w:rPr>
    </w:pPr>
    <w:r>
      <w:rPr>
        <w:noProof/>
        <w:lang w:eastAsia="pt-BR"/>
      </w:rPr>
      <w:drawing>
        <wp:inline distT="0" distB="0" distL="0" distR="0">
          <wp:extent cx="809625" cy="914400"/>
          <wp:effectExtent l="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A7B" w:rsidRDefault="00633A7B" w:rsidP="00633A7B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633A7B" w:rsidRDefault="00633A7B" w:rsidP="00633A7B">
    <w:pPr>
      <w:pStyle w:val="Cabealho"/>
      <w:spacing w:line="192" w:lineRule="auto"/>
      <w:jc w:val="center"/>
      <w:rPr>
        <w:rFonts w:ascii="CloisterBlack BT" w:hAnsi="CloisterBlack BT"/>
        <w:sz w:val="28"/>
      </w:rPr>
    </w:pPr>
    <w:proofErr w:type="spellStart"/>
    <w:proofErr w:type="gramStart"/>
    <w:r>
      <w:rPr>
        <w:rFonts w:ascii="CloisterBlack BT" w:hAnsi="CloisterBlack BT"/>
        <w:sz w:val="28"/>
      </w:rPr>
      <w:t>Assembléia</w:t>
    </w:r>
    <w:proofErr w:type="spellEnd"/>
    <w:r>
      <w:rPr>
        <w:rFonts w:ascii="CloisterBlack BT" w:hAnsi="CloisterBlack BT"/>
        <w:sz w:val="28"/>
      </w:rPr>
      <w:t xml:space="preserve"> Legislativa</w:t>
    </w:r>
    <w:proofErr w:type="gramEnd"/>
  </w:p>
  <w:p w:rsidR="00633A7B" w:rsidRDefault="00633A7B" w:rsidP="00633A7B">
    <w:pPr>
      <w:pStyle w:val="Cabealho"/>
      <w:spacing w:line="192" w:lineRule="auto"/>
      <w:jc w:val="center"/>
      <w:rPr>
        <w:sz w:val="20"/>
      </w:rPr>
    </w:pPr>
    <w:proofErr w:type="gramStart"/>
    <w:r>
      <w:rPr>
        <w:sz w:val="20"/>
      </w:rPr>
      <w:t>Gabinete  Deputado</w:t>
    </w:r>
    <w:proofErr w:type="gramEnd"/>
    <w:r>
      <w:rPr>
        <w:sz w:val="20"/>
      </w:rPr>
      <w:t xml:space="preserve"> </w:t>
    </w:r>
    <w:proofErr w:type="spellStart"/>
    <w:r>
      <w:rPr>
        <w:sz w:val="20"/>
      </w:rPr>
      <w:t>Othelino</w:t>
    </w:r>
    <w:proofErr w:type="spellEnd"/>
    <w:r>
      <w:rPr>
        <w:sz w:val="20"/>
      </w:rPr>
      <w:t xml:space="preserve"> Neto</w:t>
    </w:r>
  </w:p>
  <w:p w:rsidR="00633A7B" w:rsidRDefault="00633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7B"/>
    <w:rsid w:val="00030B49"/>
    <w:rsid w:val="000460FC"/>
    <w:rsid w:val="00171795"/>
    <w:rsid w:val="00175A34"/>
    <w:rsid w:val="00197910"/>
    <w:rsid w:val="001A5D0F"/>
    <w:rsid w:val="002355D4"/>
    <w:rsid w:val="002E1173"/>
    <w:rsid w:val="00314031"/>
    <w:rsid w:val="003639C5"/>
    <w:rsid w:val="00367874"/>
    <w:rsid w:val="00396702"/>
    <w:rsid w:val="003C1156"/>
    <w:rsid w:val="003C3C63"/>
    <w:rsid w:val="003E661B"/>
    <w:rsid w:val="004132C5"/>
    <w:rsid w:val="00476982"/>
    <w:rsid w:val="004D607B"/>
    <w:rsid w:val="005730C7"/>
    <w:rsid w:val="00573EC6"/>
    <w:rsid w:val="00576C6B"/>
    <w:rsid w:val="005F7942"/>
    <w:rsid w:val="006110DB"/>
    <w:rsid w:val="00633A7B"/>
    <w:rsid w:val="00637728"/>
    <w:rsid w:val="0068777A"/>
    <w:rsid w:val="00780D24"/>
    <w:rsid w:val="007920CF"/>
    <w:rsid w:val="007935FB"/>
    <w:rsid w:val="00884ED0"/>
    <w:rsid w:val="008B6DCD"/>
    <w:rsid w:val="009F0B20"/>
    <w:rsid w:val="00A02584"/>
    <w:rsid w:val="00A2383D"/>
    <w:rsid w:val="00A25B66"/>
    <w:rsid w:val="00A540C5"/>
    <w:rsid w:val="00AB6AFA"/>
    <w:rsid w:val="00AD4D50"/>
    <w:rsid w:val="00B32DF8"/>
    <w:rsid w:val="00C86E1F"/>
    <w:rsid w:val="00CF20DF"/>
    <w:rsid w:val="00CF3E33"/>
    <w:rsid w:val="00CF5887"/>
    <w:rsid w:val="00CF7668"/>
    <w:rsid w:val="00D6347B"/>
    <w:rsid w:val="00E41B40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E4555-3D41-4E4D-B1BB-920EB57D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633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33A7B"/>
  </w:style>
  <w:style w:type="paragraph" w:styleId="Rodap">
    <w:name w:val="footer"/>
    <w:basedOn w:val="Normal"/>
    <w:link w:val="RodapChar"/>
    <w:uiPriority w:val="99"/>
    <w:unhideWhenUsed/>
    <w:rsid w:val="00633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othelinoneto</cp:lastModifiedBy>
  <cp:revision>2</cp:revision>
  <cp:lastPrinted>2016-12-09T14:48:00Z</cp:lastPrinted>
  <dcterms:created xsi:type="dcterms:W3CDTF">2016-12-09T15:05:00Z</dcterms:created>
  <dcterms:modified xsi:type="dcterms:W3CDTF">2016-12-09T15:05:00Z</dcterms:modified>
</cp:coreProperties>
</file>