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A7" w:rsidRPr="003071D5" w:rsidRDefault="006028A7" w:rsidP="00E040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D5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r w:rsidR="00E910A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071D5">
        <w:rPr>
          <w:rFonts w:ascii="Times New Roman" w:hAnsi="Times New Roman" w:cs="Times New Roman"/>
          <w:b/>
          <w:sz w:val="24"/>
          <w:szCs w:val="24"/>
        </w:rPr>
        <w:t xml:space="preserve"> /2019</w:t>
      </w:r>
    </w:p>
    <w:p w:rsidR="006028A7" w:rsidRPr="003071D5" w:rsidRDefault="006028A7" w:rsidP="00E040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8A7" w:rsidRPr="003071D5" w:rsidRDefault="006028A7" w:rsidP="00E0400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DEE">
        <w:rPr>
          <w:rFonts w:ascii="Times New Roman" w:hAnsi="Times New Roman" w:cs="Times New Roman"/>
          <w:sz w:val="24"/>
          <w:szCs w:val="24"/>
        </w:rPr>
        <w:t xml:space="preserve">Estabelece </w:t>
      </w:r>
      <w:r w:rsidR="000A2509" w:rsidRPr="00355DEE">
        <w:rPr>
          <w:rFonts w:ascii="Times New Roman" w:hAnsi="Times New Roman" w:cs="Times New Roman"/>
          <w:sz w:val="24"/>
          <w:szCs w:val="24"/>
        </w:rPr>
        <w:t xml:space="preserve">regras para </w:t>
      </w:r>
      <w:r w:rsidR="00355DEE">
        <w:rPr>
          <w:rFonts w:ascii="Times New Roman" w:hAnsi="Times New Roman" w:cs="Times New Roman"/>
          <w:sz w:val="24"/>
          <w:szCs w:val="24"/>
        </w:rPr>
        <w:t>a promoção</w:t>
      </w:r>
      <w:r w:rsidR="00355DEE" w:rsidRPr="00355DEE">
        <w:rPr>
          <w:rFonts w:ascii="Times New Roman" w:hAnsi="Times New Roman" w:cs="Times New Roman"/>
          <w:sz w:val="24"/>
          <w:szCs w:val="24"/>
        </w:rPr>
        <w:t xml:space="preserve"> de </w:t>
      </w:r>
      <w:r w:rsidR="001865E5" w:rsidRPr="00355DEE">
        <w:rPr>
          <w:rFonts w:ascii="Times New Roman" w:hAnsi="Times New Roman" w:cs="Times New Roman"/>
          <w:sz w:val="24"/>
          <w:szCs w:val="24"/>
        </w:rPr>
        <w:t>eventos culturais</w:t>
      </w:r>
      <w:r w:rsidR="00355DEE">
        <w:rPr>
          <w:rFonts w:ascii="Times New Roman" w:hAnsi="Times New Roman" w:cs="Times New Roman"/>
          <w:sz w:val="24"/>
          <w:szCs w:val="24"/>
        </w:rPr>
        <w:t xml:space="preserve"> </w:t>
      </w:r>
      <w:r w:rsidR="00355DEE" w:rsidRPr="00355DEE">
        <w:rPr>
          <w:rFonts w:ascii="Times New Roman" w:hAnsi="Times New Roman" w:cs="Times New Roman"/>
          <w:sz w:val="24"/>
          <w:szCs w:val="24"/>
        </w:rPr>
        <w:t>no Estado do Maranhão</w:t>
      </w:r>
      <w:r w:rsidR="00732AD0" w:rsidRPr="00355DEE">
        <w:rPr>
          <w:rFonts w:ascii="Times New Roman" w:hAnsi="Times New Roman" w:cs="Times New Roman"/>
          <w:sz w:val="24"/>
          <w:szCs w:val="24"/>
        </w:rPr>
        <w:t>, e dá outras providências</w:t>
      </w:r>
    </w:p>
    <w:p w:rsidR="006028A7" w:rsidRPr="00E910AB" w:rsidRDefault="006028A7" w:rsidP="00E04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EF" w:rsidRDefault="006028A7" w:rsidP="005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 xml:space="preserve">Art. 1º </w:t>
      </w:r>
      <w:r w:rsidR="00653406">
        <w:rPr>
          <w:rFonts w:ascii="Times New Roman" w:hAnsi="Times New Roman" w:cs="Times New Roman"/>
          <w:sz w:val="24"/>
          <w:szCs w:val="24"/>
        </w:rPr>
        <w:t>Fica autorizad</w:t>
      </w:r>
      <w:r w:rsidR="00264161">
        <w:rPr>
          <w:rFonts w:ascii="Times New Roman" w:hAnsi="Times New Roman" w:cs="Times New Roman"/>
          <w:sz w:val="24"/>
          <w:szCs w:val="24"/>
        </w:rPr>
        <w:t>o</w:t>
      </w:r>
      <w:r w:rsidR="00653406">
        <w:rPr>
          <w:rFonts w:ascii="Times New Roman" w:hAnsi="Times New Roman" w:cs="Times New Roman"/>
          <w:sz w:val="24"/>
          <w:szCs w:val="24"/>
        </w:rPr>
        <w:t xml:space="preserve"> a realização de eventos culturais</w:t>
      </w:r>
      <w:r w:rsidR="00264161">
        <w:rPr>
          <w:rFonts w:ascii="Times New Roman" w:hAnsi="Times New Roman" w:cs="Times New Roman"/>
          <w:sz w:val="24"/>
          <w:szCs w:val="24"/>
        </w:rPr>
        <w:t xml:space="preserve"> no Estado do Maranhão</w:t>
      </w:r>
      <w:r w:rsidR="00653406">
        <w:rPr>
          <w:rFonts w:ascii="Times New Roman" w:hAnsi="Times New Roman" w:cs="Times New Roman"/>
          <w:sz w:val="24"/>
          <w:szCs w:val="24"/>
        </w:rPr>
        <w:t>, sem restrição de horários de encerramento</w:t>
      </w:r>
      <w:r w:rsidR="00017F90">
        <w:rPr>
          <w:rFonts w:ascii="Times New Roman" w:hAnsi="Times New Roman" w:cs="Times New Roman"/>
          <w:sz w:val="24"/>
          <w:szCs w:val="24"/>
        </w:rPr>
        <w:t xml:space="preserve">, </w:t>
      </w:r>
      <w:r w:rsidR="00653406">
        <w:rPr>
          <w:rFonts w:ascii="Times New Roman" w:hAnsi="Times New Roman" w:cs="Times New Roman"/>
          <w:sz w:val="24"/>
          <w:szCs w:val="24"/>
        </w:rPr>
        <w:t>desde que</w:t>
      </w:r>
      <w:r w:rsidR="00264161">
        <w:rPr>
          <w:rFonts w:ascii="Times New Roman" w:hAnsi="Times New Roman" w:cs="Times New Roman"/>
          <w:sz w:val="24"/>
          <w:szCs w:val="24"/>
        </w:rPr>
        <w:t>,</w:t>
      </w:r>
      <w:r w:rsidR="00653406">
        <w:rPr>
          <w:rFonts w:ascii="Times New Roman" w:hAnsi="Times New Roman" w:cs="Times New Roman"/>
          <w:sz w:val="24"/>
          <w:szCs w:val="24"/>
        </w:rPr>
        <w:t xml:space="preserve"> </w:t>
      </w:r>
      <w:r w:rsidR="00264161">
        <w:rPr>
          <w:rFonts w:ascii="Times New Roman" w:hAnsi="Times New Roman" w:cs="Times New Roman"/>
          <w:sz w:val="24"/>
          <w:szCs w:val="24"/>
        </w:rPr>
        <w:t>alternativamente, satisfeita qualquer das hipóteses relacionadas</w:t>
      </w:r>
      <w:r w:rsidR="00BC4AEF">
        <w:rPr>
          <w:rFonts w:ascii="Times New Roman" w:hAnsi="Times New Roman" w:cs="Times New Roman"/>
          <w:sz w:val="24"/>
          <w:szCs w:val="24"/>
        </w:rPr>
        <w:t>:</w:t>
      </w:r>
    </w:p>
    <w:p w:rsidR="00264161" w:rsidRDefault="00264161" w:rsidP="005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161" w:rsidRDefault="00BC4AEF" w:rsidP="005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="00264161">
        <w:rPr>
          <w:rFonts w:ascii="Times New Roman" w:hAnsi="Times New Roman" w:cs="Times New Roman"/>
          <w:sz w:val="24"/>
          <w:szCs w:val="24"/>
        </w:rPr>
        <w:t>ambiente</w:t>
      </w:r>
      <w:proofErr w:type="gramEnd"/>
      <w:r w:rsidR="00264161">
        <w:rPr>
          <w:rFonts w:ascii="Times New Roman" w:hAnsi="Times New Roman" w:cs="Times New Roman"/>
          <w:sz w:val="24"/>
          <w:szCs w:val="24"/>
        </w:rPr>
        <w:t xml:space="preserve"> do evento com </w:t>
      </w:r>
      <w:r>
        <w:rPr>
          <w:rFonts w:ascii="Times New Roman" w:hAnsi="Times New Roman" w:cs="Times New Roman"/>
          <w:sz w:val="24"/>
          <w:szCs w:val="24"/>
        </w:rPr>
        <w:t>isolamento acústico</w:t>
      </w:r>
      <w:r w:rsidR="00264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161" w:rsidRDefault="00264161" w:rsidP="005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EF" w:rsidRDefault="00264161" w:rsidP="005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evento </w:t>
      </w:r>
      <w:r w:rsidR="00BC4AEF">
        <w:rPr>
          <w:rFonts w:ascii="Times New Roman" w:hAnsi="Times New Roman" w:cs="Times New Roman"/>
          <w:sz w:val="24"/>
          <w:szCs w:val="24"/>
        </w:rPr>
        <w:t>estiver fora da área urbana;</w:t>
      </w:r>
    </w:p>
    <w:p w:rsidR="00BC4AEF" w:rsidRDefault="00BC4AEF" w:rsidP="005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EF" w:rsidRPr="007C4170" w:rsidRDefault="00BC4AEF" w:rsidP="005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="00017F90">
        <w:rPr>
          <w:rFonts w:ascii="Times New Roman" w:hAnsi="Times New Roman" w:cs="Times New Roman"/>
          <w:sz w:val="24"/>
          <w:szCs w:val="24"/>
        </w:rPr>
        <w:t>relevante</w:t>
      </w:r>
      <w:proofErr w:type="gramEnd"/>
      <w:r w:rsidR="00017F90">
        <w:rPr>
          <w:rFonts w:ascii="Times New Roman" w:hAnsi="Times New Roman" w:cs="Times New Roman"/>
          <w:sz w:val="24"/>
          <w:szCs w:val="24"/>
        </w:rPr>
        <w:t xml:space="preserve"> interesse social</w:t>
      </w:r>
      <w:r w:rsidR="00464E5A">
        <w:rPr>
          <w:rFonts w:ascii="Times New Roman" w:hAnsi="Times New Roman" w:cs="Times New Roman"/>
          <w:sz w:val="24"/>
          <w:szCs w:val="24"/>
        </w:rPr>
        <w:t xml:space="preserve"> devidamente </w:t>
      </w:r>
      <w:r w:rsidR="00932589">
        <w:rPr>
          <w:rFonts w:ascii="Times New Roman" w:hAnsi="Times New Roman" w:cs="Times New Roman"/>
          <w:sz w:val="24"/>
          <w:szCs w:val="24"/>
        </w:rPr>
        <w:t>justificado p</w:t>
      </w:r>
      <w:r w:rsidR="00642CB9">
        <w:rPr>
          <w:rFonts w:ascii="Times New Roman" w:hAnsi="Times New Roman" w:cs="Times New Roman"/>
          <w:sz w:val="24"/>
          <w:szCs w:val="24"/>
        </w:rPr>
        <w:t>ela</w:t>
      </w:r>
      <w:r w:rsidR="00932589">
        <w:rPr>
          <w:rFonts w:ascii="Times New Roman" w:hAnsi="Times New Roman" w:cs="Times New Roman"/>
          <w:sz w:val="24"/>
          <w:szCs w:val="24"/>
        </w:rPr>
        <w:t xml:space="preserve"> autoridade competente.</w:t>
      </w:r>
    </w:p>
    <w:p w:rsidR="007C4170" w:rsidRPr="000A7FA0" w:rsidRDefault="007C4170" w:rsidP="005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6B" w:rsidRPr="00AF476B" w:rsidRDefault="006028A7" w:rsidP="005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A0">
        <w:rPr>
          <w:rFonts w:ascii="Times New Roman" w:hAnsi="Times New Roman" w:cs="Times New Roman"/>
          <w:sz w:val="24"/>
          <w:szCs w:val="24"/>
        </w:rPr>
        <w:t xml:space="preserve">§ </w:t>
      </w:r>
      <w:r w:rsidR="0069109E">
        <w:rPr>
          <w:rFonts w:ascii="Times New Roman" w:hAnsi="Times New Roman" w:cs="Times New Roman"/>
          <w:sz w:val="24"/>
          <w:szCs w:val="24"/>
        </w:rPr>
        <w:t>1</w:t>
      </w:r>
      <w:r w:rsidRPr="000A7FA0">
        <w:rPr>
          <w:rFonts w:ascii="Times New Roman" w:hAnsi="Times New Roman" w:cs="Times New Roman"/>
          <w:sz w:val="24"/>
          <w:szCs w:val="24"/>
        </w:rPr>
        <w:t xml:space="preserve">º Para os efeitos desta </w:t>
      </w:r>
      <w:r w:rsidR="000111CD">
        <w:rPr>
          <w:rFonts w:ascii="Times New Roman" w:hAnsi="Times New Roman" w:cs="Times New Roman"/>
          <w:sz w:val="24"/>
          <w:szCs w:val="24"/>
        </w:rPr>
        <w:t>L</w:t>
      </w:r>
      <w:r w:rsidRPr="000A7FA0">
        <w:rPr>
          <w:rFonts w:ascii="Times New Roman" w:hAnsi="Times New Roman" w:cs="Times New Roman"/>
          <w:sz w:val="24"/>
          <w:szCs w:val="24"/>
        </w:rPr>
        <w:t xml:space="preserve">ei, entende-se como </w:t>
      </w:r>
      <w:r w:rsidR="00367254" w:rsidRPr="000A7FA0">
        <w:rPr>
          <w:rFonts w:ascii="Times New Roman" w:hAnsi="Times New Roman" w:cs="Times New Roman"/>
          <w:sz w:val="24"/>
          <w:szCs w:val="24"/>
        </w:rPr>
        <w:t>área</w:t>
      </w:r>
      <w:r w:rsidRPr="000A7FA0">
        <w:rPr>
          <w:rFonts w:ascii="Times New Roman" w:hAnsi="Times New Roman" w:cs="Times New Roman"/>
          <w:sz w:val="24"/>
          <w:szCs w:val="24"/>
        </w:rPr>
        <w:t xml:space="preserve"> urbana </w:t>
      </w:r>
      <w:r w:rsidR="007C4170" w:rsidRPr="000A7FA0">
        <w:rPr>
          <w:rFonts w:ascii="Times New Roman" w:hAnsi="Times New Roman" w:cs="Times New Roman"/>
          <w:sz w:val="24"/>
          <w:szCs w:val="24"/>
        </w:rPr>
        <w:t xml:space="preserve">parte do território municipal em que predominam as atividades econômico-industriais e de serviços, existindo uma legislação urbanística que disciplina o uso, o parcelamento e a ocupação do solo; área caracterizada, ainda, pela maior densidade populacional e viária, pela maior fragmentação das propriedades imobiliárias, e onde os serviços e equipamentos estão consolidados e </w:t>
      </w:r>
      <w:r w:rsidR="007C4170" w:rsidRPr="00AF476B">
        <w:rPr>
          <w:rFonts w:ascii="Times New Roman" w:hAnsi="Times New Roman" w:cs="Times New Roman"/>
          <w:sz w:val="24"/>
          <w:szCs w:val="24"/>
        </w:rPr>
        <w:t>contínuos.</w:t>
      </w:r>
    </w:p>
    <w:p w:rsidR="00AF476B" w:rsidRPr="00AF476B" w:rsidRDefault="00AF476B" w:rsidP="005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528" w:rsidRPr="00AF476B" w:rsidRDefault="00837528" w:rsidP="005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6B">
        <w:rPr>
          <w:rFonts w:ascii="Times New Roman" w:hAnsi="Times New Roman" w:cs="Times New Roman"/>
          <w:sz w:val="24"/>
          <w:szCs w:val="24"/>
        </w:rPr>
        <w:t xml:space="preserve">§ </w:t>
      </w:r>
      <w:r w:rsidR="0069109E">
        <w:rPr>
          <w:rFonts w:ascii="Times New Roman" w:hAnsi="Times New Roman" w:cs="Times New Roman"/>
          <w:sz w:val="24"/>
          <w:szCs w:val="24"/>
        </w:rPr>
        <w:t>2</w:t>
      </w:r>
      <w:r w:rsidRPr="00AF476B">
        <w:rPr>
          <w:rFonts w:ascii="Times New Roman" w:hAnsi="Times New Roman" w:cs="Times New Roman"/>
          <w:sz w:val="24"/>
          <w:szCs w:val="24"/>
        </w:rPr>
        <w:t>º Para o</w:t>
      </w:r>
      <w:r w:rsidR="009607DD" w:rsidRPr="00AF476B">
        <w:rPr>
          <w:rFonts w:ascii="Times New Roman" w:hAnsi="Times New Roman" w:cs="Times New Roman"/>
          <w:sz w:val="24"/>
          <w:szCs w:val="24"/>
        </w:rPr>
        <w:t>s</w:t>
      </w:r>
      <w:r w:rsidRPr="00AF476B">
        <w:rPr>
          <w:rFonts w:ascii="Times New Roman" w:hAnsi="Times New Roman" w:cs="Times New Roman"/>
          <w:sz w:val="24"/>
          <w:szCs w:val="24"/>
        </w:rPr>
        <w:t xml:space="preserve"> efeitos desta </w:t>
      </w:r>
      <w:r w:rsidR="000111CD">
        <w:rPr>
          <w:rFonts w:ascii="Times New Roman" w:hAnsi="Times New Roman" w:cs="Times New Roman"/>
          <w:sz w:val="24"/>
          <w:szCs w:val="24"/>
        </w:rPr>
        <w:t>L</w:t>
      </w:r>
      <w:r w:rsidRPr="00AF476B">
        <w:rPr>
          <w:rFonts w:ascii="Times New Roman" w:hAnsi="Times New Roman" w:cs="Times New Roman"/>
          <w:sz w:val="24"/>
          <w:szCs w:val="24"/>
        </w:rPr>
        <w:t>ei, entende-se como evento cultural</w:t>
      </w:r>
      <w:r w:rsidR="00AF476B" w:rsidRPr="00AF476B">
        <w:rPr>
          <w:rFonts w:ascii="Times New Roman" w:hAnsi="Times New Roman" w:cs="Times New Roman"/>
          <w:sz w:val="24"/>
          <w:szCs w:val="24"/>
        </w:rPr>
        <w:t xml:space="preserve"> </w:t>
      </w:r>
      <w:r w:rsidR="00AF476B" w:rsidRPr="00AF476B">
        <w:rPr>
          <w:rFonts w:ascii="Times New Roman" w:hAnsi="Times New Roman" w:cs="Times New Roman"/>
          <w:color w:val="000000"/>
          <w:sz w:val="24"/>
          <w:szCs w:val="24"/>
        </w:rPr>
        <w:t>exibições em cinemas, cineclubes e teatros, espetáculos musicais, de artes cênicas e circenses, eventos educativos, esportivos, de lazer e de entretenimento, promovidos por quaisquer entidades e realizados em estabelecimentos públicos ou particulares</w:t>
      </w:r>
      <w:r w:rsidR="00BC4B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4170" w:rsidRPr="00AF476B" w:rsidRDefault="007C4170" w:rsidP="005F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E910AB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C1">
        <w:rPr>
          <w:rFonts w:ascii="Times New Roman" w:hAnsi="Times New Roman" w:cs="Times New Roman"/>
          <w:sz w:val="24"/>
          <w:szCs w:val="24"/>
        </w:rPr>
        <w:t xml:space="preserve">Art. 2º </w:t>
      </w:r>
      <w:r w:rsidR="00AB7B20" w:rsidRPr="00BC4BC1">
        <w:rPr>
          <w:rFonts w:ascii="Times New Roman" w:hAnsi="Times New Roman" w:cs="Times New Roman"/>
          <w:sz w:val="24"/>
          <w:szCs w:val="24"/>
        </w:rPr>
        <w:t>É</w:t>
      </w:r>
      <w:r w:rsidRPr="00BC4BC1">
        <w:rPr>
          <w:rFonts w:ascii="Times New Roman" w:hAnsi="Times New Roman" w:cs="Times New Roman"/>
          <w:sz w:val="24"/>
          <w:szCs w:val="24"/>
        </w:rPr>
        <w:t xml:space="preserve"> vedada a concessão de licença de funcionamento </w:t>
      </w:r>
      <w:r w:rsidR="00017F90" w:rsidRPr="00BC4BC1">
        <w:rPr>
          <w:rFonts w:ascii="Times New Roman" w:hAnsi="Times New Roman" w:cs="Times New Roman"/>
          <w:sz w:val="24"/>
          <w:szCs w:val="24"/>
        </w:rPr>
        <w:t>para</w:t>
      </w:r>
      <w:r w:rsidRPr="00BC4BC1">
        <w:rPr>
          <w:rFonts w:ascii="Times New Roman" w:hAnsi="Times New Roman" w:cs="Times New Roman"/>
          <w:sz w:val="24"/>
          <w:szCs w:val="24"/>
        </w:rPr>
        <w:t xml:space="preserve"> </w:t>
      </w:r>
      <w:r w:rsidR="00017F90" w:rsidRPr="00BC4BC1">
        <w:rPr>
          <w:rFonts w:ascii="Times New Roman" w:hAnsi="Times New Roman" w:cs="Times New Roman"/>
          <w:sz w:val="24"/>
          <w:szCs w:val="24"/>
        </w:rPr>
        <w:t xml:space="preserve">imóveis </w:t>
      </w:r>
      <w:r w:rsidRPr="00BC4BC1">
        <w:rPr>
          <w:rFonts w:ascii="Times New Roman" w:hAnsi="Times New Roman" w:cs="Times New Roman"/>
          <w:sz w:val="24"/>
          <w:szCs w:val="24"/>
        </w:rPr>
        <w:t>localizados</w:t>
      </w:r>
      <w:r w:rsidR="00AB7B20" w:rsidRPr="00BC4BC1">
        <w:rPr>
          <w:rFonts w:ascii="Times New Roman" w:hAnsi="Times New Roman" w:cs="Times New Roman"/>
          <w:sz w:val="24"/>
          <w:szCs w:val="24"/>
        </w:rPr>
        <w:t xml:space="preserve"> a distância inferior</w:t>
      </w:r>
      <w:r w:rsidRPr="00BC4BC1">
        <w:rPr>
          <w:rFonts w:ascii="Times New Roman" w:hAnsi="Times New Roman" w:cs="Times New Roman"/>
          <w:sz w:val="24"/>
          <w:szCs w:val="24"/>
        </w:rPr>
        <w:t xml:space="preserve"> </w:t>
      </w:r>
      <w:r w:rsidR="00AB7B20" w:rsidRPr="00BC4BC1">
        <w:rPr>
          <w:rFonts w:ascii="Times New Roman" w:hAnsi="Times New Roman" w:cs="Times New Roman"/>
          <w:sz w:val="24"/>
          <w:szCs w:val="24"/>
        </w:rPr>
        <w:t xml:space="preserve">ao </w:t>
      </w:r>
      <w:r w:rsidRPr="00BC4BC1">
        <w:rPr>
          <w:rFonts w:ascii="Times New Roman" w:hAnsi="Times New Roman" w:cs="Times New Roman"/>
          <w:sz w:val="24"/>
          <w:szCs w:val="24"/>
        </w:rPr>
        <w:t>raio de 300 (trezentos) metros de estabelecimentos de ensino, hospitais, postos de saúde, maternidades, creches</w:t>
      </w:r>
      <w:r w:rsidR="002A653D" w:rsidRPr="00BC4BC1">
        <w:rPr>
          <w:rFonts w:ascii="Times New Roman" w:hAnsi="Times New Roman" w:cs="Times New Roman"/>
          <w:sz w:val="24"/>
          <w:szCs w:val="24"/>
        </w:rPr>
        <w:t xml:space="preserve">, </w:t>
      </w:r>
      <w:r w:rsidRPr="00BC4BC1">
        <w:rPr>
          <w:rFonts w:ascii="Times New Roman" w:hAnsi="Times New Roman" w:cs="Times New Roman"/>
          <w:sz w:val="24"/>
          <w:szCs w:val="24"/>
        </w:rPr>
        <w:t>asilos</w:t>
      </w:r>
      <w:r w:rsidR="002A653D" w:rsidRPr="00BC4BC1">
        <w:rPr>
          <w:rFonts w:ascii="Times New Roman" w:hAnsi="Times New Roman" w:cs="Times New Roman"/>
          <w:sz w:val="24"/>
          <w:szCs w:val="24"/>
        </w:rPr>
        <w:t xml:space="preserve">, clínicas veterinárias e </w:t>
      </w:r>
      <w:r w:rsidR="00DB5F44" w:rsidRPr="00BC4BC1">
        <w:rPr>
          <w:rFonts w:ascii="Times New Roman" w:hAnsi="Times New Roman" w:cs="Times New Roman"/>
          <w:sz w:val="24"/>
          <w:szCs w:val="24"/>
        </w:rPr>
        <w:t>seus</w:t>
      </w:r>
      <w:r w:rsidR="00DB5F44">
        <w:rPr>
          <w:rFonts w:ascii="Times New Roman" w:hAnsi="Times New Roman" w:cs="Times New Roman"/>
          <w:sz w:val="24"/>
          <w:szCs w:val="24"/>
        </w:rPr>
        <w:t xml:space="preserve"> </w:t>
      </w:r>
      <w:r w:rsidR="002A653D">
        <w:rPr>
          <w:rFonts w:ascii="Times New Roman" w:hAnsi="Times New Roman" w:cs="Times New Roman"/>
          <w:sz w:val="24"/>
          <w:szCs w:val="24"/>
        </w:rPr>
        <w:t>similares.</w:t>
      </w:r>
    </w:p>
    <w:p w:rsidR="006028A7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E910AB" w:rsidRDefault="00483EF1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6028A7" w:rsidRPr="00E910AB">
        <w:rPr>
          <w:rFonts w:ascii="Times New Roman" w:hAnsi="Times New Roman" w:cs="Times New Roman"/>
          <w:sz w:val="24"/>
          <w:szCs w:val="24"/>
        </w:rPr>
        <w:t>º A inobservância de qualquer dispositivo de que trata esta lei sujeitará os infratores às seguintes penalidades:</w:t>
      </w:r>
    </w:p>
    <w:p w:rsidR="006028A7" w:rsidRPr="00E910AB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E910AB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 xml:space="preserve">I – </w:t>
      </w:r>
      <w:r w:rsidR="00BF30C1">
        <w:rPr>
          <w:rFonts w:ascii="Times New Roman" w:hAnsi="Times New Roman" w:cs="Times New Roman"/>
          <w:sz w:val="24"/>
          <w:szCs w:val="24"/>
        </w:rPr>
        <w:t>suspensão do evento cultural, na primeira infração</w:t>
      </w:r>
      <w:r w:rsidR="0069109E">
        <w:rPr>
          <w:rFonts w:ascii="Times New Roman" w:hAnsi="Times New Roman" w:cs="Times New Roman"/>
          <w:sz w:val="24"/>
          <w:szCs w:val="24"/>
        </w:rPr>
        <w:t>;</w:t>
      </w:r>
    </w:p>
    <w:p w:rsidR="006028A7" w:rsidRPr="00E910AB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E910AB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 xml:space="preserve">II – </w:t>
      </w:r>
      <w:r w:rsidR="004541EC">
        <w:rPr>
          <w:rFonts w:ascii="Times New Roman" w:hAnsi="Times New Roman" w:cs="Times New Roman"/>
          <w:sz w:val="24"/>
          <w:szCs w:val="24"/>
        </w:rPr>
        <w:t>suspensão do evento cultural</w:t>
      </w:r>
      <w:r w:rsidR="008B140E">
        <w:rPr>
          <w:rFonts w:ascii="Times New Roman" w:hAnsi="Times New Roman" w:cs="Times New Roman"/>
          <w:sz w:val="24"/>
          <w:szCs w:val="24"/>
        </w:rPr>
        <w:t>,</w:t>
      </w:r>
      <w:r w:rsidR="004541EC" w:rsidRPr="00E910AB">
        <w:rPr>
          <w:rFonts w:ascii="Times New Roman" w:hAnsi="Times New Roman" w:cs="Times New Roman"/>
          <w:sz w:val="24"/>
          <w:szCs w:val="24"/>
        </w:rPr>
        <w:t xml:space="preserve"> </w:t>
      </w:r>
      <w:r w:rsidR="004541EC">
        <w:rPr>
          <w:rFonts w:ascii="Times New Roman" w:hAnsi="Times New Roman" w:cs="Times New Roman"/>
          <w:sz w:val="24"/>
          <w:szCs w:val="24"/>
        </w:rPr>
        <w:t xml:space="preserve">acrescido de </w:t>
      </w:r>
      <w:r w:rsidRPr="00E910AB">
        <w:rPr>
          <w:rFonts w:ascii="Times New Roman" w:hAnsi="Times New Roman" w:cs="Times New Roman"/>
          <w:sz w:val="24"/>
          <w:szCs w:val="24"/>
        </w:rPr>
        <w:t xml:space="preserve">multa de </w:t>
      </w:r>
      <w:r w:rsidR="004541EC">
        <w:rPr>
          <w:rFonts w:ascii="Times New Roman" w:hAnsi="Times New Roman" w:cs="Times New Roman"/>
          <w:sz w:val="24"/>
          <w:szCs w:val="24"/>
        </w:rPr>
        <w:t xml:space="preserve">20% (vinte por cento) sobre o valor </w:t>
      </w:r>
      <w:r w:rsidR="0069109E">
        <w:rPr>
          <w:rFonts w:ascii="Times New Roman" w:hAnsi="Times New Roman" w:cs="Times New Roman"/>
          <w:sz w:val="24"/>
          <w:szCs w:val="24"/>
        </w:rPr>
        <w:t>arrecadado pela</w:t>
      </w:r>
      <w:r w:rsidR="004541EC">
        <w:rPr>
          <w:rFonts w:ascii="Times New Roman" w:hAnsi="Times New Roman" w:cs="Times New Roman"/>
          <w:sz w:val="24"/>
          <w:szCs w:val="24"/>
        </w:rPr>
        <w:t xml:space="preserve"> bilhet</w:t>
      </w:r>
      <w:r w:rsidR="00350A9E">
        <w:rPr>
          <w:rFonts w:ascii="Times New Roman" w:hAnsi="Times New Roman" w:cs="Times New Roman"/>
          <w:sz w:val="24"/>
          <w:szCs w:val="24"/>
        </w:rPr>
        <w:t>e</w:t>
      </w:r>
      <w:r w:rsidR="004541EC">
        <w:rPr>
          <w:rFonts w:ascii="Times New Roman" w:hAnsi="Times New Roman" w:cs="Times New Roman"/>
          <w:sz w:val="24"/>
          <w:szCs w:val="24"/>
        </w:rPr>
        <w:t>ria</w:t>
      </w:r>
      <w:r w:rsidRPr="00E910AB">
        <w:rPr>
          <w:rFonts w:ascii="Times New Roman" w:hAnsi="Times New Roman" w:cs="Times New Roman"/>
          <w:sz w:val="24"/>
          <w:szCs w:val="24"/>
        </w:rPr>
        <w:t>, na segunda infração</w:t>
      </w:r>
      <w:r w:rsidR="0069109E">
        <w:rPr>
          <w:rFonts w:ascii="Times New Roman" w:hAnsi="Times New Roman" w:cs="Times New Roman"/>
          <w:sz w:val="24"/>
          <w:szCs w:val="24"/>
        </w:rPr>
        <w:t>;</w:t>
      </w:r>
    </w:p>
    <w:p w:rsidR="006028A7" w:rsidRPr="00E910AB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E910AB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>I</w:t>
      </w:r>
      <w:r w:rsidR="004541EC">
        <w:rPr>
          <w:rFonts w:ascii="Times New Roman" w:hAnsi="Times New Roman" w:cs="Times New Roman"/>
          <w:sz w:val="24"/>
          <w:szCs w:val="24"/>
        </w:rPr>
        <w:t>II</w:t>
      </w:r>
      <w:r w:rsidRPr="00E910AB">
        <w:rPr>
          <w:rFonts w:ascii="Times New Roman" w:hAnsi="Times New Roman" w:cs="Times New Roman"/>
          <w:sz w:val="24"/>
          <w:szCs w:val="24"/>
        </w:rPr>
        <w:t xml:space="preserve"> – fechamento administrativo e cassação do alvará de funcionamento, decorridos os incisos I</w:t>
      </w:r>
      <w:r w:rsidR="008B140E">
        <w:rPr>
          <w:rFonts w:ascii="Times New Roman" w:hAnsi="Times New Roman" w:cs="Times New Roman"/>
          <w:sz w:val="24"/>
          <w:szCs w:val="24"/>
        </w:rPr>
        <w:t xml:space="preserve"> e </w:t>
      </w:r>
      <w:r w:rsidRPr="00E910AB">
        <w:rPr>
          <w:rFonts w:ascii="Times New Roman" w:hAnsi="Times New Roman" w:cs="Times New Roman"/>
          <w:sz w:val="24"/>
          <w:szCs w:val="24"/>
        </w:rPr>
        <w:t>II.</w:t>
      </w:r>
    </w:p>
    <w:p w:rsidR="006028A7" w:rsidRPr="00E910AB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E910AB" w:rsidRDefault="0069109E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6028A7" w:rsidRPr="00E910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28A7" w:rsidRPr="00E910AB">
        <w:rPr>
          <w:rFonts w:ascii="Times New Roman" w:hAnsi="Times New Roman" w:cs="Times New Roman"/>
          <w:sz w:val="24"/>
          <w:szCs w:val="24"/>
        </w:rPr>
        <w:t xml:space="preserve"> multas </w:t>
      </w:r>
      <w:r>
        <w:rPr>
          <w:rFonts w:ascii="Times New Roman" w:hAnsi="Times New Roman" w:cs="Times New Roman"/>
          <w:sz w:val="24"/>
          <w:szCs w:val="24"/>
        </w:rPr>
        <w:t>previstas nesta Lei</w:t>
      </w:r>
      <w:r w:rsidR="006028A7" w:rsidRPr="00E910AB">
        <w:rPr>
          <w:rFonts w:ascii="Times New Roman" w:hAnsi="Times New Roman" w:cs="Times New Roman"/>
          <w:sz w:val="24"/>
          <w:szCs w:val="24"/>
        </w:rPr>
        <w:t xml:space="preserve"> serão revertidas para o Fundo de Desenvolvimento da Cultura Maranhense – FUNDECMA – instituído pela Lei Estadual Nº 8.912, de 23 de dezembro de 2008.</w:t>
      </w:r>
    </w:p>
    <w:p w:rsidR="006028A7" w:rsidRPr="00E910AB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E910AB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 xml:space="preserve">Art. </w:t>
      </w:r>
      <w:r w:rsidR="00483EF1">
        <w:rPr>
          <w:rFonts w:ascii="Times New Roman" w:hAnsi="Times New Roman" w:cs="Times New Roman"/>
          <w:sz w:val="24"/>
          <w:szCs w:val="24"/>
        </w:rPr>
        <w:t>4</w:t>
      </w:r>
      <w:r w:rsidRPr="00E910AB">
        <w:rPr>
          <w:rFonts w:ascii="Times New Roman" w:hAnsi="Times New Roman" w:cs="Times New Roman"/>
          <w:sz w:val="24"/>
          <w:szCs w:val="24"/>
        </w:rPr>
        <w:t xml:space="preserve">º A fiscalização do cumprimento desta </w:t>
      </w:r>
      <w:r w:rsidR="00091409" w:rsidRPr="00E910AB">
        <w:rPr>
          <w:rFonts w:ascii="Times New Roman" w:hAnsi="Times New Roman" w:cs="Times New Roman"/>
          <w:sz w:val="24"/>
          <w:szCs w:val="24"/>
        </w:rPr>
        <w:t>L</w:t>
      </w:r>
      <w:r w:rsidRPr="00E910AB">
        <w:rPr>
          <w:rFonts w:ascii="Times New Roman" w:hAnsi="Times New Roman" w:cs="Times New Roman"/>
          <w:sz w:val="24"/>
          <w:szCs w:val="24"/>
        </w:rPr>
        <w:t xml:space="preserve">ei e a aplicação das penalidades competem aos órgãos de </w:t>
      </w:r>
      <w:r w:rsidR="00091409" w:rsidRPr="00E910AB">
        <w:rPr>
          <w:rFonts w:ascii="Times New Roman" w:hAnsi="Times New Roman" w:cs="Times New Roman"/>
          <w:sz w:val="24"/>
          <w:szCs w:val="24"/>
        </w:rPr>
        <w:t>P</w:t>
      </w:r>
      <w:r w:rsidRPr="00E910AB">
        <w:rPr>
          <w:rFonts w:ascii="Times New Roman" w:hAnsi="Times New Roman" w:cs="Times New Roman"/>
          <w:sz w:val="24"/>
          <w:szCs w:val="24"/>
        </w:rPr>
        <w:t xml:space="preserve">roteção e </w:t>
      </w:r>
      <w:r w:rsidR="00091409" w:rsidRPr="00E910AB">
        <w:rPr>
          <w:rFonts w:ascii="Times New Roman" w:hAnsi="Times New Roman" w:cs="Times New Roman"/>
          <w:sz w:val="24"/>
          <w:szCs w:val="24"/>
        </w:rPr>
        <w:t>D</w:t>
      </w:r>
      <w:r w:rsidRPr="00E910AB">
        <w:rPr>
          <w:rFonts w:ascii="Times New Roman" w:hAnsi="Times New Roman" w:cs="Times New Roman"/>
          <w:sz w:val="24"/>
          <w:szCs w:val="24"/>
        </w:rPr>
        <w:t xml:space="preserve">efesa do </w:t>
      </w:r>
      <w:r w:rsidR="00091409" w:rsidRPr="00E910AB">
        <w:rPr>
          <w:rFonts w:ascii="Times New Roman" w:hAnsi="Times New Roman" w:cs="Times New Roman"/>
          <w:sz w:val="24"/>
          <w:szCs w:val="24"/>
        </w:rPr>
        <w:t>C</w:t>
      </w:r>
      <w:r w:rsidRPr="00E910AB">
        <w:rPr>
          <w:rFonts w:ascii="Times New Roman" w:hAnsi="Times New Roman" w:cs="Times New Roman"/>
          <w:sz w:val="24"/>
          <w:szCs w:val="24"/>
        </w:rPr>
        <w:t>onsumidor</w:t>
      </w:r>
      <w:r w:rsidR="00091409" w:rsidRPr="00E910AB">
        <w:rPr>
          <w:rFonts w:ascii="Times New Roman" w:hAnsi="Times New Roman" w:cs="Times New Roman"/>
          <w:sz w:val="24"/>
          <w:szCs w:val="24"/>
        </w:rPr>
        <w:t xml:space="preserve"> e aos órgãos de Segurança Pública estadual e municipais.</w:t>
      </w:r>
    </w:p>
    <w:p w:rsidR="006028A7" w:rsidRPr="00E910AB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E910AB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 xml:space="preserve">Art. </w:t>
      </w:r>
      <w:r w:rsidR="00483EF1">
        <w:rPr>
          <w:rFonts w:ascii="Times New Roman" w:hAnsi="Times New Roman" w:cs="Times New Roman"/>
          <w:sz w:val="24"/>
          <w:szCs w:val="24"/>
        </w:rPr>
        <w:t>5</w:t>
      </w:r>
      <w:r w:rsidRPr="00E910AB">
        <w:rPr>
          <w:rFonts w:ascii="Times New Roman" w:hAnsi="Times New Roman" w:cs="Times New Roman"/>
          <w:sz w:val="24"/>
          <w:szCs w:val="24"/>
        </w:rPr>
        <w:t>º Esta lei entra em vigor na data de sua publicação.</w:t>
      </w:r>
    </w:p>
    <w:p w:rsidR="006028A7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E5" w:rsidRDefault="00777FE5" w:rsidP="00E9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FE5" w:rsidRDefault="00777FE5" w:rsidP="00E9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8A7" w:rsidRPr="00E910AB" w:rsidRDefault="00E910AB" w:rsidP="00E9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>DUARTE J</w:t>
      </w:r>
      <w:r w:rsidR="001D0F83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E910AB">
        <w:rPr>
          <w:rFonts w:ascii="Times New Roman" w:hAnsi="Times New Roman" w:cs="Times New Roman"/>
          <w:sz w:val="24"/>
          <w:szCs w:val="24"/>
        </w:rPr>
        <w:t>NIOR</w:t>
      </w:r>
    </w:p>
    <w:p w:rsidR="006028A7" w:rsidRPr="00E910AB" w:rsidRDefault="006028A7" w:rsidP="00E9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>Deputado Estadual</w:t>
      </w:r>
    </w:p>
    <w:p w:rsidR="006028A7" w:rsidRDefault="006028A7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2B" w:rsidRDefault="0063212B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C1" w:rsidRDefault="00BC4BC1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C1" w:rsidRDefault="00BC4BC1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C1" w:rsidRDefault="00BC4BC1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09E" w:rsidRDefault="0069109E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09E" w:rsidRDefault="0069109E" w:rsidP="00E91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E910AB" w:rsidRDefault="006028A7" w:rsidP="00E910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:rsidR="00E43ADA" w:rsidRDefault="00E43ADA" w:rsidP="00E9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3071D5" w:rsidRDefault="006028A7" w:rsidP="00E9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 xml:space="preserve">A Constituição Federal de 1988, em seu artigo </w:t>
      </w:r>
      <w:r w:rsidR="00726C66">
        <w:rPr>
          <w:rFonts w:ascii="Times New Roman" w:hAnsi="Times New Roman" w:cs="Times New Roman"/>
          <w:sz w:val="24"/>
          <w:szCs w:val="24"/>
        </w:rPr>
        <w:t xml:space="preserve">23, inciso V, diz que é competência comum da União, dos Estados, do Distrito Federal e dos Municípios proporcionar os meios de acesso à cultura, à educação, à ciência, à tecnologia, à pesquisa e à inovação. Acrescentam-se a isso, os incisos V, VIII e IX do art. </w:t>
      </w:r>
      <w:r w:rsidRPr="00E910AB">
        <w:rPr>
          <w:rFonts w:ascii="Times New Roman" w:hAnsi="Times New Roman" w:cs="Times New Roman"/>
          <w:sz w:val="24"/>
          <w:szCs w:val="24"/>
        </w:rPr>
        <w:t>24</w:t>
      </w:r>
      <w:r w:rsidR="00726C66">
        <w:rPr>
          <w:rFonts w:ascii="Times New Roman" w:hAnsi="Times New Roman" w:cs="Times New Roman"/>
          <w:sz w:val="24"/>
          <w:szCs w:val="24"/>
        </w:rPr>
        <w:t xml:space="preserve"> da CF</w:t>
      </w:r>
      <w:r w:rsidRPr="00E910AB">
        <w:rPr>
          <w:rFonts w:ascii="Times New Roman" w:hAnsi="Times New Roman" w:cs="Times New Roman"/>
          <w:sz w:val="24"/>
          <w:szCs w:val="24"/>
        </w:rPr>
        <w:t xml:space="preserve">, </w:t>
      </w:r>
      <w:r w:rsidR="00726C66">
        <w:rPr>
          <w:rFonts w:ascii="Times New Roman" w:hAnsi="Times New Roman" w:cs="Times New Roman"/>
          <w:sz w:val="24"/>
          <w:szCs w:val="24"/>
        </w:rPr>
        <w:t xml:space="preserve">que </w:t>
      </w:r>
      <w:r w:rsidRPr="00E910AB">
        <w:rPr>
          <w:rFonts w:ascii="Times New Roman" w:hAnsi="Times New Roman" w:cs="Times New Roman"/>
          <w:sz w:val="24"/>
          <w:szCs w:val="24"/>
        </w:rPr>
        <w:t xml:space="preserve">prevê a competência da União, dos Estados e do Distrito Federal para legislar concorrentemente, </w:t>
      </w:r>
      <w:r w:rsidRPr="003071D5">
        <w:rPr>
          <w:rFonts w:ascii="Times New Roman" w:hAnsi="Times New Roman" w:cs="Times New Roman"/>
          <w:sz w:val="24"/>
          <w:szCs w:val="24"/>
        </w:rPr>
        <w:t xml:space="preserve">sobre, dentre outras questões, produção e consumo, além de responsabilidade </w:t>
      </w:r>
      <w:r w:rsidRPr="00726C66">
        <w:rPr>
          <w:rFonts w:ascii="Times New Roman" w:hAnsi="Times New Roman" w:cs="Times New Roman"/>
          <w:sz w:val="24"/>
          <w:szCs w:val="24"/>
        </w:rPr>
        <w:t>por dano ao consumidor.</w:t>
      </w:r>
      <w:r w:rsidR="00726C66" w:rsidRPr="00726C66">
        <w:rPr>
          <w:rFonts w:ascii="Times New Roman" w:hAnsi="Times New Roman" w:cs="Times New Roman"/>
          <w:sz w:val="24"/>
          <w:szCs w:val="24"/>
        </w:rPr>
        <w:t xml:space="preserve"> Além disso, tais entes podem legislar concorrentemente sobre </w:t>
      </w:r>
      <w:r w:rsidR="00726C66" w:rsidRPr="00726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educação, cultura, ensino, desporto, ciência, tecnologia, pesquisa, desenvolvimento e inovação.</w:t>
      </w:r>
      <w:r w:rsidRPr="00726C66">
        <w:rPr>
          <w:rFonts w:ascii="Times New Roman" w:hAnsi="Times New Roman" w:cs="Times New Roman"/>
          <w:sz w:val="24"/>
          <w:szCs w:val="24"/>
        </w:rPr>
        <w:t xml:space="preserve"> Em sendo assim, nesta seara, o presente projeto, além de beneficiar fornecedores d</w:t>
      </w:r>
      <w:r w:rsidRPr="003071D5">
        <w:rPr>
          <w:rFonts w:ascii="Times New Roman" w:hAnsi="Times New Roman" w:cs="Times New Roman"/>
          <w:sz w:val="24"/>
          <w:szCs w:val="24"/>
        </w:rPr>
        <w:t>e serviços, beneficiaria, principalmente, os consumidores.</w:t>
      </w:r>
    </w:p>
    <w:p w:rsidR="006028A7" w:rsidRPr="003071D5" w:rsidRDefault="006028A7" w:rsidP="00C33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1D5">
        <w:rPr>
          <w:rFonts w:ascii="Times New Roman" w:hAnsi="Times New Roman" w:cs="Times New Roman"/>
          <w:sz w:val="24"/>
          <w:szCs w:val="24"/>
        </w:rPr>
        <w:t>O direito ao lazer é um direito constitucionalmente previsto como um direito social. No entanto, tal direito é constantemente suprimido e desvalorizado por diversas razões, como por exemplo, por limitações de horários</w:t>
      </w:r>
      <w:r w:rsidR="00A75D5E">
        <w:rPr>
          <w:rFonts w:ascii="Times New Roman" w:hAnsi="Times New Roman" w:cs="Times New Roman"/>
          <w:sz w:val="24"/>
          <w:szCs w:val="24"/>
        </w:rPr>
        <w:t xml:space="preserve"> por causa do local que está acontecendo o evento</w:t>
      </w:r>
      <w:r w:rsidRPr="003071D5">
        <w:rPr>
          <w:rFonts w:ascii="Times New Roman" w:hAnsi="Times New Roman" w:cs="Times New Roman"/>
          <w:sz w:val="24"/>
          <w:szCs w:val="24"/>
        </w:rPr>
        <w:t>. Além disso, o referido direito fundamental proporciona às pessoas fazer uso de suas liberdades, de suas criatividades e relacionarem-se com outras pessoas. O lazer é momento de prazer das pessoas e, por isso, tem grande importância.</w:t>
      </w:r>
      <w:r w:rsidR="00C33733">
        <w:rPr>
          <w:rFonts w:ascii="Times New Roman" w:hAnsi="Times New Roman" w:cs="Times New Roman"/>
          <w:sz w:val="24"/>
          <w:szCs w:val="24"/>
        </w:rPr>
        <w:t xml:space="preserve"> </w:t>
      </w:r>
      <w:r w:rsidRPr="003071D5">
        <w:rPr>
          <w:rFonts w:ascii="Times New Roman" w:hAnsi="Times New Roman" w:cs="Times New Roman"/>
          <w:sz w:val="24"/>
          <w:szCs w:val="24"/>
        </w:rPr>
        <w:t xml:space="preserve">Um dos desdobramentos de concretização de tal direito tem a ver com a participação das pessoas em eventos </w:t>
      </w:r>
      <w:r w:rsidR="001B47F4">
        <w:rPr>
          <w:rFonts w:ascii="Times New Roman" w:hAnsi="Times New Roman" w:cs="Times New Roman"/>
          <w:sz w:val="24"/>
          <w:szCs w:val="24"/>
        </w:rPr>
        <w:t>culturais</w:t>
      </w:r>
      <w:r w:rsidRPr="00307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9EC" w:rsidRPr="003071D5" w:rsidRDefault="009419EC" w:rsidP="00E910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1D5">
        <w:rPr>
          <w:rFonts w:ascii="Times New Roman" w:hAnsi="Times New Roman" w:cs="Times New Roman"/>
          <w:sz w:val="24"/>
          <w:szCs w:val="24"/>
        </w:rPr>
        <w:t xml:space="preserve">Vale ressaltar que o critério utilizado para definição de área urbana é a </w:t>
      </w:r>
      <w:r w:rsidR="00004003">
        <w:rPr>
          <w:rFonts w:ascii="Times New Roman" w:hAnsi="Times New Roman" w:cs="Times New Roman"/>
          <w:sz w:val="24"/>
          <w:szCs w:val="24"/>
        </w:rPr>
        <w:t xml:space="preserve">mesma </w:t>
      </w:r>
      <w:r w:rsidRPr="003071D5">
        <w:rPr>
          <w:rFonts w:ascii="Times New Roman" w:hAnsi="Times New Roman" w:cs="Times New Roman"/>
          <w:sz w:val="24"/>
          <w:szCs w:val="24"/>
        </w:rPr>
        <w:t xml:space="preserve">utilizada pelo </w:t>
      </w:r>
      <w:r w:rsidR="006B0AB8">
        <w:rPr>
          <w:rFonts w:ascii="Times New Roman" w:hAnsi="Times New Roman" w:cs="Times New Roman"/>
          <w:sz w:val="24"/>
          <w:szCs w:val="24"/>
        </w:rPr>
        <w:t>Plano Direto do Município de São Luís</w:t>
      </w:r>
      <w:r w:rsidR="00665312">
        <w:rPr>
          <w:rFonts w:ascii="Times New Roman" w:hAnsi="Times New Roman" w:cs="Times New Roman"/>
          <w:sz w:val="24"/>
          <w:szCs w:val="24"/>
        </w:rPr>
        <w:t xml:space="preserve"> e a definição de eventos culturais é o utilizado pelo Decreto da Meia-Entrada (Decreto 8.537/15) </w:t>
      </w:r>
      <w:r w:rsidR="00B93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8A7" w:rsidRPr="003071D5" w:rsidRDefault="006028A7" w:rsidP="00E9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1D5">
        <w:rPr>
          <w:rFonts w:ascii="Times New Roman" w:hAnsi="Times New Roman" w:cs="Times New Roman"/>
          <w:sz w:val="24"/>
          <w:szCs w:val="24"/>
        </w:rPr>
        <w:t>Outro ponto importante a ser destacado é o direito ao trabalho, que também será concretizado, afinal, muitas pessoas laboram em tais eventos. A geração de emprego no país passa por um momento de fragilidade. Percebe-se de modo expressivo o índice de desemprego. Em novembro de 2018</w:t>
      </w:r>
      <w:r w:rsidR="00726C66">
        <w:rPr>
          <w:rFonts w:ascii="Times New Roman" w:hAnsi="Times New Roman" w:cs="Times New Roman"/>
          <w:sz w:val="24"/>
          <w:szCs w:val="24"/>
        </w:rPr>
        <w:t>,</w:t>
      </w:r>
      <w:r w:rsidRPr="003071D5">
        <w:rPr>
          <w:rFonts w:ascii="Times New Roman" w:hAnsi="Times New Roman" w:cs="Times New Roman"/>
          <w:sz w:val="24"/>
          <w:szCs w:val="24"/>
        </w:rPr>
        <w:t xml:space="preserve"> eram mais de doze milhões de desempregados, segundo o IBGE, o que torna as possibilidades de garantia aos bens básicos de consumo e possibilidades de desenvolvimento social</w:t>
      </w:r>
      <w:r w:rsidR="00BD72F0">
        <w:rPr>
          <w:rFonts w:ascii="Times New Roman" w:hAnsi="Times New Roman" w:cs="Times New Roman"/>
          <w:sz w:val="24"/>
          <w:szCs w:val="24"/>
        </w:rPr>
        <w:t xml:space="preserve"> em patamares mínimos.</w:t>
      </w:r>
    </w:p>
    <w:p w:rsidR="006028A7" w:rsidRPr="003071D5" w:rsidRDefault="006028A7" w:rsidP="00E910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1D5">
        <w:rPr>
          <w:rFonts w:ascii="Times New Roman" w:hAnsi="Times New Roman" w:cs="Times New Roman"/>
          <w:sz w:val="24"/>
          <w:szCs w:val="24"/>
        </w:rPr>
        <w:t xml:space="preserve">Mesmo nesse cenário existem profissões que permanecem em alta. A profissão de garçom, por exemplo, representa um crescimento expressivo com os espaços artísticos e </w:t>
      </w:r>
      <w:r w:rsidRPr="003071D5">
        <w:rPr>
          <w:rFonts w:ascii="Times New Roman" w:hAnsi="Times New Roman" w:cs="Times New Roman"/>
          <w:sz w:val="24"/>
          <w:szCs w:val="24"/>
        </w:rPr>
        <w:lastRenderedPageBreak/>
        <w:t xml:space="preserve">de socialização, tais como shows, bares, restaurantes e boates. Cerca de 250 mil empregos dos 450 mil gerados por ano são de garçons, isso de acordo com os dados da Associação brasileira de Bares e Restaurantes (ABRASEL), a mesma instituição afirma que esse contingente representa ainda 8% dos empregados brasileiros. Estimular o crescimento da economia através </w:t>
      </w:r>
      <w:r w:rsidR="00544EE8">
        <w:rPr>
          <w:rFonts w:ascii="Times New Roman" w:hAnsi="Times New Roman" w:cs="Times New Roman"/>
          <w:sz w:val="24"/>
          <w:szCs w:val="24"/>
        </w:rPr>
        <w:t>de eventos culturais</w:t>
      </w:r>
      <w:r w:rsidRPr="003071D5">
        <w:rPr>
          <w:rFonts w:ascii="Times New Roman" w:hAnsi="Times New Roman" w:cs="Times New Roman"/>
          <w:sz w:val="24"/>
          <w:szCs w:val="24"/>
        </w:rPr>
        <w:t xml:space="preserve"> certamente será uma contribuição para a manutenção e a possibilidade de gerar mais emprego no contexto econômico atual. </w:t>
      </w:r>
    </w:p>
    <w:p w:rsidR="006028A7" w:rsidRDefault="006028A7" w:rsidP="00E910AB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3071D5">
        <w:rPr>
          <w:szCs w:val="24"/>
        </w:rPr>
        <w:t xml:space="preserve">A Lei nº 13.467/2017 possibilitou a contratação por hora, dia ou mês em escala flexível para que viabilizasse uma prestação de serviços continuada, permitindo que bares, restaurantes e casas de shows estendam os horários de funcionamento, garantindo rotatividade e maior possibilidade de renda, amenizando assim os impactos do desemprego no país. </w:t>
      </w:r>
      <w:r w:rsidR="00A0264F">
        <w:rPr>
          <w:szCs w:val="24"/>
          <w:lang w:val="pt-BR"/>
        </w:rPr>
        <w:t>Isso também se aplica aos eventos culturais.</w:t>
      </w:r>
    </w:p>
    <w:p w:rsidR="007F2168" w:rsidRDefault="00666F95" w:rsidP="00E910AB">
      <w:pPr>
        <w:pStyle w:val="Corpodetexto"/>
        <w:spacing w:after="0" w:line="360" w:lineRule="auto"/>
        <w:ind w:firstLine="1134"/>
        <w:rPr>
          <w:szCs w:val="24"/>
          <w:shd w:val="clear" w:color="auto" w:fill="FFFFFF"/>
          <w:lang w:val="pt-BR"/>
        </w:rPr>
      </w:pPr>
      <w:r>
        <w:t xml:space="preserve">Cumpre ressaltar, que </w:t>
      </w:r>
      <w:r w:rsidRPr="00F011BF">
        <w:t>o objeto deste projeto não é fixar horário de funcionamento de estabelecimento comercial</w:t>
      </w:r>
      <w:r>
        <w:t xml:space="preserve">, matéria vedada pela </w:t>
      </w:r>
      <w:r w:rsidRPr="00F011BF">
        <w:t xml:space="preserve">Súmula Vinculante </w:t>
      </w:r>
      <w:r w:rsidR="0069109E">
        <w:rPr>
          <w:lang w:val="pt-BR"/>
        </w:rPr>
        <w:t>n</w:t>
      </w:r>
      <w:r w:rsidRPr="00F011BF">
        <w:t>º 38</w:t>
      </w:r>
      <w:r>
        <w:t>, mas apenas estabelecer regras para fomentar a promoção de e</w:t>
      </w:r>
      <w:r w:rsidRPr="00C23CC8">
        <w:t>ventos culturais</w:t>
      </w:r>
      <w:r w:rsidRPr="00C23CC8">
        <w:rPr>
          <w:lang w:val="pt-BR"/>
        </w:rPr>
        <w:t xml:space="preserve"> e, por outro lado,</w:t>
      </w:r>
      <w:r w:rsidR="00C23CC8">
        <w:rPr>
          <w:lang w:val="pt-BR"/>
        </w:rPr>
        <w:t xml:space="preserve"> propiciar o acesso ao lazer e à cultura da população. </w:t>
      </w:r>
      <w:r w:rsidR="007F2168">
        <w:rPr>
          <w:szCs w:val="24"/>
          <w:shd w:val="clear" w:color="auto" w:fill="FFFFFF"/>
          <w:lang w:val="pt-BR"/>
        </w:rPr>
        <w:t xml:space="preserve"> </w:t>
      </w:r>
    </w:p>
    <w:p w:rsidR="006028A7" w:rsidRPr="003071D5" w:rsidRDefault="006028A7" w:rsidP="00E910AB">
      <w:pPr>
        <w:pStyle w:val="Corpodetexto"/>
        <w:spacing w:after="0" w:line="360" w:lineRule="auto"/>
        <w:ind w:firstLine="1134"/>
        <w:rPr>
          <w:szCs w:val="24"/>
        </w:rPr>
      </w:pPr>
      <w:r w:rsidRPr="003071D5">
        <w:rPr>
          <w:szCs w:val="24"/>
        </w:rPr>
        <w:t xml:space="preserve">Nestes termos, contamos com o apoio dos </w:t>
      </w:r>
      <w:r w:rsidRPr="003071D5">
        <w:rPr>
          <w:szCs w:val="24"/>
          <w:lang w:val="pt-BR"/>
        </w:rPr>
        <w:t xml:space="preserve">Excelentíssimos Parlamentares </w:t>
      </w:r>
      <w:r w:rsidRPr="003071D5">
        <w:rPr>
          <w:szCs w:val="24"/>
        </w:rPr>
        <w:t xml:space="preserve">para a aprovação deste </w:t>
      </w:r>
      <w:r w:rsidRPr="003071D5">
        <w:rPr>
          <w:szCs w:val="24"/>
          <w:lang w:val="pt-BR"/>
        </w:rPr>
        <w:t>Projeto de Lei</w:t>
      </w:r>
      <w:r w:rsidRPr="003071D5">
        <w:rPr>
          <w:szCs w:val="24"/>
        </w:rPr>
        <w:t>, por se tratar de medida de relevante interesse social.</w:t>
      </w:r>
      <w:r w:rsidRPr="003071D5">
        <w:rPr>
          <w:szCs w:val="24"/>
          <w:lang w:val="pt-BR"/>
        </w:rPr>
        <w:t xml:space="preserve"> Assim sendo, submetemos à consideração do Plenário desta Casa Legislativa a presente proposição.</w:t>
      </w:r>
    </w:p>
    <w:p w:rsidR="00E910AB" w:rsidRDefault="00E910AB" w:rsidP="00E9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0AB" w:rsidRDefault="00E910AB" w:rsidP="00E9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0AB" w:rsidRDefault="00E910AB" w:rsidP="00E9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0AB" w:rsidRDefault="00E910AB" w:rsidP="00E9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944" w:rsidRDefault="00107944" w:rsidP="00E9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EFF" w:rsidRDefault="00875EFF" w:rsidP="00E9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0AB" w:rsidRPr="00E910AB" w:rsidRDefault="00E910AB" w:rsidP="00E9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>DUARTE J</w:t>
      </w:r>
      <w:r w:rsidR="001D0F83">
        <w:rPr>
          <w:rFonts w:ascii="Times New Roman" w:hAnsi="Times New Roman" w:cs="Times New Roman"/>
          <w:sz w:val="24"/>
          <w:szCs w:val="24"/>
        </w:rPr>
        <w:t>U</w:t>
      </w:r>
      <w:r w:rsidRPr="00E910AB">
        <w:rPr>
          <w:rFonts w:ascii="Times New Roman" w:hAnsi="Times New Roman" w:cs="Times New Roman"/>
          <w:sz w:val="24"/>
          <w:szCs w:val="24"/>
        </w:rPr>
        <w:t>NIOR</w:t>
      </w:r>
    </w:p>
    <w:p w:rsidR="006028A7" w:rsidRPr="003071D5" w:rsidRDefault="00E910AB" w:rsidP="00E91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>Deputado Estadual</w:t>
      </w:r>
    </w:p>
    <w:sectPr w:rsidR="006028A7" w:rsidRPr="003071D5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B2" w:rsidRDefault="00C629B2" w:rsidP="00810947">
      <w:pPr>
        <w:spacing w:after="0" w:line="240" w:lineRule="auto"/>
      </w:pPr>
      <w:r>
        <w:separator/>
      </w:r>
    </w:p>
  </w:endnote>
  <w:endnote w:type="continuationSeparator" w:id="0">
    <w:p w:rsidR="00C629B2" w:rsidRDefault="00C629B2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46" w:rsidRDefault="00F1054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B2" w:rsidRDefault="00C629B2" w:rsidP="00810947">
      <w:pPr>
        <w:spacing w:after="0" w:line="240" w:lineRule="auto"/>
      </w:pPr>
      <w:r>
        <w:separator/>
      </w:r>
    </w:p>
  </w:footnote>
  <w:footnote w:type="continuationSeparator" w:id="0">
    <w:p w:rsidR="00C629B2" w:rsidRDefault="00C629B2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4003"/>
    <w:rsid w:val="00006EFB"/>
    <w:rsid w:val="000111CD"/>
    <w:rsid w:val="000172D6"/>
    <w:rsid w:val="00017F90"/>
    <w:rsid w:val="00023E28"/>
    <w:rsid w:val="00024C6C"/>
    <w:rsid w:val="00025A27"/>
    <w:rsid w:val="00030B49"/>
    <w:rsid w:val="0003710B"/>
    <w:rsid w:val="00037D26"/>
    <w:rsid w:val="00043623"/>
    <w:rsid w:val="000460FC"/>
    <w:rsid w:val="00054688"/>
    <w:rsid w:val="00081D14"/>
    <w:rsid w:val="00091409"/>
    <w:rsid w:val="000A2509"/>
    <w:rsid w:val="000A7FA0"/>
    <w:rsid w:val="000C0312"/>
    <w:rsid w:val="000D1739"/>
    <w:rsid w:val="000D4CF0"/>
    <w:rsid w:val="000E3A66"/>
    <w:rsid w:val="000F0084"/>
    <w:rsid w:val="000F0382"/>
    <w:rsid w:val="000F4975"/>
    <w:rsid w:val="00102DA4"/>
    <w:rsid w:val="00107944"/>
    <w:rsid w:val="00115CB6"/>
    <w:rsid w:val="00130B70"/>
    <w:rsid w:val="0013377F"/>
    <w:rsid w:val="001514BC"/>
    <w:rsid w:val="001752EC"/>
    <w:rsid w:val="00175A34"/>
    <w:rsid w:val="00180FA5"/>
    <w:rsid w:val="001865E5"/>
    <w:rsid w:val="00197910"/>
    <w:rsid w:val="001A5D0F"/>
    <w:rsid w:val="001B47F4"/>
    <w:rsid w:val="001C08D4"/>
    <w:rsid w:val="001D0F83"/>
    <w:rsid w:val="001D3088"/>
    <w:rsid w:val="00210833"/>
    <w:rsid w:val="00217A23"/>
    <w:rsid w:val="002355D4"/>
    <w:rsid w:val="00242110"/>
    <w:rsid w:val="002557CE"/>
    <w:rsid w:val="00264161"/>
    <w:rsid w:val="002644CD"/>
    <w:rsid w:val="002665DE"/>
    <w:rsid w:val="00274B7C"/>
    <w:rsid w:val="002A03FC"/>
    <w:rsid w:val="002A653D"/>
    <w:rsid w:val="002C0EAA"/>
    <w:rsid w:val="002D45C6"/>
    <w:rsid w:val="002E1173"/>
    <w:rsid w:val="002F01E4"/>
    <w:rsid w:val="002F74D9"/>
    <w:rsid w:val="002F7A71"/>
    <w:rsid w:val="003071D5"/>
    <w:rsid w:val="00314031"/>
    <w:rsid w:val="00332796"/>
    <w:rsid w:val="00350A9E"/>
    <w:rsid w:val="00353678"/>
    <w:rsid w:val="003550D1"/>
    <w:rsid w:val="00355DEE"/>
    <w:rsid w:val="00367254"/>
    <w:rsid w:val="00367874"/>
    <w:rsid w:val="00396702"/>
    <w:rsid w:val="003B285C"/>
    <w:rsid w:val="003B6122"/>
    <w:rsid w:val="003C3C63"/>
    <w:rsid w:val="003C7F12"/>
    <w:rsid w:val="003D0868"/>
    <w:rsid w:val="003D237C"/>
    <w:rsid w:val="003E661B"/>
    <w:rsid w:val="003F511F"/>
    <w:rsid w:val="003F7BF0"/>
    <w:rsid w:val="00403C1B"/>
    <w:rsid w:val="004119FA"/>
    <w:rsid w:val="004132C5"/>
    <w:rsid w:val="0045223F"/>
    <w:rsid w:val="004541EC"/>
    <w:rsid w:val="004572A2"/>
    <w:rsid w:val="00464E5A"/>
    <w:rsid w:val="00470B05"/>
    <w:rsid w:val="00472840"/>
    <w:rsid w:val="00476982"/>
    <w:rsid w:val="00483EF1"/>
    <w:rsid w:val="00494964"/>
    <w:rsid w:val="004970F2"/>
    <w:rsid w:val="004C0EF2"/>
    <w:rsid w:val="004C2746"/>
    <w:rsid w:val="004D607B"/>
    <w:rsid w:val="004F5606"/>
    <w:rsid w:val="00506FA2"/>
    <w:rsid w:val="00515205"/>
    <w:rsid w:val="00524654"/>
    <w:rsid w:val="00535188"/>
    <w:rsid w:val="00544EE8"/>
    <w:rsid w:val="005508FC"/>
    <w:rsid w:val="00554AE1"/>
    <w:rsid w:val="00556E86"/>
    <w:rsid w:val="00565495"/>
    <w:rsid w:val="005663F1"/>
    <w:rsid w:val="00572FEE"/>
    <w:rsid w:val="005730C7"/>
    <w:rsid w:val="005E2981"/>
    <w:rsid w:val="005F4930"/>
    <w:rsid w:val="005F7942"/>
    <w:rsid w:val="00601DF9"/>
    <w:rsid w:val="006028A7"/>
    <w:rsid w:val="006110DB"/>
    <w:rsid w:val="00617C76"/>
    <w:rsid w:val="0062187B"/>
    <w:rsid w:val="00626A38"/>
    <w:rsid w:val="0063212B"/>
    <w:rsid w:val="00637728"/>
    <w:rsid w:val="00641E99"/>
    <w:rsid w:val="00642CB9"/>
    <w:rsid w:val="00644870"/>
    <w:rsid w:val="006465A6"/>
    <w:rsid w:val="00653406"/>
    <w:rsid w:val="00654651"/>
    <w:rsid w:val="00663470"/>
    <w:rsid w:val="00665312"/>
    <w:rsid w:val="00666F95"/>
    <w:rsid w:val="0067168C"/>
    <w:rsid w:val="00682A57"/>
    <w:rsid w:val="0069109E"/>
    <w:rsid w:val="006B0951"/>
    <w:rsid w:val="006B0AB8"/>
    <w:rsid w:val="006C3690"/>
    <w:rsid w:val="006E69E0"/>
    <w:rsid w:val="006F1A3F"/>
    <w:rsid w:val="006F443C"/>
    <w:rsid w:val="007003C6"/>
    <w:rsid w:val="0072488F"/>
    <w:rsid w:val="00726C66"/>
    <w:rsid w:val="00732AD0"/>
    <w:rsid w:val="00734E92"/>
    <w:rsid w:val="00770730"/>
    <w:rsid w:val="00777FE5"/>
    <w:rsid w:val="00780D24"/>
    <w:rsid w:val="00784797"/>
    <w:rsid w:val="00792B29"/>
    <w:rsid w:val="007935FB"/>
    <w:rsid w:val="007940EE"/>
    <w:rsid w:val="00795421"/>
    <w:rsid w:val="00796D04"/>
    <w:rsid w:val="007A3E6E"/>
    <w:rsid w:val="007C0AF5"/>
    <w:rsid w:val="007C4170"/>
    <w:rsid w:val="007D6D75"/>
    <w:rsid w:val="007E2283"/>
    <w:rsid w:val="007E6611"/>
    <w:rsid w:val="007F2168"/>
    <w:rsid w:val="007F53E6"/>
    <w:rsid w:val="007F6FB6"/>
    <w:rsid w:val="007F74F8"/>
    <w:rsid w:val="00810947"/>
    <w:rsid w:val="00810AF2"/>
    <w:rsid w:val="00811827"/>
    <w:rsid w:val="00832BAA"/>
    <w:rsid w:val="00837528"/>
    <w:rsid w:val="00854180"/>
    <w:rsid w:val="00867A0A"/>
    <w:rsid w:val="00875EFF"/>
    <w:rsid w:val="00884ED0"/>
    <w:rsid w:val="00886223"/>
    <w:rsid w:val="008A68FA"/>
    <w:rsid w:val="008B140E"/>
    <w:rsid w:val="008C0948"/>
    <w:rsid w:val="008F3565"/>
    <w:rsid w:val="008F6DD9"/>
    <w:rsid w:val="00904979"/>
    <w:rsid w:val="00907AAE"/>
    <w:rsid w:val="009117CD"/>
    <w:rsid w:val="009262DE"/>
    <w:rsid w:val="00926FD5"/>
    <w:rsid w:val="00932589"/>
    <w:rsid w:val="009419EC"/>
    <w:rsid w:val="00941DBA"/>
    <w:rsid w:val="00947B99"/>
    <w:rsid w:val="009607DD"/>
    <w:rsid w:val="00967D23"/>
    <w:rsid w:val="009A4755"/>
    <w:rsid w:val="009C6CA6"/>
    <w:rsid w:val="009F0B20"/>
    <w:rsid w:val="009F633E"/>
    <w:rsid w:val="00A02584"/>
    <w:rsid w:val="00A0264F"/>
    <w:rsid w:val="00A14435"/>
    <w:rsid w:val="00A22925"/>
    <w:rsid w:val="00A4660A"/>
    <w:rsid w:val="00A75D5E"/>
    <w:rsid w:val="00A766A7"/>
    <w:rsid w:val="00A81EFA"/>
    <w:rsid w:val="00A85F9F"/>
    <w:rsid w:val="00AA2E22"/>
    <w:rsid w:val="00AB6AFA"/>
    <w:rsid w:val="00AB7B20"/>
    <w:rsid w:val="00AC0453"/>
    <w:rsid w:val="00AC777E"/>
    <w:rsid w:val="00AE5FE3"/>
    <w:rsid w:val="00AF476B"/>
    <w:rsid w:val="00AF6500"/>
    <w:rsid w:val="00AF7F02"/>
    <w:rsid w:val="00B011F4"/>
    <w:rsid w:val="00B03975"/>
    <w:rsid w:val="00B2591D"/>
    <w:rsid w:val="00B3229B"/>
    <w:rsid w:val="00B32C86"/>
    <w:rsid w:val="00B4417A"/>
    <w:rsid w:val="00B65AA8"/>
    <w:rsid w:val="00B67539"/>
    <w:rsid w:val="00B93B49"/>
    <w:rsid w:val="00B95D9B"/>
    <w:rsid w:val="00B96FB7"/>
    <w:rsid w:val="00BA31C1"/>
    <w:rsid w:val="00BA7462"/>
    <w:rsid w:val="00BC1590"/>
    <w:rsid w:val="00BC4AEF"/>
    <w:rsid w:val="00BC4BC1"/>
    <w:rsid w:val="00BC7C12"/>
    <w:rsid w:val="00BD72F0"/>
    <w:rsid w:val="00BE6BAB"/>
    <w:rsid w:val="00BF30C1"/>
    <w:rsid w:val="00BF7DEA"/>
    <w:rsid w:val="00C1136C"/>
    <w:rsid w:val="00C23CC8"/>
    <w:rsid w:val="00C25811"/>
    <w:rsid w:val="00C33733"/>
    <w:rsid w:val="00C40775"/>
    <w:rsid w:val="00C42149"/>
    <w:rsid w:val="00C629B2"/>
    <w:rsid w:val="00C8457F"/>
    <w:rsid w:val="00C86E1F"/>
    <w:rsid w:val="00C91954"/>
    <w:rsid w:val="00C954DF"/>
    <w:rsid w:val="00CA5F37"/>
    <w:rsid w:val="00CD6DF6"/>
    <w:rsid w:val="00CF3E33"/>
    <w:rsid w:val="00CF5887"/>
    <w:rsid w:val="00CF7668"/>
    <w:rsid w:val="00D23F36"/>
    <w:rsid w:val="00D50C14"/>
    <w:rsid w:val="00D6347B"/>
    <w:rsid w:val="00D65B04"/>
    <w:rsid w:val="00D80B0D"/>
    <w:rsid w:val="00DA4F33"/>
    <w:rsid w:val="00DB5F44"/>
    <w:rsid w:val="00DB720B"/>
    <w:rsid w:val="00DC3679"/>
    <w:rsid w:val="00DD030A"/>
    <w:rsid w:val="00DF4353"/>
    <w:rsid w:val="00E0400C"/>
    <w:rsid w:val="00E256C6"/>
    <w:rsid w:val="00E26A45"/>
    <w:rsid w:val="00E3016A"/>
    <w:rsid w:val="00E41B40"/>
    <w:rsid w:val="00E43ADA"/>
    <w:rsid w:val="00E53844"/>
    <w:rsid w:val="00E72E84"/>
    <w:rsid w:val="00E910AB"/>
    <w:rsid w:val="00E96307"/>
    <w:rsid w:val="00EA25EF"/>
    <w:rsid w:val="00EE0887"/>
    <w:rsid w:val="00EE4169"/>
    <w:rsid w:val="00F02E88"/>
    <w:rsid w:val="00F10546"/>
    <w:rsid w:val="00F1535D"/>
    <w:rsid w:val="00F4127A"/>
    <w:rsid w:val="00F44D97"/>
    <w:rsid w:val="00F5511D"/>
    <w:rsid w:val="00F561DB"/>
    <w:rsid w:val="00F6264A"/>
    <w:rsid w:val="00F66F5F"/>
    <w:rsid w:val="00F76322"/>
    <w:rsid w:val="00F86DF5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C47B1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7853-3E55-448C-A884-43E070BC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984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Jose Rafael Cutrim Costa</cp:lastModifiedBy>
  <cp:revision>102</cp:revision>
  <cp:lastPrinted>2019-02-08T15:12:00Z</cp:lastPrinted>
  <dcterms:created xsi:type="dcterms:W3CDTF">2019-02-06T21:16:00Z</dcterms:created>
  <dcterms:modified xsi:type="dcterms:W3CDTF">2019-02-14T18:31:00Z</dcterms:modified>
</cp:coreProperties>
</file>