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1D" w:rsidRPr="001752EC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7B" w:rsidRPr="001752EC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>PROJETO DE LEI</w:t>
      </w:r>
      <w:r w:rsidR="00F5511D" w:rsidRPr="001752EC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1752EC">
        <w:rPr>
          <w:rFonts w:ascii="Times New Roman" w:hAnsi="Times New Roman" w:cs="Times New Roman"/>
          <w:b/>
          <w:sz w:val="24"/>
          <w:szCs w:val="24"/>
        </w:rPr>
        <w:t>2019</w:t>
      </w:r>
    </w:p>
    <w:p w:rsidR="00F5511D" w:rsidRPr="001752EC" w:rsidRDefault="00F5511D" w:rsidP="00F5511D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347B" w:rsidRPr="00223315" w:rsidRDefault="00223315" w:rsidP="00023E2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23315">
        <w:rPr>
          <w:rFonts w:ascii="Times New Roman" w:hAnsi="Times New Roman" w:cs="Times New Roman"/>
          <w:sz w:val="24"/>
          <w:szCs w:val="24"/>
        </w:rPr>
        <w:t>Altera a redação</w:t>
      </w:r>
      <w:r w:rsidR="009F633E" w:rsidRPr="00223315">
        <w:rPr>
          <w:rFonts w:ascii="Times New Roman" w:hAnsi="Times New Roman" w:cs="Times New Roman"/>
          <w:sz w:val="24"/>
          <w:szCs w:val="24"/>
        </w:rPr>
        <w:t xml:space="preserve"> da Lei nº </w:t>
      </w:r>
      <w:r w:rsidR="00421FCD" w:rsidRPr="00223315">
        <w:rPr>
          <w:rFonts w:ascii="Times New Roman" w:hAnsi="Times New Roman" w:cs="Times New Roman"/>
          <w:sz w:val="24"/>
          <w:szCs w:val="24"/>
        </w:rPr>
        <w:t>9.437</w:t>
      </w:r>
      <w:r w:rsidR="009F633E" w:rsidRPr="00223315">
        <w:rPr>
          <w:rFonts w:ascii="Times New Roman" w:hAnsi="Times New Roman" w:cs="Times New Roman"/>
          <w:sz w:val="24"/>
          <w:szCs w:val="24"/>
        </w:rPr>
        <w:t xml:space="preserve">, de </w:t>
      </w:r>
      <w:r w:rsidR="00421FCD" w:rsidRPr="00223315">
        <w:rPr>
          <w:rFonts w:ascii="Times New Roman" w:hAnsi="Times New Roman" w:cs="Times New Roman"/>
          <w:sz w:val="24"/>
          <w:szCs w:val="24"/>
        </w:rPr>
        <w:t>1</w:t>
      </w:r>
      <w:r w:rsidR="009F633E" w:rsidRPr="00223315">
        <w:rPr>
          <w:rFonts w:ascii="Times New Roman" w:hAnsi="Times New Roman" w:cs="Times New Roman"/>
          <w:sz w:val="24"/>
          <w:szCs w:val="24"/>
        </w:rPr>
        <w:t xml:space="preserve">5 de </w:t>
      </w:r>
      <w:r w:rsidR="00421FCD" w:rsidRPr="00223315">
        <w:rPr>
          <w:rFonts w:ascii="Times New Roman" w:hAnsi="Times New Roman" w:cs="Times New Roman"/>
          <w:sz w:val="24"/>
          <w:szCs w:val="24"/>
        </w:rPr>
        <w:t>agosto de 2011</w:t>
      </w:r>
      <w:r w:rsidR="009F633E" w:rsidRPr="00223315">
        <w:rPr>
          <w:rFonts w:ascii="Times New Roman" w:hAnsi="Times New Roman" w:cs="Times New Roman"/>
          <w:sz w:val="24"/>
          <w:szCs w:val="24"/>
        </w:rPr>
        <w:t xml:space="preserve">, que </w:t>
      </w:r>
      <w:r w:rsidRPr="00223315">
        <w:rPr>
          <w:rFonts w:ascii="Times New Roman" w:hAnsi="Times New Roman" w:cs="Times New Roman"/>
          <w:sz w:val="24"/>
          <w:szCs w:val="24"/>
        </w:rPr>
        <w:t>dispõe sobre a concessão de incentivo fiscal para contribuinte de ICMS que financiar projeto cultural</w:t>
      </w:r>
      <w:r w:rsidR="009F633E" w:rsidRPr="00223315">
        <w:rPr>
          <w:rFonts w:ascii="Times New Roman" w:hAnsi="Times New Roman" w:cs="Times New Roman"/>
          <w:sz w:val="24"/>
          <w:szCs w:val="24"/>
        </w:rPr>
        <w:t>.</w:t>
      </w:r>
    </w:p>
    <w:p w:rsidR="00941DBA" w:rsidRPr="00223315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8494A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 xml:space="preserve">Art. 1º </w:t>
      </w:r>
      <w:r w:rsidR="00F8494A">
        <w:rPr>
          <w:rFonts w:ascii="Times New Roman" w:hAnsi="Times New Roman" w:cs="Times New Roman"/>
          <w:sz w:val="24"/>
          <w:szCs w:val="24"/>
        </w:rPr>
        <w:t xml:space="preserve">O artigo </w:t>
      </w:r>
      <w:r w:rsidR="003121CF">
        <w:rPr>
          <w:rFonts w:ascii="Times New Roman" w:hAnsi="Times New Roman" w:cs="Times New Roman"/>
          <w:sz w:val="24"/>
          <w:szCs w:val="24"/>
        </w:rPr>
        <w:t>2</w:t>
      </w:r>
      <w:r w:rsidR="00F8494A">
        <w:rPr>
          <w:rFonts w:ascii="Times New Roman" w:hAnsi="Times New Roman" w:cs="Times New Roman"/>
          <w:sz w:val="24"/>
          <w:szCs w:val="24"/>
        </w:rPr>
        <w:t>º da Lei nº 9.437/11 passa a vigorar acrescido do seguinte parágrafo:</w:t>
      </w:r>
    </w:p>
    <w:p w:rsidR="00F8494A" w:rsidRDefault="00F8494A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DE" w:rsidRDefault="00CD2499" w:rsidP="00CD249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C466DE">
        <w:rPr>
          <w:rFonts w:ascii="Times New Roman" w:hAnsi="Times New Roman" w:cs="Times New Roman"/>
          <w:i/>
          <w:sz w:val="24"/>
          <w:szCs w:val="24"/>
        </w:rPr>
        <w:t>Art. 2º (...)</w:t>
      </w:r>
    </w:p>
    <w:p w:rsidR="00CD2499" w:rsidRPr="00CD2499" w:rsidRDefault="00CD2499" w:rsidP="00CD249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 6º</w:t>
      </w:r>
      <w:r w:rsidRPr="00CD2499">
        <w:rPr>
          <w:rFonts w:ascii="Times New Roman" w:hAnsi="Times New Roman" w:cs="Times New Roman"/>
          <w:i/>
          <w:sz w:val="24"/>
          <w:szCs w:val="24"/>
        </w:rPr>
        <w:t xml:space="preserve"> As propostas culturais apresentadas que possuam previsão de público pagante ou comercialização de produtos deverão demonstrar em seu plano de distribuição</w:t>
      </w:r>
      <w:r w:rsidR="006F5709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Pr="00CD2499">
        <w:rPr>
          <w:rFonts w:ascii="Times New Roman" w:hAnsi="Times New Roman" w:cs="Times New Roman"/>
          <w:i/>
          <w:sz w:val="24"/>
          <w:szCs w:val="24"/>
        </w:rPr>
        <w:t xml:space="preserve">comercialização: </w:t>
      </w:r>
    </w:p>
    <w:p w:rsidR="00CD2499" w:rsidRPr="00CD2499" w:rsidRDefault="00CD2499" w:rsidP="00CD249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499">
        <w:rPr>
          <w:rFonts w:ascii="Times New Roman" w:hAnsi="Times New Roman" w:cs="Times New Roman"/>
          <w:i/>
          <w:sz w:val="24"/>
          <w:szCs w:val="24"/>
        </w:rPr>
        <w:t xml:space="preserve">a) o quantitativo de ingressos ou produtos culturais; </w:t>
      </w:r>
    </w:p>
    <w:p w:rsidR="00CD2499" w:rsidRPr="00CD2499" w:rsidRDefault="00CD2499" w:rsidP="00CD249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499">
        <w:rPr>
          <w:rFonts w:ascii="Times New Roman" w:hAnsi="Times New Roman" w:cs="Times New Roman"/>
          <w:i/>
          <w:sz w:val="24"/>
          <w:szCs w:val="24"/>
        </w:rPr>
        <w:t xml:space="preserve">b) o custo unitário dos ingressos ou produtos culturais; e </w:t>
      </w:r>
    </w:p>
    <w:p w:rsidR="00CD2499" w:rsidRDefault="00CD2499" w:rsidP="00CD249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499">
        <w:rPr>
          <w:rFonts w:ascii="Times New Roman" w:hAnsi="Times New Roman" w:cs="Times New Roman"/>
          <w:i/>
          <w:sz w:val="24"/>
          <w:szCs w:val="24"/>
        </w:rPr>
        <w:t xml:space="preserve">c) a previsão da receita a ser arrecadada. </w:t>
      </w:r>
    </w:p>
    <w:p w:rsidR="00CD2499" w:rsidRPr="00CD2499" w:rsidRDefault="00CD2499" w:rsidP="00CD249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499" w:rsidRPr="00CD2499" w:rsidRDefault="00CD2499" w:rsidP="00CD249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 7º</w:t>
      </w:r>
      <w:r w:rsidRPr="00CD2499">
        <w:rPr>
          <w:rFonts w:ascii="Times New Roman" w:hAnsi="Times New Roman" w:cs="Times New Roman"/>
          <w:i/>
          <w:sz w:val="24"/>
          <w:szCs w:val="24"/>
        </w:rPr>
        <w:t xml:space="preserve"> Os preços de comercialização de produtos ou de ingressos deverão ser estipulados com vistas à democratização do acesso, podendo a Comissão </w:t>
      </w:r>
      <w:r>
        <w:rPr>
          <w:rFonts w:ascii="Times New Roman" w:hAnsi="Times New Roman" w:cs="Times New Roman"/>
          <w:i/>
          <w:sz w:val="24"/>
          <w:szCs w:val="24"/>
        </w:rPr>
        <w:t>Analisadora</w:t>
      </w:r>
      <w:r w:rsidRPr="00CD2499">
        <w:rPr>
          <w:rFonts w:ascii="Times New Roman" w:hAnsi="Times New Roman" w:cs="Times New Roman"/>
          <w:i/>
          <w:sz w:val="24"/>
          <w:szCs w:val="24"/>
        </w:rPr>
        <w:t>, para este fim, condicionar a aprovação a um preço máximo de comercialização tendo como referência o valor do Vale Cultura, instituído pela Lei Federal N° 12.761/2012 e meia entrada conforme Lei Federal Nº 12.933 de 26 de dezembro de 2013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F8494A" w:rsidRDefault="00F8494A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12" w:rsidRPr="00470B05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 xml:space="preserve">Art. </w:t>
      </w:r>
      <w:r w:rsidR="00C466DE">
        <w:rPr>
          <w:rFonts w:ascii="Times New Roman" w:hAnsi="Times New Roman" w:cs="Times New Roman"/>
          <w:sz w:val="24"/>
          <w:szCs w:val="24"/>
        </w:rPr>
        <w:t>2</w:t>
      </w:r>
      <w:r w:rsidRPr="00470B05">
        <w:rPr>
          <w:rFonts w:ascii="Times New Roman" w:hAnsi="Times New Roman" w:cs="Times New Roman"/>
          <w:sz w:val="24"/>
          <w:szCs w:val="24"/>
        </w:rPr>
        <w:t xml:space="preserve">º </w:t>
      </w:r>
      <w:r w:rsidR="000C0312" w:rsidRPr="00470B05">
        <w:rPr>
          <w:rFonts w:ascii="Times New Roman" w:hAnsi="Times New Roman" w:cs="Times New Roman"/>
          <w:sz w:val="24"/>
          <w:szCs w:val="24"/>
        </w:rPr>
        <w:t xml:space="preserve">A Lei nº </w:t>
      </w:r>
      <w:r w:rsidR="002330DA">
        <w:rPr>
          <w:rFonts w:ascii="Times New Roman" w:hAnsi="Times New Roman" w:cs="Times New Roman"/>
          <w:sz w:val="24"/>
          <w:szCs w:val="24"/>
        </w:rPr>
        <w:t>9.437/2011</w:t>
      </w:r>
      <w:r w:rsidR="000C0312" w:rsidRPr="00470B05">
        <w:rPr>
          <w:rFonts w:ascii="Times New Roman" w:hAnsi="Times New Roman" w:cs="Times New Roman"/>
          <w:sz w:val="24"/>
          <w:szCs w:val="24"/>
        </w:rPr>
        <w:t xml:space="preserve"> passa a vigorar acrescida do</w:t>
      </w:r>
      <w:r w:rsidR="00F8494A">
        <w:rPr>
          <w:rFonts w:ascii="Times New Roman" w:hAnsi="Times New Roman" w:cs="Times New Roman"/>
          <w:sz w:val="24"/>
          <w:szCs w:val="24"/>
        </w:rPr>
        <w:t>s</w:t>
      </w:r>
      <w:r w:rsidR="000C0312" w:rsidRPr="00470B05">
        <w:rPr>
          <w:rFonts w:ascii="Times New Roman" w:hAnsi="Times New Roman" w:cs="Times New Roman"/>
          <w:sz w:val="24"/>
          <w:szCs w:val="24"/>
        </w:rPr>
        <w:t xml:space="preserve"> seguinte</w:t>
      </w:r>
      <w:r w:rsidR="00F8494A">
        <w:rPr>
          <w:rFonts w:ascii="Times New Roman" w:hAnsi="Times New Roman" w:cs="Times New Roman"/>
          <w:sz w:val="24"/>
          <w:szCs w:val="24"/>
        </w:rPr>
        <w:t>s</w:t>
      </w:r>
      <w:r w:rsidR="000C0312" w:rsidRPr="00470B05">
        <w:rPr>
          <w:rFonts w:ascii="Times New Roman" w:hAnsi="Times New Roman" w:cs="Times New Roman"/>
          <w:sz w:val="24"/>
          <w:szCs w:val="24"/>
        </w:rPr>
        <w:t xml:space="preserve"> artigo</w:t>
      </w:r>
      <w:r w:rsidR="00F8494A">
        <w:rPr>
          <w:rFonts w:ascii="Times New Roman" w:hAnsi="Times New Roman" w:cs="Times New Roman"/>
          <w:sz w:val="24"/>
          <w:szCs w:val="24"/>
        </w:rPr>
        <w:t>s</w:t>
      </w:r>
      <w:r w:rsidR="000C0312" w:rsidRPr="00470B05">
        <w:rPr>
          <w:rFonts w:ascii="Times New Roman" w:hAnsi="Times New Roman" w:cs="Times New Roman"/>
          <w:sz w:val="24"/>
          <w:szCs w:val="24"/>
        </w:rPr>
        <w:t>:</w:t>
      </w:r>
    </w:p>
    <w:p w:rsidR="000C0312" w:rsidRPr="00470B05" w:rsidRDefault="000C0312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DE" w:rsidRDefault="00C466DE" w:rsidP="00F8494A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4A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Art. 7ª-A </w:t>
      </w:r>
      <w:r w:rsidRPr="00F8494A">
        <w:rPr>
          <w:rFonts w:ascii="Times New Roman" w:hAnsi="Times New Roman" w:cs="Times New Roman"/>
          <w:i/>
          <w:sz w:val="24"/>
          <w:szCs w:val="24"/>
        </w:rPr>
        <w:t>As obras e eventos resultantes dos projetos culturais incentivados na forma desta Lei deverão ser obrigatoriamente realizados no território do estado do Maranhão, devendo constar a divulgação do apoio institucional do Governo do Estado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66DE" w:rsidRDefault="00C466DE" w:rsidP="00F8494A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188" w:rsidRDefault="00F8494A" w:rsidP="00F8494A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4A">
        <w:rPr>
          <w:rFonts w:ascii="Times New Roman" w:hAnsi="Times New Roman" w:cs="Times New Roman"/>
          <w:i/>
          <w:sz w:val="24"/>
          <w:szCs w:val="24"/>
        </w:rPr>
        <w:t xml:space="preserve">Art. </w:t>
      </w:r>
      <w:r w:rsidR="00C466DE">
        <w:rPr>
          <w:rFonts w:ascii="Times New Roman" w:hAnsi="Times New Roman" w:cs="Times New Roman"/>
          <w:i/>
          <w:sz w:val="24"/>
          <w:szCs w:val="24"/>
        </w:rPr>
        <w:t>7</w:t>
      </w:r>
      <w:r w:rsidRPr="00F8494A">
        <w:rPr>
          <w:rFonts w:ascii="Times New Roman" w:hAnsi="Times New Roman" w:cs="Times New Roman"/>
          <w:i/>
          <w:sz w:val="24"/>
          <w:szCs w:val="24"/>
        </w:rPr>
        <w:t>º</w:t>
      </w:r>
      <w:r w:rsidR="00C466DE">
        <w:rPr>
          <w:rFonts w:ascii="Times New Roman" w:hAnsi="Times New Roman" w:cs="Times New Roman"/>
          <w:i/>
          <w:sz w:val="24"/>
          <w:szCs w:val="24"/>
        </w:rPr>
        <w:t>-B</w:t>
      </w:r>
      <w:r w:rsidRPr="00F8494A">
        <w:rPr>
          <w:rFonts w:ascii="Times New Roman" w:hAnsi="Times New Roman" w:cs="Times New Roman"/>
          <w:i/>
          <w:sz w:val="24"/>
          <w:szCs w:val="24"/>
        </w:rPr>
        <w:t xml:space="preserve"> Os projetos culturais estarão aptos à captação de recursos, se empregarem pelo menos 70% (setenta por cento) do total do orçamento </w:t>
      </w:r>
      <w:r w:rsidRPr="00F8494A">
        <w:rPr>
          <w:rFonts w:ascii="Times New Roman" w:hAnsi="Times New Roman" w:cs="Times New Roman"/>
          <w:i/>
          <w:sz w:val="24"/>
          <w:szCs w:val="24"/>
        </w:rPr>
        <w:lastRenderedPageBreak/>
        <w:t>previsto na contratação</w:t>
      </w:r>
      <w:r w:rsidR="006F5709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Pr="00F8494A">
        <w:rPr>
          <w:rFonts w:ascii="Times New Roman" w:hAnsi="Times New Roman" w:cs="Times New Roman"/>
          <w:i/>
          <w:sz w:val="24"/>
          <w:szCs w:val="24"/>
        </w:rPr>
        <w:t>pagamento de recursos humanos e materiais, técnicos e naturais disponíveis no estado do Maranhão.</w:t>
      </w:r>
    </w:p>
    <w:p w:rsidR="00F8494A" w:rsidRDefault="00F8494A" w:rsidP="00F8494A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94A" w:rsidRDefault="00F8494A" w:rsidP="00F8494A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4A">
        <w:rPr>
          <w:rFonts w:ascii="Times New Roman" w:hAnsi="Times New Roman" w:cs="Times New Roman"/>
          <w:i/>
          <w:sz w:val="24"/>
          <w:szCs w:val="24"/>
        </w:rPr>
        <w:t xml:space="preserve">Art. </w:t>
      </w:r>
      <w:r w:rsidR="00C466DE">
        <w:rPr>
          <w:rFonts w:ascii="Times New Roman" w:hAnsi="Times New Roman" w:cs="Times New Roman"/>
          <w:i/>
          <w:sz w:val="24"/>
          <w:szCs w:val="24"/>
        </w:rPr>
        <w:t>7º-C</w:t>
      </w:r>
      <w:r w:rsidRPr="00F8494A">
        <w:rPr>
          <w:rFonts w:ascii="Times New Roman" w:hAnsi="Times New Roman" w:cs="Times New Roman"/>
          <w:i/>
          <w:sz w:val="24"/>
          <w:szCs w:val="24"/>
        </w:rPr>
        <w:t xml:space="preserve"> As entidades de classe representativas dos diversos segmentos da cultura terão acesso, em todos os níveis, à documentação referente aos projetos culturais beneficiados por esta Lei</w:t>
      </w:r>
      <w:r w:rsidR="007B3A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3AD2" w:rsidRPr="00D123D1">
        <w:rPr>
          <w:rFonts w:ascii="Times New Roman" w:hAnsi="Times New Roman" w:cs="Times New Roman"/>
          <w:i/>
          <w:sz w:val="24"/>
          <w:szCs w:val="24"/>
        </w:rPr>
        <w:t>com o objetivo de conferir maior transparência ao uso dos recursos disciplinados por esta lei</w:t>
      </w:r>
      <w:r w:rsidRPr="00F8494A">
        <w:rPr>
          <w:rFonts w:ascii="Times New Roman" w:hAnsi="Times New Roman" w:cs="Times New Roman"/>
          <w:i/>
          <w:sz w:val="24"/>
          <w:szCs w:val="24"/>
        </w:rPr>
        <w:t>.”</w:t>
      </w:r>
    </w:p>
    <w:p w:rsidR="009F633E" w:rsidRPr="00470B05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3E" w:rsidRPr="00470B05" w:rsidRDefault="009F633E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 xml:space="preserve">Art. </w:t>
      </w:r>
      <w:r w:rsidR="00C466DE">
        <w:rPr>
          <w:rFonts w:ascii="Times New Roman" w:hAnsi="Times New Roman" w:cs="Times New Roman"/>
          <w:sz w:val="24"/>
          <w:szCs w:val="24"/>
        </w:rPr>
        <w:t>3</w:t>
      </w:r>
      <w:r w:rsidRPr="00470B05">
        <w:rPr>
          <w:rFonts w:ascii="Times New Roman" w:hAnsi="Times New Roman" w:cs="Times New Roman"/>
          <w:sz w:val="24"/>
          <w:szCs w:val="24"/>
        </w:rPr>
        <w:t xml:space="preserve">º Esta lei entra em vigor </w:t>
      </w:r>
      <w:r w:rsidR="00BC1590" w:rsidRPr="00470B05">
        <w:rPr>
          <w:rFonts w:ascii="Times New Roman" w:hAnsi="Times New Roman" w:cs="Times New Roman"/>
          <w:sz w:val="24"/>
          <w:szCs w:val="24"/>
        </w:rPr>
        <w:t xml:space="preserve">na data de </w:t>
      </w:r>
      <w:r w:rsidRPr="00470B05">
        <w:rPr>
          <w:rFonts w:ascii="Times New Roman" w:hAnsi="Times New Roman" w:cs="Times New Roman"/>
          <w:sz w:val="24"/>
          <w:szCs w:val="24"/>
        </w:rPr>
        <w:t>sua publicação.</w:t>
      </w:r>
    </w:p>
    <w:p w:rsidR="009F633E" w:rsidRPr="00470B05" w:rsidRDefault="009F633E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470B05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 xml:space="preserve">Plenário Deputado “Nagib Haickel” do Palácio “Manuel Beckman” em São Luís, </w:t>
      </w:r>
      <w:r w:rsidR="00F8494A">
        <w:rPr>
          <w:rFonts w:ascii="Times New Roman" w:hAnsi="Times New Roman" w:cs="Times New Roman"/>
          <w:sz w:val="24"/>
          <w:szCs w:val="24"/>
        </w:rPr>
        <w:t>18</w:t>
      </w:r>
      <w:r w:rsidRPr="00470B05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D123D1" w:rsidRPr="00470B05" w:rsidRDefault="00D123D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470B05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>DUARTE JUNIOR</w:t>
      </w:r>
    </w:p>
    <w:p w:rsidR="00D80B0D" w:rsidRPr="00470B05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>Deputado Estadual</w:t>
      </w:r>
    </w:p>
    <w:p w:rsidR="00F02E88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E88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24C" w:rsidRDefault="006C524C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D4" w:rsidRPr="00676E3E" w:rsidRDefault="007935FB" w:rsidP="00BA31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3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23F36" w:rsidRDefault="00D23F36" w:rsidP="0055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D1" w:rsidRPr="00D90BCB" w:rsidRDefault="00D123D1" w:rsidP="00D123D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23D1">
        <w:rPr>
          <w:rFonts w:ascii="Times New Roman" w:hAnsi="Times New Roman" w:cs="Times New Roman"/>
          <w:sz w:val="24"/>
          <w:szCs w:val="24"/>
        </w:rPr>
        <w:t xml:space="preserve">A </w:t>
      </w:r>
      <w:r w:rsidRPr="00D90BCB">
        <w:rPr>
          <w:rFonts w:ascii="Times New Roman" w:hAnsi="Times New Roman" w:cs="Times New Roman"/>
          <w:sz w:val="24"/>
          <w:szCs w:val="24"/>
        </w:rPr>
        <w:t xml:space="preserve">Constituição Federal de 1988, em seu artigo 23, inciso V, prevê a competência comum da União, dos Estados, do Distrito Federal e dos Municípios para </w:t>
      </w:r>
      <w:r w:rsidRPr="00D9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proporcionar os meios de acesso à cultura, à educação, à ciência, à tecnologia, à pesquisa e à inovação</w:t>
      </w:r>
      <w:r w:rsidRPr="00D90BCB">
        <w:rPr>
          <w:rFonts w:ascii="Times New Roman" w:hAnsi="Times New Roman" w:cs="Times New Roman"/>
          <w:sz w:val="24"/>
          <w:szCs w:val="24"/>
        </w:rPr>
        <w:t xml:space="preserve">. Além disso, em seu art. 24, IX, aduz que compete à </w:t>
      </w:r>
      <w:r w:rsidRPr="00D9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União, aos Estados e ao Distrito Federal legislar de forma concorrente sobre cultura. S</w:t>
      </w:r>
      <w:r w:rsidRPr="00D90BCB">
        <w:rPr>
          <w:rFonts w:ascii="Times New Roman" w:hAnsi="Times New Roman" w:cs="Times New Roman"/>
          <w:sz w:val="24"/>
          <w:szCs w:val="24"/>
        </w:rPr>
        <w:t>endo assim, nesta seara, o presente projeto, visa assegurar, sobretudo, o acesso à cultura aos cidadãos.</w:t>
      </w:r>
    </w:p>
    <w:p w:rsidR="00F8494A" w:rsidRPr="00F8494A" w:rsidRDefault="00F8494A" w:rsidP="00F8494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BCB">
        <w:rPr>
          <w:rFonts w:ascii="Times New Roman" w:hAnsi="Times New Roman" w:cs="Times New Roman"/>
          <w:sz w:val="24"/>
          <w:szCs w:val="24"/>
        </w:rPr>
        <w:t xml:space="preserve">O respeito aos ideais democráticos da Constituição </w:t>
      </w:r>
      <w:r w:rsidR="00D123D1" w:rsidRPr="00D90BCB">
        <w:rPr>
          <w:rFonts w:ascii="Times New Roman" w:hAnsi="Times New Roman" w:cs="Times New Roman"/>
          <w:sz w:val="24"/>
          <w:szCs w:val="24"/>
        </w:rPr>
        <w:t>Federal</w:t>
      </w:r>
      <w:r w:rsidRPr="00D90BCB">
        <w:rPr>
          <w:rFonts w:ascii="Times New Roman" w:hAnsi="Times New Roman" w:cs="Times New Roman"/>
          <w:sz w:val="24"/>
          <w:szCs w:val="24"/>
        </w:rPr>
        <w:t xml:space="preserve"> impõe o acesso</w:t>
      </w:r>
      <w:r w:rsidRPr="00F8494A">
        <w:rPr>
          <w:rFonts w:ascii="Times New Roman" w:hAnsi="Times New Roman" w:cs="Times New Roman"/>
          <w:sz w:val="24"/>
          <w:szCs w:val="24"/>
        </w:rPr>
        <w:t xml:space="preserve"> a bens culturais como direito basilar, a qual se garante, no contexto cultural, com a aplicação coerente e devida dos recursos destinados ao fomento à cultura pelo Estado.</w:t>
      </w:r>
      <w:r w:rsidR="00D1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4A" w:rsidRPr="00F8494A" w:rsidRDefault="00F8494A" w:rsidP="00F8494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8494A">
        <w:rPr>
          <w:rFonts w:ascii="Times New Roman" w:hAnsi="Times New Roman" w:cs="Times New Roman"/>
          <w:sz w:val="24"/>
          <w:szCs w:val="24"/>
        </w:rPr>
        <w:t xml:space="preserve">Não obstante este imperativo, e mesmo em meio ao avanço empreendido na gestão cultural no Estado do Maranhão, não há qualquer previsão legislativa que estabeleça um limite mínimo para a contratação de serviços e pessoal nos projetos </w:t>
      </w:r>
      <w:r w:rsidRPr="00F8494A">
        <w:rPr>
          <w:rFonts w:ascii="Times New Roman" w:hAnsi="Times New Roman" w:cs="Times New Roman"/>
          <w:sz w:val="24"/>
          <w:szCs w:val="24"/>
        </w:rPr>
        <w:lastRenderedPageBreak/>
        <w:t>culturais financiados pelo mecanismo do incentivo fiscal, estabelecida na Lei Estadual 9.437, de 15 de agosto de 2011.</w:t>
      </w:r>
    </w:p>
    <w:p w:rsidR="00F8494A" w:rsidRPr="00F8494A" w:rsidRDefault="00F8494A" w:rsidP="00F8494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8494A">
        <w:rPr>
          <w:rFonts w:ascii="Times New Roman" w:hAnsi="Times New Roman" w:cs="Times New Roman"/>
          <w:sz w:val="24"/>
          <w:szCs w:val="24"/>
        </w:rPr>
        <w:t>Faz-se imperioso, pois, dar um passo legislativo adiante na gestão cultural do Estado.</w:t>
      </w:r>
    </w:p>
    <w:p w:rsidR="00F8494A" w:rsidRPr="00F8494A" w:rsidRDefault="00F8494A" w:rsidP="00F8494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8494A">
        <w:rPr>
          <w:rFonts w:ascii="Times New Roman" w:hAnsi="Times New Roman" w:cs="Times New Roman"/>
          <w:sz w:val="24"/>
          <w:szCs w:val="24"/>
        </w:rPr>
        <w:t>A riqueza cultural maranhense, caracterizada por uma enorme diversidade de manifestações, necessita da efetiva proteção do Estado para ocupar o espaço devido junto à sociedade, notadamente pela dificuldade de inserção e de automanutenção da arte local num mercado cujas tendências são ditadas, com a influência da mídia, por outros centros culturais. Ao passo que a identificação de que áreas periféricas do estado são inseridas com menor frequência nos circuitos de empreendimentos culturais nos impõe a obrigação de desenhar e implementar mecanismos de expansão e consolidação do acesso à cultura.</w:t>
      </w:r>
    </w:p>
    <w:p w:rsidR="00F8494A" w:rsidRPr="00F8494A" w:rsidRDefault="00F8494A" w:rsidP="00F8494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8494A">
        <w:rPr>
          <w:rFonts w:ascii="Times New Roman" w:hAnsi="Times New Roman" w:cs="Times New Roman"/>
          <w:sz w:val="24"/>
          <w:szCs w:val="24"/>
        </w:rPr>
        <w:t xml:space="preserve">Cabe ao Poder Público, ao contrário, garantir que os recursos estatais sejam direcionados, em maior parcela e de maneira vinculada, à contratação de atrações artísticas e serviços locais, fomentando e ao mesmo tempo protegendo as singulares manifestações culturais maranhenses, e por consequência, garantindo o desenvolvimento e sustentabilidade da rede local de produção e consumo de cultura. </w:t>
      </w:r>
    </w:p>
    <w:p w:rsidR="00F8494A" w:rsidRPr="00F8494A" w:rsidRDefault="00F8494A" w:rsidP="00F8494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8494A">
        <w:rPr>
          <w:rFonts w:ascii="Times New Roman" w:hAnsi="Times New Roman" w:cs="Times New Roman"/>
          <w:sz w:val="24"/>
          <w:szCs w:val="24"/>
        </w:rPr>
        <w:t>Ademais, tais proposições não configuram nenhuma novidade legislativa, pelo contrário, são previsões expressas em leis estaduais de incentivo à cultura de estados com políticas de referência neste campo</w:t>
      </w:r>
      <w:r w:rsidR="00DB0D39">
        <w:rPr>
          <w:rFonts w:ascii="Times New Roman" w:hAnsi="Times New Roman" w:cs="Times New Roman"/>
          <w:sz w:val="24"/>
          <w:szCs w:val="24"/>
        </w:rPr>
        <w:t>, como a Bahia e Minas Gerais</w:t>
      </w:r>
      <w:r w:rsidRPr="00F8494A">
        <w:rPr>
          <w:rFonts w:ascii="Times New Roman" w:hAnsi="Times New Roman" w:cs="Times New Roman"/>
          <w:sz w:val="24"/>
          <w:szCs w:val="24"/>
        </w:rPr>
        <w:t>. Assegurando, desta forma, o caráter público da utilização deste importante mecanismo.</w:t>
      </w:r>
    </w:p>
    <w:p w:rsidR="0055156E" w:rsidRDefault="0055156E" w:rsidP="0055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88" w:rsidRDefault="00F02E88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D39" w:rsidRPr="001752EC" w:rsidRDefault="00DB0D39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23F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:rsidR="002355D4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sectPr w:rsidR="002355D4" w:rsidRPr="001752EC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3D" w:rsidRDefault="0089763D" w:rsidP="00810947">
      <w:pPr>
        <w:spacing w:after="0" w:line="240" w:lineRule="auto"/>
      </w:pPr>
      <w:r>
        <w:separator/>
      </w:r>
    </w:p>
  </w:endnote>
  <w:endnote w:type="continuationSeparator" w:id="0">
    <w:p w:rsidR="0089763D" w:rsidRDefault="0089763D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3D" w:rsidRDefault="0089763D" w:rsidP="00810947">
      <w:pPr>
        <w:spacing w:after="0" w:line="240" w:lineRule="auto"/>
      </w:pPr>
      <w:r>
        <w:separator/>
      </w:r>
    </w:p>
  </w:footnote>
  <w:footnote w:type="continuationSeparator" w:id="0">
    <w:p w:rsidR="0089763D" w:rsidRDefault="0089763D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60FC"/>
    <w:rsid w:val="00054688"/>
    <w:rsid w:val="00081D14"/>
    <w:rsid w:val="000B62A2"/>
    <w:rsid w:val="000C0312"/>
    <w:rsid w:val="000D1739"/>
    <w:rsid w:val="000D4CF0"/>
    <w:rsid w:val="000F0084"/>
    <w:rsid w:val="000F4975"/>
    <w:rsid w:val="001174CA"/>
    <w:rsid w:val="00130B70"/>
    <w:rsid w:val="001514BC"/>
    <w:rsid w:val="00156AEA"/>
    <w:rsid w:val="001752EC"/>
    <w:rsid w:val="00175A34"/>
    <w:rsid w:val="00180FA5"/>
    <w:rsid w:val="00197910"/>
    <w:rsid w:val="001A5D0F"/>
    <w:rsid w:val="001C08D4"/>
    <w:rsid w:val="001D3088"/>
    <w:rsid w:val="00210833"/>
    <w:rsid w:val="00215885"/>
    <w:rsid w:val="00217A23"/>
    <w:rsid w:val="00223315"/>
    <w:rsid w:val="002330DA"/>
    <w:rsid w:val="002355D4"/>
    <w:rsid w:val="00242110"/>
    <w:rsid w:val="002557CE"/>
    <w:rsid w:val="002665DE"/>
    <w:rsid w:val="002A03FC"/>
    <w:rsid w:val="002C0EAA"/>
    <w:rsid w:val="002E1173"/>
    <w:rsid w:val="002F01E4"/>
    <w:rsid w:val="002F7A71"/>
    <w:rsid w:val="003121CF"/>
    <w:rsid w:val="00314031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237C"/>
    <w:rsid w:val="003D5C98"/>
    <w:rsid w:val="003E661B"/>
    <w:rsid w:val="003F1C05"/>
    <w:rsid w:val="003F7BF0"/>
    <w:rsid w:val="00403C1B"/>
    <w:rsid w:val="004132C5"/>
    <w:rsid w:val="00421FCD"/>
    <w:rsid w:val="0045223F"/>
    <w:rsid w:val="00470B05"/>
    <w:rsid w:val="00476982"/>
    <w:rsid w:val="004877B8"/>
    <w:rsid w:val="004970F2"/>
    <w:rsid w:val="004C0EF2"/>
    <w:rsid w:val="004D607B"/>
    <w:rsid w:val="00506FA2"/>
    <w:rsid w:val="00535188"/>
    <w:rsid w:val="005508FC"/>
    <w:rsid w:val="0055156E"/>
    <w:rsid w:val="00556E86"/>
    <w:rsid w:val="00565495"/>
    <w:rsid w:val="005663F1"/>
    <w:rsid w:val="005730C7"/>
    <w:rsid w:val="005B318A"/>
    <w:rsid w:val="005F7942"/>
    <w:rsid w:val="006110DB"/>
    <w:rsid w:val="00617C76"/>
    <w:rsid w:val="00626A38"/>
    <w:rsid w:val="00637728"/>
    <w:rsid w:val="00641E99"/>
    <w:rsid w:val="00644870"/>
    <w:rsid w:val="00645EC1"/>
    <w:rsid w:val="006465A6"/>
    <w:rsid w:val="00654651"/>
    <w:rsid w:val="00663470"/>
    <w:rsid w:val="00676E3E"/>
    <w:rsid w:val="006C3690"/>
    <w:rsid w:val="006C524C"/>
    <w:rsid w:val="006E69E0"/>
    <w:rsid w:val="006F1A3F"/>
    <w:rsid w:val="006F443C"/>
    <w:rsid w:val="006F5709"/>
    <w:rsid w:val="007003C6"/>
    <w:rsid w:val="00716FFD"/>
    <w:rsid w:val="0072488F"/>
    <w:rsid w:val="00770730"/>
    <w:rsid w:val="00780D24"/>
    <w:rsid w:val="00784797"/>
    <w:rsid w:val="007935FB"/>
    <w:rsid w:val="00795421"/>
    <w:rsid w:val="00796D04"/>
    <w:rsid w:val="007A3E6E"/>
    <w:rsid w:val="007B3AD2"/>
    <w:rsid w:val="007C0AF5"/>
    <w:rsid w:val="007D6D75"/>
    <w:rsid w:val="007E6611"/>
    <w:rsid w:val="007F6FB6"/>
    <w:rsid w:val="007F74F8"/>
    <w:rsid w:val="00810947"/>
    <w:rsid w:val="00884ED0"/>
    <w:rsid w:val="00886223"/>
    <w:rsid w:val="0089763D"/>
    <w:rsid w:val="008A68FA"/>
    <w:rsid w:val="008C0948"/>
    <w:rsid w:val="00907AAE"/>
    <w:rsid w:val="009117CD"/>
    <w:rsid w:val="00941DBA"/>
    <w:rsid w:val="00947B99"/>
    <w:rsid w:val="00947C1F"/>
    <w:rsid w:val="00967D23"/>
    <w:rsid w:val="009B2B08"/>
    <w:rsid w:val="009C6CA6"/>
    <w:rsid w:val="009F0B20"/>
    <w:rsid w:val="009F633E"/>
    <w:rsid w:val="00A02584"/>
    <w:rsid w:val="00A14435"/>
    <w:rsid w:val="00A22925"/>
    <w:rsid w:val="00A4660A"/>
    <w:rsid w:val="00A766A7"/>
    <w:rsid w:val="00AB6AFA"/>
    <w:rsid w:val="00AE5FE3"/>
    <w:rsid w:val="00AF7F02"/>
    <w:rsid w:val="00B011F4"/>
    <w:rsid w:val="00B3229B"/>
    <w:rsid w:val="00B4417A"/>
    <w:rsid w:val="00B65AA8"/>
    <w:rsid w:val="00B67539"/>
    <w:rsid w:val="00B95D9B"/>
    <w:rsid w:val="00B96FB7"/>
    <w:rsid w:val="00BA31C1"/>
    <w:rsid w:val="00BC1590"/>
    <w:rsid w:val="00BF7DEA"/>
    <w:rsid w:val="00C25811"/>
    <w:rsid w:val="00C466DE"/>
    <w:rsid w:val="00C8457F"/>
    <w:rsid w:val="00C86E1F"/>
    <w:rsid w:val="00C91954"/>
    <w:rsid w:val="00CA5F37"/>
    <w:rsid w:val="00CD2499"/>
    <w:rsid w:val="00CD6DF6"/>
    <w:rsid w:val="00CF3E33"/>
    <w:rsid w:val="00CF5887"/>
    <w:rsid w:val="00CF7668"/>
    <w:rsid w:val="00D123D1"/>
    <w:rsid w:val="00D23F36"/>
    <w:rsid w:val="00D6347B"/>
    <w:rsid w:val="00D66A3C"/>
    <w:rsid w:val="00D80B0D"/>
    <w:rsid w:val="00D90BCB"/>
    <w:rsid w:val="00DA4F33"/>
    <w:rsid w:val="00DB0D39"/>
    <w:rsid w:val="00DB720B"/>
    <w:rsid w:val="00DC3679"/>
    <w:rsid w:val="00DC59E6"/>
    <w:rsid w:val="00DD030A"/>
    <w:rsid w:val="00E256C6"/>
    <w:rsid w:val="00E3016A"/>
    <w:rsid w:val="00E41B40"/>
    <w:rsid w:val="00E53844"/>
    <w:rsid w:val="00E96307"/>
    <w:rsid w:val="00EA25EF"/>
    <w:rsid w:val="00ED3545"/>
    <w:rsid w:val="00EE0887"/>
    <w:rsid w:val="00EE4169"/>
    <w:rsid w:val="00F02E88"/>
    <w:rsid w:val="00F1535D"/>
    <w:rsid w:val="00F44D97"/>
    <w:rsid w:val="00F5511D"/>
    <w:rsid w:val="00F561DB"/>
    <w:rsid w:val="00F6264A"/>
    <w:rsid w:val="00F66F5F"/>
    <w:rsid w:val="00F8494A"/>
    <w:rsid w:val="00FD74A5"/>
    <w:rsid w:val="00FE2336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FFB9B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39A7-E356-404E-A680-AA1E107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Tairinne Cristine Soares de Morais</cp:lastModifiedBy>
  <cp:revision>14</cp:revision>
  <cp:lastPrinted>2019-02-18T22:03:00Z</cp:lastPrinted>
  <dcterms:created xsi:type="dcterms:W3CDTF">2019-02-18T14:17:00Z</dcterms:created>
  <dcterms:modified xsi:type="dcterms:W3CDTF">2019-02-19T11:39:00Z</dcterms:modified>
</cp:coreProperties>
</file>