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 xml:space="preserve">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E16F8E" w:rsidRPr="0096611C" w:rsidRDefault="00717534" w:rsidP="00717534">
      <w:pPr>
        <w:pStyle w:val="Ementa"/>
        <w:tabs>
          <w:tab w:val="left" w:pos="1418"/>
        </w:tabs>
        <w:spacing w:before="440" w:after="36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175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A VEDAÇÃO DA EXIGÊNCIA DE EXPERIÊNCIA P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RÉVIA NA SELEÇÃO DE ESTAGIÁRIOS NO ÂMBITO</w:t>
      </w:r>
      <w:r w:rsidRPr="005315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315A5" w:rsidRPr="005315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 ESTADO DO MARANHÃO</w:t>
      </w:r>
      <w:r w:rsidR="00D13618" w:rsidRPr="00D136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7534" w:rsidRDefault="00717534" w:rsidP="00717534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717534">
        <w:rPr>
          <w:rFonts w:ascii="Times New Roman" w:hAnsi="Times New Roman"/>
          <w:b/>
          <w:szCs w:val="24"/>
        </w:rPr>
        <w:t>Art. 1º</w:t>
      </w:r>
      <w:r w:rsidRPr="00717534">
        <w:rPr>
          <w:rFonts w:ascii="Times New Roman" w:hAnsi="Times New Roman"/>
          <w:szCs w:val="24"/>
        </w:rPr>
        <w:t xml:space="preserve"> Esta Lei dispõe sobre a vedação da exigência de experiência prévia na</w:t>
      </w:r>
      <w:r>
        <w:rPr>
          <w:rFonts w:ascii="Times New Roman" w:hAnsi="Times New Roman"/>
          <w:szCs w:val="24"/>
        </w:rPr>
        <w:t xml:space="preserve"> seleção de estagiários</w:t>
      </w:r>
      <w:r w:rsidR="00602530">
        <w:rPr>
          <w:rFonts w:ascii="Times New Roman" w:hAnsi="Times New Roman"/>
          <w:szCs w:val="24"/>
        </w:rPr>
        <w:t xml:space="preserve"> nos processos seletivos no âmbito do Estado do Maranhão</w:t>
      </w:r>
      <w:r>
        <w:rPr>
          <w:rFonts w:ascii="Times New Roman" w:hAnsi="Times New Roman"/>
          <w:szCs w:val="24"/>
        </w:rPr>
        <w:t>.</w:t>
      </w:r>
    </w:p>
    <w:p w:rsidR="00717534" w:rsidRDefault="00717534" w:rsidP="00717534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717534">
        <w:rPr>
          <w:rFonts w:ascii="Times New Roman" w:hAnsi="Times New Roman"/>
          <w:b/>
          <w:szCs w:val="24"/>
        </w:rPr>
        <w:t>Art. 2º</w:t>
      </w:r>
      <w:r w:rsidRPr="00717534">
        <w:rPr>
          <w:rFonts w:ascii="Times New Roman" w:hAnsi="Times New Roman"/>
          <w:szCs w:val="24"/>
        </w:rPr>
        <w:t xml:space="preserve"> É vedada a exigência de experiência prévia aos candidatos a vagas de</w:t>
      </w:r>
      <w:r>
        <w:rPr>
          <w:rFonts w:ascii="Times New Roman" w:hAnsi="Times New Roman"/>
          <w:szCs w:val="24"/>
        </w:rPr>
        <w:t xml:space="preserve"> </w:t>
      </w:r>
      <w:r w:rsidRPr="00717534">
        <w:rPr>
          <w:rFonts w:ascii="Times New Roman" w:hAnsi="Times New Roman"/>
          <w:szCs w:val="24"/>
        </w:rPr>
        <w:t>estágio, na admissão ou como critério de classificação nos processos de seleção de</w:t>
      </w:r>
      <w:r>
        <w:rPr>
          <w:rFonts w:ascii="Times New Roman" w:hAnsi="Times New Roman"/>
          <w:szCs w:val="24"/>
        </w:rPr>
        <w:t xml:space="preserve"> </w:t>
      </w:r>
      <w:r w:rsidRPr="00717534">
        <w:rPr>
          <w:rFonts w:ascii="Times New Roman" w:hAnsi="Times New Roman"/>
          <w:szCs w:val="24"/>
        </w:rPr>
        <w:t>estagiário, nas esferas pública e privada.</w:t>
      </w:r>
    </w:p>
    <w:p w:rsidR="00717534" w:rsidRPr="00D13618" w:rsidRDefault="00717534" w:rsidP="00717534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717534">
        <w:rPr>
          <w:rFonts w:ascii="Times New Roman" w:hAnsi="Times New Roman"/>
          <w:b/>
          <w:szCs w:val="24"/>
        </w:rPr>
        <w:t>Parágrafo único.</w:t>
      </w:r>
      <w:r w:rsidRPr="00717534">
        <w:rPr>
          <w:rFonts w:ascii="Times New Roman" w:hAnsi="Times New Roman"/>
          <w:szCs w:val="24"/>
        </w:rPr>
        <w:t xml:space="preserve"> As entidades públicas e privadas</w:t>
      </w:r>
      <w:r>
        <w:rPr>
          <w:rFonts w:ascii="Times New Roman" w:hAnsi="Times New Roman"/>
          <w:szCs w:val="24"/>
        </w:rPr>
        <w:t xml:space="preserve"> poderão estabelecer o período </w:t>
      </w:r>
      <w:r w:rsidRPr="00717534">
        <w:rPr>
          <w:rFonts w:ascii="Times New Roman" w:hAnsi="Times New Roman"/>
          <w:szCs w:val="24"/>
        </w:rPr>
        <w:t>ou ano letivo mínimo de escolaridade, no curso em que o estagiário estiver</w:t>
      </w:r>
      <w:r>
        <w:rPr>
          <w:rFonts w:ascii="Times New Roman" w:hAnsi="Times New Roman"/>
          <w:szCs w:val="24"/>
        </w:rPr>
        <w:t xml:space="preserve"> </w:t>
      </w:r>
      <w:r w:rsidRPr="00717534">
        <w:rPr>
          <w:rFonts w:ascii="Times New Roman" w:hAnsi="Times New Roman"/>
          <w:szCs w:val="24"/>
        </w:rPr>
        <w:t>matricul</w:t>
      </w:r>
      <w:r>
        <w:rPr>
          <w:rFonts w:ascii="Times New Roman" w:hAnsi="Times New Roman"/>
          <w:szCs w:val="24"/>
        </w:rPr>
        <w:t>ado, como critério de admissão.</w:t>
      </w:r>
    </w:p>
    <w:p w:rsidR="005315A5" w:rsidRPr="00717534" w:rsidRDefault="00717534" w:rsidP="00717534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Art. 3º</w:t>
      </w:r>
      <w:r w:rsidRPr="00717534">
        <w:rPr>
          <w:rFonts w:ascii="Times New Roman" w:hAnsi="Times New Roman"/>
          <w:szCs w:val="24"/>
        </w:rPr>
        <w:t xml:space="preserve"> O descumprimento ao disposto nesta Lei </w:t>
      </w:r>
      <w:r>
        <w:rPr>
          <w:rFonts w:ascii="Times New Roman" w:hAnsi="Times New Roman"/>
          <w:szCs w:val="24"/>
        </w:rPr>
        <w:t xml:space="preserve">sujeitará o infrator a multa </w:t>
      </w:r>
      <w:r w:rsidR="00496938">
        <w:rPr>
          <w:rFonts w:ascii="Times New Roman" w:hAnsi="Times New Roman"/>
          <w:szCs w:val="24"/>
        </w:rPr>
        <w:t xml:space="preserve">a ser fixada de acordo com a capacidade financeira da contratante em valor entre </w:t>
      </w:r>
      <w:r w:rsidRPr="00717534">
        <w:rPr>
          <w:rFonts w:ascii="Times New Roman" w:hAnsi="Times New Roman"/>
          <w:szCs w:val="24"/>
        </w:rPr>
        <w:t xml:space="preserve">R$ </w:t>
      </w:r>
      <w:r w:rsidR="00496938">
        <w:rPr>
          <w:rFonts w:ascii="Times New Roman" w:hAnsi="Times New Roman"/>
          <w:szCs w:val="24"/>
        </w:rPr>
        <w:t>1</w:t>
      </w:r>
      <w:r w:rsidRPr="00717534">
        <w:rPr>
          <w:rFonts w:ascii="Times New Roman" w:hAnsi="Times New Roman"/>
          <w:szCs w:val="24"/>
        </w:rPr>
        <w:t>.000,00 (mil reais) a R$ 3.000,00 (</w:t>
      </w:r>
      <w:r w:rsidR="00496938">
        <w:rPr>
          <w:rFonts w:ascii="Times New Roman" w:hAnsi="Times New Roman"/>
          <w:szCs w:val="24"/>
        </w:rPr>
        <w:t>três</w:t>
      </w:r>
      <w:r w:rsidRPr="00717534">
        <w:rPr>
          <w:rFonts w:ascii="Times New Roman" w:hAnsi="Times New Roman"/>
          <w:szCs w:val="24"/>
        </w:rPr>
        <w:t xml:space="preserve"> mil reais).</w:t>
      </w:r>
    </w:p>
    <w:p w:rsidR="00E16F8E" w:rsidRDefault="00D13618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1F3C66">
        <w:rPr>
          <w:rFonts w:ascii="Times New Roman" w:hAnsi="Times New Roman"/>
          <w:b/>
          <w:bCs/>
          <w:szCs w:val="24"/>
        </w:rPr>
        <w:t>Art</w:t>
      </w:r>
      <w:r w:rsidR="001F3C66" w:rsidRPr="001F3C66">
        <w:rPr>
          <w:rFonts w:ascii="Times New Roman" w:hAnsi="Times New Roman"/>
          <w:b/>
          <w:bCs/>
          <w:szCs w:val="24"/>
        </w:rPr>
        <w:t xml:space="preserve">. </w:t>
      </w:r>
      <w:r w:rsidR="00717534">
        <w:rPr>
          <w:rFonts w:ascii="Times New Roman" w:hAnsi="Times New Roman"/>
          <w:b/>
          <w:bCs/>
          <w:szCs w:val="24"/>
        </w:rPr>
        <w:t>4</w:t>
      </w:r>
      <w:r w:rsidRPr="001F3C66">
        <w:rPr>
          <w:rFonts w:ascii="Times New Roman" w:hAnsi="Times New Roman"/>
          <w:b/>
          <w:bCs/>
          <w:szCs w:val="24"/>
        </w:rPr>
        <w:t>º</w:t>
      </w:r>
      <w:r w:rsidRPr="00D13618">
        <w:rPr>
          <w:rFonts w:ascii="Times New Roman" w:hAnsi="Times New Roman"/>
          <w:szCs w:val="24"/>
        </w:rPr>
        <w:t xml:space="preserve"> - Esta Lei entrará em vigor na data da sua publicação</w:t>
      </w:r>
      <w:r w:rsidR="005315A5">
        <w:rPr>
          <w:rFonts w:ascii="Times New Roman" w:hAnsi="Times New Roman"/>
          <w:szCs w:val="24"/>
        </w:rPr>
        <w:t>.</w:t>
      </w:r>
    </w:p>
    <w:p w:rsidR="00717534" w:rsidRDefault="00717534" w:rsidP="005315A5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D13618" w:rsidRDefault="00E16F8E" w:rsidP="009661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717534" w:rsidRPr="0096611C" w:rsidRDefault="00717534" w:rsidP="009661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34" w:rsidRDefault="0071753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717534" w:rsidRDefault="0071753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496938" w:rsidRDefault="0049693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17534" w:rsidRDefault="0071753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717534" w:rsidRDefault="0071753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5315A5" w:rsidRPr="005315A5" w:rsidRDefault="00602530" w:rsidP="004558F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hAnsi="Times New Roman" w:cs="Times New Roman"/>
          <w:sz w:val="24"/>
          <w:szCs w:val="24"/>
          <w:lang w:eastAsia="pt-BR"/>
        </w:rPr>
      </w:pPr>
      <w:r w:rsidRPr="004558F3">
        <w:rPr>
          <w:rFonts w:ascii="Times New Roman" w:eastAsia="Calibri" w:hAnsi="Times New Roman" w:cs="Times New Roman"/>
          <w:sz w:val="24"/>
          <w:szCs w:val="24"/>
        </w:rPr>
        <w:t>Trata-se de projeto de lei que versa sobre a exigência de experiência na admissão de estagiários no Estado do Maranhão. A exigência prévia expressa uma contradição com o objetivo do estágio, que é justamente oferecer a experiência profissional ao estudante que ingressa no mercado de trabalho</w:t>
      </w:r>
      <w:r w:rsidR="004558F3">
        <w:rPr>
          <w:rFonts w:ascii="Times New Roman" w:eastAsia="Calibri" w:hAnsi="Times New Roman" w:cs="Times New Roman"/>
          <w:sz w:val="24"/>
          <w:szCs w:val="24"/>
        </w:rPr>
        <w:t>. Logo,</w:t>
      </w:r>
      <w:r w:rsidRPr="004558F3">
        <w:rPr>
          <w:rFonts w:ascii="Times New Roman" w:eastAsia="Calibri" w:hAnsi="Times New Roman" w:cs="Times New Roman"/>
          <w:sz w:val="24"/>
          <w:szCs w:val="24"/>
        </w:rPr>
        <w:t xml:space="preserve"> objetivo da proposta é evitar que o estágio seja utilizado como um contrato de trabalho </w:t>
      </w:r>
      <w:r w:rsidRPr="00602530">
        <w:rPr>
          <w:rFonts w:ascii="Times New Roman" w:eastAsia="Calibri" w:hAnsi="Times New Roman" w:cs="Times New Roman"/>
          <w:sz w:val="24"/>
          <w:szCs w:val="24"/>
        </w:rPr>
        <w:t>disfarçado.</w:t>
      </w:r>
    </w:p>
    <w:p w:rsidR="005315A5" w:rsidRDefault="004558F3" w:rsidP="004558F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sabido que a Constituição Federal aduz, em seu art. 205, que é dever do Estado promover e incentivar o preparo e a qualificação para o trabalho, visando ao pleno desenvolvimento da pessoa. O</w:t>
      </w:r>
      <w:r w:rsidRPr="004558F3">
        <w:rPr>
          <w:rFonts w:ascii="Times New Roman" w:eastAsia="Calibri" w:hAnsi="Times New Roman" w:cs="Times New Roman"/>
          <w:sz w:val="24"/>
          <w:szCs w:val="24"/>
        </w:rPr>
        <w:t xml:space="preserve"> estágio é uma importante ferramenta de aprendizado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eastAsia="Calibri" w:hAnsi="Times New Roman" w:cs="Times New Roman"/>
          <w:sz w:val="24"/>
          <w:szCs w:val="24"/>
        </w:rPr>
        <w:t>na transição do sistema educacional para o mercado de trabalho e, desta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eastAsia="Calibri" w:hAnsi="Times New Roman" w:cs="Times New Roman"/>
          <w:sz w:val="24"/>
          <w:szCs w:val="24"/>
        </w:rPr>
        <w:t>forma, exigir do estagiário experiência prévia é uma evidente</w:t>
      </w:r>
      <w:r w:rsidR="00B40C4E">
        <w:rPr>
          <w:rFonts w:ascii="Times New Roman" w:eastAsia="Calibri" w:hAnsi="Times New Roman" w:cs="Times New Roman"/>
          <w:sz w:val="24"/>
          <w:szCs w:val="24"/>
        </w:rPr>
        <w:t xml:space="preserve"> incoerência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5A5" w:rsidRPr="005315A5" w:rsidRDefault="004558F3" w:rsidP="004558F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Portanto, </w:t>
      </w:r>
      <w:r w:rsidR="00A54C93">
        <w:rPr>
          <w:rFonts w:ascii="Times New Roman" w:eastAsia="Calibri" w:hAnsi="Times New Roman" w:cs="Times New Roman"/>
          <w:sz w:val="24"/>
          <w:szCs w:val="24"/>
        </w:rPr>
        <w:t>a propositura apresenta-se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como garantia de direitos fundamentais e proteção aos estudantes em seletivos de estágio</w:t>
      </w:r>
      <w:r w:rsidR="009B2060">
        <w:rPr>
          <w:rFonts w:ascii="Times New Roman" w:eastAsia="Calibri" w:hAnsi="Times New Roman" w:cs="Times New Roman"/>
          <w:sz w:val="24"/>
          <w:szCs w:val="24"/>
        </w:rPr>
        <w:t>. Nesse sentido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dada a relevância da causa,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contamos com a aprovação do presente projeto pelos nobres pares desta Casa.</w:t>
      </w:r>
    </w:p>
    <w:p w:rsidR="00E16F8E" w:rsidRPr="005315A5" w:rsidRDefault="00E16F8E" w:rsidP="004558F3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4A" w:rsidRDefault="003D5B4A" w:rsidP="00E660E2">
      <w:pPr>
        <w:spacing w:after="0" w:line="240" w:lineRule="auto"/>
      </w:pPr>
      <w:r>
        <w:separator/>
      </w:r>
    </w:p>
  </w:endnote>
  <w:endnote w:type="continuationSeparator" w:id="0">
    <w:p w:rsidR="003D5B4A" w:rsidRDefault="003D5B4A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4A" w:rsidRDefault="003D5B4A" w:rsidP="00E660E2">
      <w:pPr>
        <w:spacing w:after="0" w:line="240" w:lineRule="auto"/>
      </w:pPr>
      <w:r>
        <w:separator/>
      </w:r>
    </w:p>
  </w:footnote>
  <w:footnote w:type="continuationSeparator" w:id="0">
    <w:p w:rsidR="003D5B4A" w:rsidRDefault="003D5B4A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C8" w:rsidRDefault="001651C8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6938" w:rsidRPr="00496938" w:rsidRDefault="00496938" w:rsidP="00542415">
    <w:pPr>
      <w:pStyle w:val="Normal1"/>
      <w:jc w:val="center"/>
      <w:rPr>
        <w:sz w:val="10"/>
        <w:szCs w:val="10"/>
      </w:rPr>
    </w:pPr>
  </w:p>
  <w:p w:rsidR="001651C8" w:rsidRDefault="0049693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t xml:space="preserve">DO </w:t>
    </w:r>
    <w:r w:rsidR="001651C8"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1651C8" w:rsidRPr="00A20743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1651C8" w:rsidRDefault="00165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5B4A"/>
    <w:rsid w:val="003E71A2"/>
    <w:rsid w:val="0042282F"/>
    <w:rsid w:val="004263B0"/>
    <w:rsid w:val="00433762"/>
    <w:rsid w:val="00437BEE"/>
    <w:rsid w:val="00440FA9"/>
    <w:rsid w:val="004558F3"/>
    <w:rsid w:val="0046545C"/>
    <w:rsid w:val="004831B6"/>
    <w:rsid w:val="00496938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2530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159A4"/>
    <w:rsid w:val="00717534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46548"/>
    <w:rsid w:val="009552A7"/>
    <w:rsid w:val="00963EC0"/>
    <w:rsid w:val="00965FA0"/>
    <w:rsid w:val="0096611C"/>
    <w:rsid w:val="009671B6"/>
    <w:rsid w:val="00971786"/>
    <w:rsid w:val="009811EF"/>
    <w:rsid w:val="009A110A"/>
    <w:rsid w:val="009A35BB"/>
    <w:rsid w:val="009B2060"/>
    <w:rsid w:val="009C4C89"/>
    <w:rsid w:val="009D3148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40C4E"/>
    <w:rsid w:val="00B86FDD"/>
    <w:rsid w:val="00B91244"/>
    <w:rsid w:val="00BA01A0"/>
    <w:rsid w:val="00BA1B36"/>
    <w:rsid w:val="00BA5722"/>
    <w:rsid w:val="00BA7A96"/>
    <w:rsid w:val="00BB555C"/>
    <w:rsid w:val="00BC4B5E"/>
    <w:rsid w:val="00BC5BA3"/>
    <w:rsid w:val="00BD7DAB"/>
    <w:rsid w:val="00BE4673"/>
    <w:rsid w:val="00BE705A"/>
    <w:rsid w:val="00BF68E4"/>
    <w:rsid w:val="00C02B40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394C"/>
    <w:rsid w:val="00EA63FF"/>
    <w:rsid w:val="00ED36CA"/>
    <w:rsid w:val="00EE04CD"/>
    <w:rsid w:val="00F075C2"/>
    <w:rsid w:val="00F1484E"/>
    <w:rsid w:val="00F4243A"/>
    <w:rsid w:val="00F44930"/>
    <w:rsid w:val="00F50F29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623A"/>
  <w15:docId w15:val="{371109F5-A13D-484B-ABE4-B3451F6A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E8BB-48E0-4838-ACE3-0E2CDF1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Dayane Gomes da Silva Albuquerque</cp:lastModifiedBy>
  <cp:revision>2</cp:revision>
  <cp:lastPrinted>2020-06-08T20:50:00Z</cp:lastPrinted>
  <dcterms:created xsi:type="dcterms:W3CDTF">2021-06-17T20:10:00Z</dcterms:created>
  <dcterms:modified xsi:type="dcterms:W3CDTF">2021-06-17T20:10:00Z</dcterms:modified>
</cp:coreProperties>
</file>