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8F" w:rsidRPr="00CF2215" w:rsidRDefault="00D13618" w:rsidP="00223C52">
      <w:pPr>
        <w:pStyle w:val="Ttulo1"/>
        <w:tabs>
          <w:tab w:val="left" w:pos="1418"/>
        </w:tabs>
        <w:jc w:val="center"/>
        <w:rPr>
          <w:rFonts w:ascii="Times New Roman" w:hAnsi="Times New Roman"/>
          <w:szCs w:val="24"/>
        </w:rPr>
      </w:pPr>
      <w:r w:rsidRPr="00D13618">
        <w:rPr>
          <w:rFonts w:ascii="Times New Roman" w:hAnsi="Times New Roman"/>
          <w:szCs w:val="24"/>
        </w:rPr>
        <w:t xml:space="preserve">PROJETO DE LEI Nº </w:t>
      </w:r>
      <w:r>
        <w:rPr>
          <w:rFonts w:ascii="Times New Roman" w:hAnsi="Times New Roman"/>
          <w:szCs w:val="24"/>
        </w:rPr>
        <w:t>____</w:t>
      </w:r>
      <w:r w:rsidRPr="00D13618">
        <w:rPr>
          <w:rFonts w:ascii="Times New Roman" w:hAnsi="Times New Roman"/>
          <w:szCs w:val="24"/>
        </w:rPr>
        <w:t>, DE 202</w:t>
      </w:r>
      <w:r w:rsidR="00223C52">
        <w:rPr>
          <w:rFonts w:ascii="Times New Roman" w:hAnsi="Times New Roman"/>
          <w:szCs w:val="24"/>
        </w:rPr>
        <w:t>3</w:t>
      </w:r>
    </w:p>
    <w:p w:rsidR="00DF5CB2" w:rsidRDefault="00DF5CB2" w:rsidP="00FD63B7">
      <w:pPr>
        <w:pStyle w:val="Ementa"/>
        <w:tabs>
          <w:tab w:val="left" w:pos="1418"/>
        </w:tabs>
        <w:spacing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CF2215" w:rsidRPr="00223C52" w:rsidRDefault="00223C52" w:rsidP="00FD63B7">
      <w:pPr>
        <w:pStyle w:val="Ementa"/>
        <w:tabs>
          <w:tab w:val="left" w:pos="1418"/>
        </w:tabs>
        <w:spacing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</w:rPr>
      </w:pPr>
      <w:r w:rsidRPr="00223C52">
        <w:rPr>
          <w:rFonts w:ascii="Times New Roman" w:hAnsi="Times New Roman" w:cs="Times New Roman"/>
          <w:b/>
          <w:bCs/>
          <w:sz w:val="24"/>
          <w:szCs w:val="24"/>
        </w:rPr>
        <w:t>DISPÕE SOBRE A OBRIGATORIEDADE DAS EMPRESAS DE CENTRAIS DE ATENDIMENTO TELEFÔNICO “CALL CENTERS”, SERVIÇOS DE ATENDIMENTO AO CLIENTE “SAC” ECONGÊNERES A DISPONIBILIZAREM MÉTODO DE ATENDIMENTO DE CHAMADA DE VÍDEO PARA PESSOAS SURDAS, NO ÂMBITO DO ESTADO DO MARANHÃO.</w:t>
      </w:r>
    </w:p>
    <w:p w:rsidR="00CF2215" w:rsidRDefault="003275F6" w:rsidP="003275F6">
      <w:pPr>
        <w:pStyle w:val="Ementa"/>
        <w:tabs>
          <w:tab w:val="left" w:pos="1418"/>
        </w:tabs>
        <w:spacing w:before="440" w:after="360"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275F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CF2215" w:rsidRDefault="00CF2215" w:rsidP="00223C52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215">
        <w:rPr>
          <w:rFonts w:ascii="Times New Roman" w:hAnsi="Times New Roman" w:cs="Times New Roman"/>
          <w:sz w:val="24"/>
          <w:szCs w:val="24"/>
        </w:rPr>
        <w:t xml:space="preserve">Art. 1°- </w:t>
      </w:r>
      <w:r w:rsidR="00223C52" w:rsidRPr="00223C52">
        <w:rPr>
          <w:rFonts w:ascii="Times New Roman" w:hAnsi="Times New Roman" w:cs="Times New Roman"/>
          <w:sz w:val="24"/>
          <w:szCs w:val="24"/>
        </w:rPr>
        <w:t>° Esta lei dispõe sobre a obrigatoriedade das empresas de centrais de atendimento</w:t>
      </w:r>
      <w:r w:rsidR="00223C52">
        <w:rPr>
          <w:rFonts w:ascii="Times New Roman" w:hAnsi="Times New Roman" w:cs="Times New Roman"/>
          <w:sz w:val="24"/>
          <w:szCs w:val="24"/>
        </w:rPr>
        <w:t xml:space="preserve"> </w:t>
      </w:r>
      <w:r w:rsidR="00223C52" w:rsidRPr="00223C52">
        <w:rPr>
          <w:rFonts w:ascii="Times New Roman" w:hAnsi="Times New Roman" w:cs="Times New Roman"/>
          <w:sz w:val="24"/>
          <w:szCs w:val="24"/>
        </w:rPr>
        <w:t>telefônico “call centers”, serviços de atendimento ao cliente “SAC” e congêneres a</w:t>
      </w:r>
      <w:r w:rsidR="00223C52">
        <w:rPr>
          <w:rFonts w:ascii="Times New Roman" w:hAnsi="Times New Roman" w:cs="Times New Roman"/>
          <w:sz w:val="24"/>
          <w:szCs w:val="24"/>
        </w:rPr>
        <w:t xml:space="preserve"> </w:t>
      </w:r>
      <w:r w:rsidR="00223C52" w:rsidRPr="00223C52">
        <w:rPr>
          <w:rFonts w:ascii="Times New Roman" w:hAnsi="Times New Roman" w:cs="Times New Roman"/>
          <w:sz w:val="24"/>
          <w:szCs w:val="24"/>
        </w:rPr>
        <w:t>disponibilizarem método de atendimento de chamada de vídeo para pessoas surdas, no</w:t>
      </w:r>
      <w:r w:rsidR="00223C52">
        <w:rPr>
          <w:rFonts w:ascii="Times New Roman" w:hAnsi="Times New Roman" w:cs="Times New Roman"/>
          <w:sz w:val="24"/>
          <w:szCs w:val="24"/>
        </w:rPr>
        <w:t xml:space="preserve"> </w:t>
      </w:r>
      <w:r w:rsidR="00223C52" w:rsidRPr="00223C52">
        <w:rPr>
          <w:rFonts w:ascii="Times New Roman" w:hAnsi="Times New Roman" w:cs="Times New Roman"/>
          <w:sz w:val="24"/>
          <w:szCs w:val="24"/>
        </w:rPr>
        <w:t>âmbito do</w:t>
      </w:r>
      <w:r w:rsidR="00223C52">
        <w:rPr>
          <w:rFonts w:ascii="Times New Roman" w:hAnsi="Times New Roman" w:cs="Times New Roman"/>
          <w:sz w:val="24"/>
          <w:szCs w:val="24"/>
        </w:rPr>
        <w:t xml:space="preserve"> Estado do Maranhão.</w:t>
      </w:r>
    </w:p>
    <w:p w:rsidR="00223C52" w:rsidRP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§ 1° Para atendimento ao disposto no caput deste artigo, as empresas deverão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C52">
        <w:rPr>
          <w:rFonts w:ascii="Times New Roman" w:hAnsi="Times New Roman" w:cs="Times New Roman"/>
          <w:sz w:val="24"/>
          <w:szCs w:val="24"/>
        </w:rPr>
        <w:t>disponibilizar atendentes qualificados em Línguas Brasileira de Sinais - LIBRAS.</w:t>
      </w:r>
    </w:p>
    <w:p w:rsidR="00223C52" w:rsidRP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§ 2° As empresas que menciona o caput deste artigo disponibilizarão canal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C52">
        <w:rPr>
          <w:rFonts w:ascii="Times New Roman" w:hAnsi="Times New Roman" w:cs="Times New Roman"/>
          <w:sz w:val="24"/>
          <w:szCs w:val="24"/>
        </w:rPr>
        <w:t>atendimento exclusivo para pessoas acometidas de surdez.</w:t>
      </w:r>
    </w:p>
    <w:p w:rsidR="00223C52" w:rsidRP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Art. 2° O não cumprimento do disposto nesta Lei, sujeitará as empresas infratoras às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C52">
        <w:rPr>
          <w:rFonts w:ascii="Times New Roman" w:hAnsi="Times New Roman" w:cs="Times New Roman"/>
          <w:sz w:val="24"/>
          <w:szCs w:val="24"/>
        </w:rPr>
        <w:t>seguintes penalidades:</w:t>
      </w:r>
    </w:p>
    <w:p w:rsidR="00223C52" w:rsidRP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I - advertência;</w:t>
      </w:r>
    </w:p>
    <w:p w:rsidR="00223C52" w:rsidRP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II - multa;</w:t>
      </w:r>
    </w:p>
    <w:p w:rsid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Parágrafo único - Em caso de reincidência, a multa será duplicada.</w:t>
      </w:r>
    </w:p>
    <w:p w:rsidR="00223C52" w:rsidRP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Art. 3° O Poder Executivo regulamentará a presente lei.</w:t>
      </w:r>
    </w:p>
    <w:p w:rsid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Parágrafo único - A fiscalização do cumprimento desta lei, bem como a aplicação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C52">
        <w:rPr>
          <w:rFonts w:ascii="Times New Roman" w:hAnsi="Times New Roman" w:cs="Times New Roman"/>
          <w:sz w:val="24"/>
          <w:szCs w:val="24"/>
        </w:rPr>
        <w:t>sanções previstas no artigo anterior serão feitas por Órgão ou Entidade Estadual.</w:t>
      </w:r>
    </w:p>
    <w:p w:rsidR="00223C52" w:rsidRDefault="00223C52" w:rsidP="00223C52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23C52">
        <w:rPr>
          <w:rFonts w:ascii="Times New Roman" w:hAnsi="Times New Roman" w:cs="Times New Roman"/>
          <w:sz w:val="24"/>
          <w:szCs w:val="24"/>
        </w:rPr>
        <w:t>Art. 4° Está Lei entra em vigor 180 dias após sua publicação.</w:t>
      </w:r>
    </w:p>
    <w:p w:rsidR="00833173" w:rsidRPr="00223C52" w:rsidRDefault="00833173" w:rsidP="00223C52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223C52">
        <w:rPr>
          <w:rFonts w:ascii="Times New Roman" w:hAnsi="Times New Roman" w:cs="Times New Roman"/>
          <w:sz w:val="24"/>
          <w:szCs w:val="24"/>
        </w:rPr>
        <w:t>0</w:t>
      </w:r>
      <w:r w:rsidR="00C0248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23C52">
        <w:rPr>
          <w:rFonts w:ascii="Times New Roman" w:hAnsi="Times New Roman" w:cs="Times New Roman"/>
          <w:sz w:val="24"/>
          <w:szCs w:val="24"/>
        </w:rPr>
        <w:t>fevereiro 2023</w:t>
      </w:r>
    </w:p>
    <w:p w:rsidR="00E16F8E" w:rsidRPr="00D13618" w:rsidRDefault="00C170DE" w:rsidP="00B03E6E">
      <w:pPr>
        <w:tabs>
          <w:tab w:val="left" w:pos="1418"/>
        </w:tabs>
        <w:spacing w:before="9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E16F8E" w:rsidRPr="00C170DE" w:rsidRDefault="00C170DE" w:rsidP="001F3C66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:rsidR="00CF2215" w:rsidRDefault="00CF2215" w:rsidP="00FD63B7">
      <w:pPr>
        <w:tabs>
          <w:tab w:val="left" w:pos="14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13618" w:rsidRPr="007F3F8F" w:rsidRDefault="007F3F8F" w:rsidP="007F3F8F">
      <w:pPr>
        <w:tabs>
          <w:tab w:val="left" w:pos="1418"/>
        </w:tabs>
        <w:jc w:val="center"/>
        <w:rPr>
          <w:rFonts w:ascii="Times New Roman" w:hAnsi="Times New Roman"/>
          <w:b/>
          <w:bCs/>
          <w:szCs w:val="24"/>
        </w:rPr>
      </w:pPr>
      <w:r w:rsidRPr="007F3F8F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CF2215" w:rsidRDefault="00CF2215" w:rsidP="00CF2215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B7">
        <w:rPr>
          <w:rFonts w:ascii="Times New Roman" w:hAnsi="Times New Roman" w:cs="Times New Roman"/>
          <w:sz w:val="24"/>
          <w:szCs w:val="24"/>
        </w:rPr>
        <w:t xml:space="preserve">Inicialmente, cumpre salientar que compete aos Estados legislarem sobre assuntos referentes à integração social da pessoa com deficiência, conforme dispõe o artigo 24, inciso XIV, da Constituição Federal: 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24. Compete à União, aos Estados e ao Distrito Federal legislar concorrentemente sobre: </w:t>
      </w:r>
    </w:p>
    <w:p w:rsidR="007F3F8F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XIV - proteção e integração social das pessoas portadoras de deficiência;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B7">
        <w:rPr>
          <w:rFonts w:ascii="Times New Roman" w:hAnsi="Times New Roman" w:cs="Times New Roman"/>
          <w:sz w:val="24"/>
          <w:szCs w:val="24"/>
        </w:rPr>
        <w:t xml:space="preserve">Dessa forma, a Constituição Federal assegura que parlamentares estaduais tratem sobre assuntos dessa natureza. Assim, o objetivo desta proposição é facilitar a vida de cidadãos, bem como, proteger os direitos humanos daqueles que são acometidos de surdez. 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B7">
        <w:rPr>
          <w:rFonts w:ascii="Times New Roman" w:hAnsi="Times New Roman" w:cs="Times New Roman"/>
          <w:sz w:val="24"/>
          <w:szCs w:val="24"/>
        </w:rPr>
        <w:t>Ademais, também elencamos a competência comum material, abaixo colacionada: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23. É competência comum da União, dos Estados, do Distrito Federal e dos Municípios: 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(...)</w:t>
      </w:r>
    </w:p>
    <w:p w:rsid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Il - cuidar da saúde e assistência pública, da proteção e garantia das pessoas portadoras de deficiência;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B7">
        <w:rPr>
          <w:rFonts w:ascii="Times New Roman" w:hAnsi="Times New Roman" w:cs="Times New Roman"/>
          <w:sz w:val="24"/>
          <w:szCs w:val="24"/>
        </w:rPr>
        <w:t xml:space="preserve">Importante destacar que no Brasil, cerca de 9,7 milhões de pessoas (5,1% da população) possuem algum grau de deficiência auditiva. Destas, cerca de 344 mil são surdas. A acessibilidade para as pessoas com esse tipo de deficiência tem sido aprimorada e algumas empresas já oferecem atendimentos alternativos para esse público, seja por meio de chat, e-mail ou via SMS. </w:t>
      </w:r>
    </w:p>
    <w:p w:rsid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B7">
        <w:rPr>
          <w:rFonts w:ascii="Times New Roman" w:hAnsi="Times New Roman" w:cs="Times New Roman"/>
          <w:sz w:val="24"/>
          <w:szCs w:val="24"/>
        </w:rPr>
        <w:t>Outra alternativa que começa a ser utilizada em alguns “</w:t>
      </w:r>
      <w:r w:rsidRPr="00FD63B7">
        <w:rPr>
          <w:rFonts w:ascii="Times New Roman" w:hAnsi="Times New Roman" w:cs="Times New Roman"/>
          <w:i/>
          <w:iCs/>
          <w:sz w:val="24"/>
          <w:szCs w:val="24"/>
        </w:rPr>
        <w:t>contact centers</w:t>
      </w:r>
      <w:r w:rsidRPr="00FD63B7">
        <w:rPr>
          <w:rFonts w:ascii="Times New Roman" w:hAnsi="Times New Roman" w:cs="Times New Roman"/>
          <w:sz w:val="24"/>
          <w:szCs w:val="24"/>
        </w:rPr>
        <w:t>” é a videoconferência, que proporciona ao cliente a oportunidade de conversar com um atendente por meio da linguagem de sinais (Libras). Um exemplo que pode ser utilizado como referência é o serviço ofertado pela Gol em aeroportos de São Paulo e Rio de Janeiro, onde o cliente pode obter informações sobre o voo sem a ajuda de terceiros.</w:t>
      </w:r>
    </w:p>
    <w:p w:rsidR="00FD63B7" w:rsidRPr="00FD63B7" w:rsidRDefault="00FD63B7" w:rsidP="00FD63B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B7">
        <w:rPr>
          <w:rFonts w:ascii="Times New Roman" w:hAnsi="Times New Roman" w:cs="Times New Roman"/>
          <w:sz w:val="24"/>
          <w:szCs w:val="24"/>
        </w:rPr>
        <w:t>Face o exposto, solicito o apoio dos nobres pares para a aprovação da presente propositura.</w:t>
      </w:r>
    </w:p>
    <w:p w:rsidR="00316F7B" w:rsidRPr="00D13618" w:rsidRDefault="00316F7B" w:rsidP="00316F7B">
      <w:pPr>
        <w:tabs>
          <w:tab w:val="left" w:pos="1418"/>
        </w:tabs>
        <w:spacing w:before="920"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:rsidR="00316F7B" w:rsidRPr="00C170DE" w:rsidRDefault="00316F7B" w:rsidP="00316F7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70D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:rsidR="00316F7B" w:rsidRPr="007F3F8F" w:rsidRDefault="00316F7B" w:rsidP="007F3F8F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316F7B" w:rsidRPr="007F3F8F" w:rsidSect="00223C52">
      <w:headerReference w:type="default" r:id="rId8"/>
      <w:type w:val="continuous"/>
      <w:pgSz w:w="11906" w:h="16838"/>
      <w:pgMar w:top="1206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2DA" w:rsidRDefault="009332DA" w:rsidP="00E660E2">
      <w:pPr>
        <w:spacing w:after="0" w:line="240" w:lineRule="auto"/>
      </w:pPr>
      <w:r>
        <w:separator/>
      </w:r>
    </w:p>
  </w:endnote>
  <w:endnote w:type="continuationSeparator" w:id="0">
    <w:p w:rsidR="009332DA" w:rsidRDefault="009332DA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2DA" w:rsidRDefault="009332DA" w:rsidP="00E660E2">
      <w:pPr>
        <w:spacing w:after="0" w:line="240" w:lineRule="auto"/>
      </w:pPr>
      <w:r>
        <w:separator/>
      </w:r>
    </w:p>
  </w:footnote>
  <w:footnote w:type="continuationSeparator" w:id="0">
    <w:p w:rsidR="009332DA" w:rsidRDefault="009332DA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55F002BE" wp14:editId="73A606A4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C2609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16B80" w:rsidRPr="00C2609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16B80" w:rsidRPr="00C2609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–Cohafuma</w:t>
    </w:r>
  </w:p>
  <w:p w:rsidR="00316B80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 xml:space="preserve">São Luís - MA – 65.071-750 - Tel. 3269 3240/3429 – </w:t>
    </w:r>
    <w:hyperlink r:id="rId2" w:history="1">
      <w:r w:rsidR="00C170DE" w:rsidRPr="008A55FE">
        <w:rPr>
          <w:rStyle w:val="Hyperlink"/>
          <w:rFonts w:ascii="Times New Roman" w:hAnsi="Times New Roman" w:cs="Times New Roman"/>
        </w:rPr>
        <w:t>dep.wellingtondocurso@al.ma.leg.br</w:t>
      </w:r>
    </w:hyperlink>
  </w:p>
  <w:p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6690"/>
    <w:rsid w:val="00007945"/>
    <w:rsid w:val="00007D55"/>
    <w:rsid w:val="00013A20"/>
    <w:rsid w:val="00023B61"/>
    <w:rsid w:val="00033BCD"/>
    <w:rsid w:val="0003404B"/>
    <w:rsid w:val="000344A8"/>
    <w:rsid w:val="00043972"/>
    <w:rsid w:val="00066FBD"/>
    <w:rsid w:val="00072CA1"/>
    <w:rsid w:val="000741E7"/>
    <w:rsid w:val="00083185"/>
    <w:rsid w:val="00085063"/>
    <w:rsid w:val="000943E3"/>
    <w:rsid w:val="000C7554"/>
    <w:rsid w:val="000D56A1"/>
    <w:rsid w:val="000E0BD4"/>
    <w:rsid w:val="000E65EB"/>
    <w:rsid w:val="000F2FBA"/>
    <w:rsid w:val="000F4009"/>
    <w:rsid w:val="00135BFA"/>
    <w:rsid w:val="00137D1C"/>
    <w:rsid w:val="001651C8"/>
    <w:rsid w:val="001654F0"/>
    <w:rsid w:val="001744FE"/>
    <w:rsid w:val="00183E1D"/>
    <w:rsid w:val="00184FAE"/>
    <w:rsid w:val="001869EC"/>
    <w:rsid w:val="001A048B"/>
    <w:rsid w:val="001B33EA"/>
    <w:rsid w:val="001B3C20"/>
    <w:rsid w:val="001C1C6C"/>
    <w:rsid w:val="001C7559"/>
    <w:rsid w:val="001D3AFE"/>
    <w:rsid w:val="001D4C12"/>
    <w:rsid w:val="001D5290"/>
    <w:rsid w:val="001F324A"/>
    <w:rsid w:val="001F3C66"/>
    <w:rsid w:val="001F46BC"/>
    <w:rsid w:val="001F7D53"/>
    <w:rsid w:val="00200CC3"/>
    <w:rsid w:val="00202205"/>
    <w:rsid w:val="00204D9F"/>
    <w:rsid w:val="00210079"/>
    <w:rsid w:val="00223C52"/>
    <w:rsid w:val="0022581F"/>
    <w:rsid w:val="00230924"/>
    <w:rsid w:val="00250FB0"/>
    <w:rsid w:val="002631BC"/>
    <w:rsid w:val="00264292"/>
    <w:rsid w:val="002718BD"/>
    <w:rsid w:val="00275C3F"/>
    <w:rsid w:val="00285701"/>
    <w:rsid w:val="00292FA3"/>
    <w:rsid w:val="00294384"/>
    <w:rsid w:val="002A4252"/>
    <w:rsid w:val="002A4906"/>
    <w:rsid w:val="002A5F08"/>
    <w:rsid w:val="002A60FD"/>
    <w:rsid w:val="002B6F88"/>
    <w:rsid w:val="002C23F7"/>
    <w:rsid w:val="002C63C5"/>
    <w:rsid w:val="002E638F"/>
    <w:rsid w:val="00302677"/>
    <w:rsid w:val="00304759"/>
    <w:rsid w:val="00312DC8"/>
    <w:rsid w:val="00316948"/>
    <w:rsid w:val="00316B80"/>
    <w:rsid w:val="00316F7B"/>
    <w:rsid w:val="00326BC8"/>
    <w:rsid w:val="003275F6"/>
    <w:rsid w:val="003310B5"/>
    <w:rsid w:val="00341D8E"/>
    <w:rsid w:val="0035157D"/>
    <w:rsid w:val="00351AB8"/>
    <w:rsid w:val="0036343F"/>
    <w:rsid w:val="00377C7E"/>
    <w:rsid w:val="00387F25"/>
    <w:rsid w:val="003A2D8A"/>
    <w:rsid w:val="003A41F9"/>
    <w:rsid w:val="003D05C1"/>
    <w:rsid w:val="003E71A2"/>
    <w:rsid w:val="0042282F"/>
    <w:rsid w:val="004251B3"/>
    <w:rsid w:val="004263B0"/>
    <w:rsid w:val="00430335"/>
    <w:rsid w:val="00433762"/>
    <w:rsid w:val="00437BEE"/>
    <w:rsid w:val="00440FA9"/>
    <w:rsid w:val="0044354D"/>
    <w:rsid w:val="0046545C"/>
    <w:rsid w:val="004831B6"/>
    <w:rsid w:val="004833EB"/>
    <w:rsid w:val="00485268"/>
    <w:rsid w:val="0049769B"/>
    <w:rsid w:val="00497E00"/>
    <w:rsid w:val="004A54EE"/>
    <w:rsid w:val="004B3ED2"/>
    <w:rsid w:val="004B4968"/>
    <w:rsid w:val="004C0305"/>
    <w:rsid w:val="004D54FA"/>
    <w:rsid w:val="004E4A99"/>
    <w:rsid w:val="004E52B8"/>
    <w:rsid w:val="0052133E"/>
    <w:rsid w:val="005315A5"/>
    <w:rsid w:val="00532B54"/>
    <w:rsid w:val="00542415"/>
    <w:rsid w:val="005446EB"/>
    <w:rsid w:val="00546213"/>
    <w:rsid w:val="00546ABB"/>
    <w:rsid w:val="0055470D"/>
    <w:rsid w:val="00560387"/>
    <w:rsid w:val="00572049"/>
    <w:rsid w:val="00576B56"/>
    <w:rsid w:val="00576D5B"/>
    <w:rsid w:val="00577B60"/>
    <w:rsid w:val="00591214"/>
    <w:rsid w:val="005B148B"/>
    <w:rsid w:val="005B1BD3"/>
    <w:rsid w:val="005C43E3"/>
    <w:rsid w:val="005C7339"/>
    <w:rsid w:val="005D0515"/>
    <w:rsid w:val="005D076D"/>
    <w:rsid w:val="005E0644"/>
    <w:rsid w:val="005E6BC3"/>
    <w:rsid w:val="005F13A3"/>
    <w:rsid w:val="005F14DF"/>
    <w:rsid w:val="005F2221"/>
    <w:rsid w:val="00604469"/>
    <w:rsid w:val="006251AB"/>
    <w:rsid w:val="006314B9"/>
    <w:rsid w:val="00677B9F"/>
    <w:rsid w:val="006806EC"/>
    <w:rsid w:val="006875E4"/>
    <w:rsid w:val="00696FFA"/>
    <w:rsid w:val="006B524B"/>
    <w:rsid w:val="006B7DD0"/>
    <w:rsid w:val="006C2820"/>
    <w:rsid w:val="006F6590"/>
    <w:rsid w:val="00713F20"/>
    <w:rsid w:val="00721A7E"/>
    <w:rsid w:val="00727F0C"/>
    <w:rsid w:val="0073482B"/>
    <w:rsid w:val="00751104"/>
    <w:rsid w:val="00754ABD"/>
    <w:rsid w:val="00756B7A"/>
    <w:rsid w:val="00762510"/>
    <w:rsid w:val="007679F1"/>
    <w:rsid w:val="00772D82"/>
    <w:rsid w:val="00790152"/>
    <w:rsid w:val="00791DE6"/>
    <w:rsid w:val="007A44F6"/>
    <w:rsid w:val="007B653F"/>
    <w:rsid w:val="007B6DAB"/>
    <w:rsid w:val="007B7139"/>
    <w:rsid w:val="007D07FC"/>
    <w:rsid w:val="007D201D"/>
    <w:rsid w:val="007D5954"/>
    <w:rsid w:val="007E5F49"/>
    <w:rsid w:val="007F3F8F"/>
    <w:rsid w:val="007F68E3"/>
    <w:rsid w:val="00801F45"/>
    <w:rsid w:val="00811047"/>
    <w:rsid w:val="0081388B"/>
    <w:rsid w:val="00814411"/>
    <w:rsid w:val="0082002F"/>
    <w:rsid w:val="00826F68"/>
    <w:rsid w:val="00830FCD"/>
    <w:rsid w:val="00833173"/>
    <w:rsid w:val="008334C4"/>
    <w:rsid w:val="0084397C"/>
    <w:rsid w:val="00845011"/>
    <w:rsid w:val="0086072F"/>
    <w:rsid w:val="008614DA"/>
    <w:rsid w:val="00861A0B"/>
    <w:rsid w:val="00862761"/>
    <w:rsid w:val="008659D1"/>
    <w:rsid w:val="008806A3"/>
    <w:rsid w:val="00882263"/>
    <w:rsid w:val="008838E2"/>
    <w:rsid w:val="00885EE7"/>
    <w:rsid w:val="0089235C"/>
    <w:rsid w:val="0089696E"/>
    <w:rsid w:val="008A0FB5"/>
    <w:rsid w:val="008B5750"/>
    <w:rsid w:val="008C1F91"/>
    <w:rsid w:val="008D193C"/>
    <w:rsid w:val="008D22C8"/>
    <w:rsid w:val="008D2DAA"/>
    <w:rsid w:val="008E64D0"/>
    <w:rsid w:val="008F1804"/>
    <w:rsid w:val="008F542B"/>
    <w:rsid w:val="008F6424"/>
    <w:rsid w:val="00905193"/>
    <w:rsid w:val="00906EFF"/>
    <w:rsid w:val="009332DA"/>
    <w:rsid w:val="00946548"/>
    <w:rsid w:val="009552A7"/>
    <w:rsid w:val="00963EC0"/>
    <w:rsid w:val="0096549E"/>
    <w:rsid w:val="00965FA0"/>
    <w:rsid w:val="009671B6"/>
    <w:rsid w:val="00971786"/>
    <w:rsid w:val="00975767"/>
    <w:rsid w:val="009811EF"/>
    <w:rsid w:val="00991740"/>
    <w:rsid w:val="009A110A"/>
    <w:rsid w:val="009A35BB"/>
    <w:rsid w:val="009B2060"/>
    <w:rsid w:val="009C4C89"/>
    <w:rsid w:val="009D3148"/>
    <w:rsid w:val="00A00FC9"/>
    <w:rsid w:val="00A10AE1"/>
    <w:rsid w:val="00A2364E"/>
    <w:rsid w:val="00A24D52"/>
    <w:rsid w:val="00A37F30"/>
    <w:rsid w:val="00A45E73"/>
    <w:rsid w:val="00A5427F"/>
    <w:rsid w:val="00A54C93"/>
    <w:rsid w:val="00A66ADC"/>
    <w:rsid w:val="00A674E4"/>
    <w:rsid w:val="00A715BA"/>
    <w:rsid w:val="00A765DF"/>
    <w:rsid w:val="00A76D84"/>
    <w:rsid w:val="00A85111"/>
    <w:rsid w:val="00A964F0"/>
    <w:rsid w:val="00AA344E"/>
    <w:rsid w:val="00AB3E92"/>
    <w:rsid w:val="00AB6615"/>
    <w:rsid w:val="00AB76A5"/>
    <w:rsid w:val="00AD31C9"/>
    <w:rsid w:val="00AD4A99"/>
    <w:rsid w:val="00AF2039"/>
    <w:rsid w:val="00B03E6E"/>
    <w:rsid w:val="00B17C75"/>
    <w:rsid w:val="00B246C3"/>
    <w:rsid w:val="00B3136F"/>
    <w:rsid w:val="00B357F8"/>
    <w:rsid w:val="00B86FDD"/>
    <w:rsid w:val="00B91244"/>
    <w:rsid w:val="00BA01A0"/>
    <w:rsid w:val="00BA1B36"/>
    <w:rsid w:val="00BA5722"/>
    <w:rsid w:val="00BA7A96"/>
    <w:rsid w:val="00BB555C"/>
    <w:rsid w:val="00BC0166"/>
    <w:rsid w:val="00BC4B5E"/>
    <w:rsid w:val="00BC5BA3"/>
    <w:rsid w:val="00BD6DEB"/>
    <w:rsid w:val="00BD7DAB"/>
    <w:rsid w:val="00BE4673"/>
    <w:rsid w:val="00BE4A56"/>
    <w:rsid w:val="00BE705A"/>
    <w:rsid w:val="00BF68E4"/>
    <w:rsid w:val="00C015B5"/>
    <w:rsid w:val="00C02487"/>
    <w:rsid w:val="00C02B40"/>
    <w:rsid w:val="00C170DE"/>
    <w:rsid w:val="00C23199"/>
    <w:rsid w:val="00C25FC7"/>
    <w:rsid w:val="00C37147"/>
    <w:rsid w:val="00C66DC9"/>
    <w:rsid w:val="00C672FD"/>
    <w:rsid w:val="00C70639"/>
    <w:rsid w:val="00C70EB9"/>
    <w:rsid w:val="00C73D5A"/>
    <w:rsid w:val="00C767D6"/>
    <w:rsid w:val="00C76D6B"/>
    <w:rsid w:val="00C8591A"/>
    <w:rsid w:val="00C863EA"/>
    <w:rsid w:val="00C91956"/>
    <w:rsid w:val="00CB74D7"/>
    <w:rsid w:val="00CC3BAD"/>
    <w:rsid w:val="00CF1F0F"/>
    <w:rsid w:val="00CF2215"/>
    <w:rsid w:val="00CF2818"/>
    <w:rsid w:val="00CF3E8B"/>
    <w:rsid w:val="00D13618"/>
    <w:rsid w:val="00D23D3D"/>
    <w:rsid w:val="00D341F7"/>
    <w:rsid w:val="00D40451"/>
    <w:rsid w:val="00D46D23"/>
    <w:rsid w:val="00D5142A"/>
    <w:rsid w:val="00D5535A"/>
    <w:rsid w:val="00D57E42"/>
    <w:rsid w:val="00D61739"/>
    <w:rsid w:val="00D65AC6"/>
    <w:rsid w:val="00D73DE4"/>
    <w:rsid w:val="00D84453"/>
    <w:rsid w:val="00D86439"/>
    <w:rsid w:val="00D86C95"/>
    <w:rsid w:val="00D954D4"/>
    <w:rsid w:val="00DA1DC8"/>
    <w:rsid w:val="00DA3CA3"/>
    <w:rsid w:val="00DA51F1"/>
    <w:rsid w:val="00DA706F"/>
    <w:rsid w:val="00DB383A"/>
    <w:rsid w:val="00DB5559"/>
    <w:rsid w:val="00DB7B9E"/>
    <w:rsid w:val="00DC54FF"/>
    <w:rsid w:val="00DF5CB2"/>
    <w:rsid w:val="00DF68A1"/>
    <w:rsid w:val="00E04C17"/>
    <w:rsid w:val="00E16F8E"/>
    <w:rsid w:val="00E179FD"/>
    <w:rsid w:val="00E3216C"/>
    <w:rsid w:val="00E3373E"/>
    <w:rsid w:val="00E44637"/>
    <w:rsid w:val="00E51034"/>
    <w:rsid w:val="00E6419E"/>
    <w:rsid w:val="00E660E2"/>
    <w:rsid w:val="00E84F65"/>
    <w:rsid w:val="00E85E8D"/>
    <w:rsid w:val="00E95F7C"/>
    <w:rsid w:val="00EA1E9F"/>
    <w:rsid w:val="00EA394C"/>
    <w:rsid w:val="00EA63FF"/>
    <w:rsid w:val="00ED36CA"/>
    <w:rsid w:val="00EE04CD"/>
    <w:rsid w:val="00F00B77"/>
    <w:rsid w:val="00F07487"/>
    <w:rsid w:val="00F075C2"/>
    <w:rsid w:val="00F1484E"/>
    <w:rsid w:val="00F201B3"/>
    <w:rsid w:val="00F4243A"/>
    <w:rsid w:val="00F44930"/>
    <w:rsid w:val="00F50F29"/>
    <w:rsid w:val="00F6046A"/>
    <w:rsid w:val="00F61C75"/>
    <w:rsid w:val="00F64E01"/>
    <w:rsid w:val="00F80C93"/>
    <w:rsid w:val="00F83C65"/>
    <w:rsid w:val="00F919B5"/>
    <w:rsid w:val="00FA4436"/>
    <w:rsid w:val="00FA667C"/>
    <w:rsid w:val="00FB1A9F"/>
    <w:rsid w:val="00FB3FAD"/>
    <w:rsid w:val="00FB660F"/>
    <w:rsid w:val="00FC332B"/>
    <w:rsid w:val="00FD63B7"/>
    <w:rsid w:val="00FE10B9"/>
    <w:rsid w:val="00FE2AE5"/>
    <w:rsid w:val="00FF13AD"/>
    <w:rsid w:val="00FF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189E8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6CB7-D050-4A08-A4FA-5E5906F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Gabinete 235</cp:lastModifiedBy>
  <cp:revision>9</cp:revision>
  <cp:lastPrinted>2022-12-14T14:12:00Z</cp:lastPrinted>
  <dcterms:created xsi:type="dcterms:W3CDTF">2022-12-14T14:16:00Z</dcterms:created>
  <dcterms:modified xsi:type="dcterms:W3CDTF">2023-02-07T12:04:00Z</dcterms:modified>
</cp:coreProperties>
</file>