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1B4" w:rsidRDefault="006921B4"/>
    <w:p w:rsidR="006921B4" w:rsidRDefault="006921B4"/>
    <w:p w:rsidR="006921B4" w:rsidRDefault="00D33D9F">
      <w:pPr>
        <w:jc w:val="center"/>
      </w:pPr>
      <w:r>
        <w:rPr>
          <w:b/>
        </w:rPr>
        <w:t>PROJETO DE RESOLUÇÃO LEGISLATIVA Nº       DE 2023.</w:t>
      </w:r>
    </w:p>
    <w:p w:rsidR="006921B4" w:rsidRDefault="006921B4"/>
    <w:p w:rsidR="006921B4" w:rsidRDefault="006921B4"/>
    <w:p w:rsidR="006921B4" w:rsidRDefault="00D33D9F">
      <w:pPr>
        <w:ind w:left="5245"/>
      </w:pPr>
      <w:r>
        <w:rPr>
          <w:i/>
        </w:rPr>
        <w:t>Concede o Título de Cidadão Maranhense</w:t>
      </w:r>
    </w:p>
    <w:p w:rsidR="006921B4" w:rsidRDefault="00D33D9F" w:rsidP="00553DB6">
      <w:pPr>
        <w:ind w:left="5245"/>
        <w:jc w:val="both"/>
        <w:rPr>
          <w:i/>
        </w:rPr>
      </w:pPr>
      <w:r>
        <w:rPr>
          <w:i/>
        </w:rPr>
        <w:t xml:space="preserve">ao senhor </w:t>
      </w:r>
      <w:r w:rsidR="00553DB6">
        <w:rPr>
          <w:i/>
        </w:rPr>
        <w:t>Jader Fontenelle Barbalho Filho</w:t>
      </w:r>
      <w:r>
        <w:rPr>
          <w:i/>
        </w:rPr>
        <w:t xml:space="preserve">.  </w:t>
      </w:r>
    </w:p>
    <w:p w:rsidR="006921B4" w:rsidRDefault="00D33D9F">
      <w:pPr>
        <w:ind w:left="3540" w:firstLine="708"/>
        <w:jc w:val="both"/>
      </w:pPr>
      <w:r>
        <w:rPr>
          <w:i/>
        </w:rPr>
        <w:t xml:space="preserve"> </w:t>
      </w:r>
    </w:p>
    <w:p w:rsidR="006921B4" w:rsidRDefault="006921B4">
      <w:pPr>
        <w:ind w:left="3540" w:firstLine="708"/>
        <w:jc w:val="both"/>
      </w:pPr>
    </w:p>
    <w:p w:rsidR="006921B4" w:rsidRDefault="006921B4"/>
    <w:p w:rsidR="006921B4" w:rsidRDefault="00D33D9F">
      <w:pPr>
        <w:jc w:val="both"/>
      </w:pPr>
      <w:r>
        <w:rPr>
          <w:b/>
        </w:rPr>
        <w:t>Art.1º</w:t>
      </w:r>
      <w:r>
        <w:t xml:space="preserve"> - Fica concedido o Título de Cidadão Maranhense ao Senhor </w:t>
      </w:r>
      <w:r w:rsidR="00553DB6">
        <w:rPr>
          <w:b/>
        </w:rPr>
        <w:t>Jader Fontenelle Barbalho Filho</w:t>
      </w:r>
      <w:r>
        <w:t xml:space="preserve">, natural </w:t>
      </w:r>
      <w:r w:rsidR="00553DB6">
        <w:t>de Belém</w:t>
      </w:r>
      <w:r>
        <w:t xml:space="preserve"> no Estado do P</w:t>
      </w:r>
      <w:r w:rsidR="00553DB6">
        <w:t>ará</w:t>
      </w:r>
      <w:r>
        <w:t>.</w:t>
      </w:r>
    </w:p>
    <w:p w:rsidR="006921B4" w:rsidRDefault="006921B4">
      <w:pPr>
        <w:jc w:val="both"/>
      </w:pPr>
    </w:p>
    <w:p w:rsidR="006921B4" w:rsidRDefault="00D33D9F">
      <w:pPr>
        <w:jc w:val="both"/>
      </w:pPr>
      <w:r>
        <w:rPr>
          <w:b/>
        </w:rPr>
        <w:t>Art. 2º</w:t>
      </w:r>
      <w:r>
        <w:t xml:space="preserve"> - Esta Resolução Legislativa entra em vigor na data de sua publicação.</w:t>
      </w:r>
    </w:p>
    <w:p w:rsidR="006921B4" w:rsidRDefault="006921B4">
      <w:pPr>
        <w:jc w:val="both"/>
      </w:pPr>
    </w:p>
    <w:p w:rsidR="006921B4" w:rsidRDefault="00D33D9F">
      <w:pPr>
        <w:jc w:val="both"/>
      </w:pPr>
      <w:r>
        <w:rPr>
          <w:b/>
        </w:rPr>
        <w:t>Art. 3º</w:t>
      </w:r>
      <w:r>
        <w:t xml:space="preserve"> - Revogam-se as disposições em contrário.</w:t>
      </w:r>
    </w:p>
    <w:p w:rsidR="006921B4" w:rsidRDefault="006921B4">
      <w:pPr>
        <w:jc w:val="both"/>
      </w:pPr>
    </w:p>
    <w:p w:rsidR="006921B4" w:rsidRDefault="006921B4">
      <w:pPr>
        <w:jc w:val="both"/>
      </w:pPr>
    </w:p>
    <w:p w:rsidR="006921B4" w:rsidRDefault="006921B4">
      <w:pPr>
        <w:jc w:val="both"/>
      </w:pPr>
    </w:p>
    <w:p w:rsidR="006921B4" w:rsidRDefault="006921B4">
      <w:pPr>
        <w:ind w:left="3540"/>
        <w:jc w:val="center"/>
      </w:pPr>
    </w:p>
    <w:p w:rsidR="006921B4" w:rsidRDefault="00D33D9F">
      <w:pPr>
        <w:ind w:firstLine="3"/>
        <w:jc w:val="center"/>
      </w:pPr>
      <w:r>
        <w:t xml:space="preserve">SALA DAS SESSÕES DA ASSEMBLÉIA LEGISLATIVA DO ESTADO DO MARANHÃO, </w:t>
      </w:r>
    </w:p>
    <w:p w:rsidR="006921B4" w:rsidRDefault="00D33D9F">
      <w:pPr>
        <w:ind w:firstLine="3"/>
        <w:jc w:val="center"/>
      </w:pPr>
      <w:r>
        <w:t>Plenário “</w:t>
      </w:r>
      <w:r>
        <w:rPr>
          <w:i/>
        </w:rPr>
        <w:t>Deputado</w:t>
      </w:r>
      <w:r>
        <w:t xml:space="preserve"> </w:t>
      </w:r>
      <w:r>
        <w:rPr>
          <w:i/>
        </w:rPr>
        <w:t xml:space="preserve">Nagib </w:t>
      </w:r>
      <w:proofErr w:type="spellStart"/>
      <w:r>
        <w:rPr>
          <w:i/>
        </w:rPr>
        <w:t>Haickel</w:t>
      </w:r>
      <w:proofErr w:type="spellEnd"/>
      <w:r>
        <w:t xml:space="preserve">”, Palácio </w:t>
      </w:r>
      <w:r>
        <w:rPr>
          <w:i/>
        </w:rPr>
        <w:t xml:space="preserve">“Manoel </w:t>
      </w:r>
      <w:proofErr w:type="spellStart"/>
      <w:r>
        <w:rPr>
          <w:i/>
        </w:rPr>
        <w:t>Beckman</w:t>
      </w:r>
      <w:proofErr w:type="spellEnd"/>
      <w:r>
        <w:t xml:space="preserve">”, </w:t>
      </w:r>
      <w:r w:rsidR="00553DB6">
        <w:t>15 de agosto</w:t>
      </w:r>
      <w:r>
        <w:t xml:space="preserve"> de 2023.</w:t>
      </w:r>
    </w:p>
    <w:p w:rsidR="006921B4" w:rsidRDefault="006921B4">
      <w:pPr>
        <w:ind w:firstLine="3"/>
        <w:jc w:val="center"/>
      </w:pPr>
    </w:p>
    <w:p w:rsidR="006921B4" w:rsidRDefault="006921B4">
      <w:pPr>
        <w:jc w:val="center"/>
      </w:pPr>
    </w:p>
    <w:p w:rsidR="006921B4" w:rsidRDefault="006921B4">
      <w:pPr>
        <w:jc w:val="center"/>
      </w:pPr>
    </w:p>
    <w:p w:rsidR="006921B4" w:rsidRDefault="006921B4">
      <w:pPr>
        <w:jc w:val="center"/>
      </w:pPr>
    </w:p>
    <w:p w:rsidR="006921B4" w:rsidRDefault="00D33D9F">
      <w:pPr>
        <w:jc w:val="center"/>
      </w:pPr>
      <w:r>
        <w:rPr>
          <w:b/>
        </w:rPr>
        <w:t>ROBERTO COSTA</w:t>
      </w:r>
    </w:p>
    <w:p w:rsidR="006921B4" w:rsidRDefault="00D33D9F">
      <w:pPr>
        <w:jc w:val="center"/>
      </w:pPr>
      <w:r>
        <w:t>DEPUTADO ESTADUAL</w:t>
      </w:r>
    </w:p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/>
    <w:p w:rsidR="006921B4" w:rsidRDefault="006921B4">
      <w:pPr>
        <w:jc w:val="center"/>
        <w:rPr>
          <w:b/>
        </w:rPr>
      </w:pPr>
    </w:p>
    <w:p w:rsidR="006921B4" w:rsidRDefault="006921B4">
      <w:pPr>
        <w:jc w:val="center"/>
        <w:rPr>
          <w:b/>
        </w:rPr>
      </w:pPr>
    </w:p>
    <w:p w:rsidR="006921B4" w:rsidRDefault="00D33D9F">
      <w:pPr>
        <w:jc w:val="center"/>
      </w:pPr>
      <w:r>
        <w:rPr>
          <w:b/>
        </w:rPr>
        <w:t>JUSTIFICATIVA</w:t>
      </w:r>
    </w:p>
    <w:p w:rsidR="006921B4" w:rsidRDefault="006921B4">
      <w:pPr>
        <w:jc w:val="both"/>
      </w:pPr>
    </w:p>
    <w:p w:rsidR="006921B4" w:rsidRDefault="00D33D9F">
      <w:pPr>
        <w:spacing w:before="240" w:after="240"/>
        <w:ind w:firstLine="720"/>
        <w:jc w:val="both"/>
      </w:pPr>
      <w:r>
        <w:t xml:space="preserve">Aos </w:t>
      </w:r>
      <w:r w:rsidR="003B663C">
        <w:t>47</w:t>
      </w:r>
      <w:r>
        <w:t xml:space="preserve"> anos, </w:t>
      </w:r>
      <w:r w:rsidR="003B663C">
        <w:t>Jader Barbalho Filho</w:t>
      </w:r>
      <w:r>
        <w:t xml:space="preserve"> é </w:t>
      </w:r>
      <w:r w:rsidR="003B663C">
        <w:t>o atual Ministro das Cidades do Governo Federal do Presidente Lula.</w:t>
      </w:r>
      <w:r>
        <w:t xml:space="preserve"> </w:t>
      </w:r>
    </w:p>
    <w:p w:rsidR="003B663C" w:rsidRDefault="003B663C">
      <w:pPr>
        <w:spacing w:before="240" w:after="240"/>
        <w:ind w:firstLine="720"/>
        <w:jc w:val="both"/>
      </w:pPr>
      <w:r>
        <w:t>A</w:t>
      </w:r>
      <w:r w:rsidRPr="003B663C">
        <w:t xml:space="preserve">dministrador e político brasileiro, filiado ao </w:t>
      </w:r>
      <w:r>
        <w:t xml:space="preserve">partido </w:t>
      </w:r>
      <w:r w:rsidRPr="003B663C">
        <w:t>Movimento Democrático Brasileiro (MDB)</w:t>
      </w:r>
      <w:r>
        <w:t xml:space="preserve">, </w:t>
      </w:r>
      <w:r w:rsidRPr="003B663C">
        <w:t>pós-graduado em Administração Pública pela Fundação Getúlio Vargas (FGV)</w:t>
      </w:r>
      <w:r>
        <w:t xml:space="preserve">, </w:t>
      </w:r>
      <w:r w:rsidRPr="003B663C">
        <w:t xml:space="preserve">Jader Filho pertence a uma família tradicional na política nacional e paraense. É filho do senador Jader Barbalho (MDB/PA) e da deputada federal reeleita </w:t>
      </w:r>
      <w:proofErr w:type="spellStart"/>
      <w:r w:rsidRPr="003B663C">
        <w:t>Elcione</w:t>
      </w:r>
      <w:proofErr w:type="spellEnd"/>
      <w:r w:rsidRPr="003B663C">
        <w:t xml:space="preserve"> Barbalho (MDB/PA) e irmão do governador do Pará, Hélder Barbalho (MDB).</w:t>
      </w:r>
    </w:p>
    <w:p w:rsidR="003B663C" w:rsidRDefault="003B663C">
      <w:pPr>
        <w:spacing w:before="240" w:after="240"/>
        <w:ind w:firstLine="720"/>
        <w:jc w:val="both"/>
      </w:pPr>
      <w:r>
        <w:t xml:space="preserve">No final do ano de 2022, foi </w:t>
      </w:r>
      <w:r w:rsidRPr="003B663C">
        <w:t>anunciado como titular do Ministério das Cidades, pasta que</w:t>
      </w:r>
      <w:r w:rsidR="00B85F07">
        <w:t xml:space="preserve"> é </w:t>
      </w:r>
      <w:r w:rsidR="00B85F07" w:rsidRPr="00B85F07">
        <w:t>responsável por políticas públicas e ações federais voltadas a habitação, saneamento ambiental, mobilidade, trânsito urbano e territórios periféricos</w:t>
      </w:r>
      <w:r w:rsidR="00B85F07">
        <w:t>, além de</w:t>
      </w:r>
      <w:r w:rsidRPr="003B663C">
        <w:t xml:space="preserve"> coordena</w:t>
      </w:r>
      <w:r w:rsidR="00B85F07">
        <w:t>r</w:t>
      </w:r>
      <w:r w:rsidRPr="003B663C">
        <w:t xml:space="preserve"> </w:t>
      </w:r>
      <w:r>
        <w:t xml:space="preserve">importantes </w:t>
      </w:r>
      <w:r w:rsidRPr="003B663C">
        <w:t>programas</w:t>
      </w:r>
      <w:r>
        <w:t xml:space="preserve"> nacionais</w:t>
      </w:r>
      <w:r w:rsidRPr="003B663C">
        <w:t xml:space="preserve"> como o Minha Casa, Minha Vida</w:t>
      </w:r>
      <w:r>
        <w:t>.</w:t>
      </w:r>
    </w:p>
    <w:p w:rsidR="006921B4" w:rsidRDefault="00B85F07">
      <w:pPr>
        <w:spacing w:before="240" w:after="240"/>
        <w:ind w:firstLine="720"/>
        <w:jc w:val="both"/>
      </w:pPr>
      <w:r>
        <w:t>Enquanto Ministro de Estado, em menos de um ano, já destinou importantes e vultosas verbas para o Estado do Maranhão. O Ministro, juntamente com o Governador do Estado, Carlos Brandão, assinaram</w:t>
      </w:r>
      <w:r w:rsidR="008E0C0C">
        <w:t>, em agosto de 2023,</w:t>
      </w:r>
      <w:r>
        <w:t xml:space="preserve"> </w:t>
      </w:r>
      <w:r w:rsidRPr="00B85F07">
        <w:t xml:space="preserve">ordem de serviço para obras do Novo PAC no </w:t>
      </w:r>
      <w:r>
        <w:t xml:space="preserve">Estado, </w:t>
      </w:r>
      <w:r w:rsidRPr="00B85F07">
        <w:t xml:space="preserve">investimentos </w:t>
      </w:r>
      <w:r>
        <w:t xml:space="preserve">que </w:t>
      </w:r>
      <w:r w:rsidRPr="00B85F07">
        <w:t xml:space="preserve">somam mais de R$ 47 milhões de recursos federais e estaduais para obras de esgotamento sanitário, </w:t>
      </w:r>
      <w:proofErr w:type="spellStart"/>
      <w:r w:rsidRPr="00B85F07">
        <w:t>hidrometração</w:t>
      </w:r>
      <w:proofErr w:type="spellEnd"/>
      <w:r w:rsidRPr="00B85F07">
        <w:t xml:space="preserve"> e estação de tratamento de esgoto na </w:t>
      </w:r>
      <w:r>
        <w:t>capital Maranhense</w:t>
      </w:r>
      <w:r w:rsidR="008E0C0C">
        <w:t>, além de beneficiar outros municípios no interior do Estado, a exemplo de Chapadinha e Pinheiro.</w:t>
      </w:r>
    </w:p>
    <w:p w:rsidR="008E0C0C" w:rsidRDefault="00EB1B2E">
      <w:pPr>
        <w:spacing w:before="240" w:after="240"/>
        <w:ind w:firstLine="720"/>
        <w:jc w:val="both"/>
      </w:pPr>
      <w:r>
        <w:t xml:space="preserve">Em relação ao programa Minha Casa, Minha Vida, o Ministro tem voltado o olhar com muita atenção, tendo em vista que o Estado do </w:t>
      </w:r>
      <w:r w:rsidR="00D42ED6">
        <w:t>Maranhão está</w:t>
      </w:r>
      <w:r>
        <w:t xml:space="preserve"> cotado entre os estados que mais receberão investimentos do programa no corrente ano.</w:t>
      </w:r>
      <w:bookmarkStart w:id="0" w:name="_GoBack"/>
      <w:bookmarkEnd w:id="0"/>
    </w:p>
    <w:p w:rsidR="006921B4" w:rsidRDefault="00D33D9F">
      <w:pPr>
        <w:spacing w:before="240" w:after="240"/>
        <w:ind w:firstLine="720"/>
        <w:jc w:val="both"/>
      </w:pPr>
      <w:r>
        <w:t xml:space="preserve">Diante disso, por toda sua contribuição, de modo sem igual, para o Estado do Maranhão, que o Sr. </w:t>
      </w:r>
      <w:r w:rsidR="00EB1B2E">
        <w:t>Jader Barbalho Filho</w:t>
      </w:r>
      <w:r>
        <w:t xml:space="preserve"> faz jus a esta seleta homenagem desta Casa Legislativa.</w:t>
      </w:r>
    </w:p>
    <w:p w:rsidR="006921B4" w:rsidRDefault="006921B4">
      <w:pPr>
        <w:ind w:firstLine="1418"/>
        <w:jc w:val="both"/>
      </w:pPr>
    </w:p>
    <w:p w:rsidR="006921B4" w:rsidRDefault="006921B4">
      <w:pPr>
        <w:jc w:val="both"/>
      </w:pPr>
    </w:p>
    <w:p w:rsidR="006921B4" w:rsidRDefault="00D33D9F">
      <w:pPr>
        <w:jc w:val="both"/>
      </w:pPr>
      <w:r>
        <w:t>Plenário “</w:t>
      </w:r>
      <w:r>
        <w:rPr>
          <w:i/>
        </w:rPr>
        <w:t xml:space="preserve">Nagib </w:t>
      </w:r>
      <w:proofErr w:type="spellStart"/>
      <w:r>
        <w:rPr>
          <w:i/>
        </w:rPr>
        <w:t>Haickel</w:t>
      </w:r>
      <w:proofErr w:type="spellEnd"/>
      <w:r>
        <w:t xml:space="preserve">”, Palácio </w:t>
      </w:r>
      <w:r>
        <w:rPr>
          <w:i/>
        </w:rPr>
        <w:t xml:space="preserve">“Manoel </w:t>
      </w:r>
      <w:proofErr w:type="spellStart"/>
      <w:r>
        <w:rPr>
          <w:i/>
        </w:rPr>
        <w:t>Bequiman</w:t>
      </w:r>
      <w:proofErr w:type="spellEnd"/>
      <w:r>
        <w:rPr>
          <w:i/>
        </w:rPr>
        <w:t>”</w:t>
      </w:r>
      <w:r>
        <w:t xml:space="preserve">. São Luís, </w:t>
      </w:r>
      <w:r w:rsidR="00EB1B2E">
        <w:t>15 de agosto</w:t>
      </w:r>
      <w:r>
        <w:t xml:space="preserve"> de 2023.</w:t>
      </w:r>
    </w:p>
    <w:p w:rsidR="006921B4" w:rsidRDefault="006921B4">
      <w:pPr>
        <w:jc w:val="both"/>
      </w:pPr>
    </w:p>
    <w:p w:rsidR="006921B4" w:rsidRDefault="006921B4">
      <w:pPr>
        <w:jc w:val="both"/>
      </w:pPr>
    </w:p>
    <w:p w:rsidR="006921B4" w:rsidRDefault="006921B4">
      <w:pPr>
        <w:jc w:val="both"/>
      </w:pPr>
    </w:p>
    <w:p w:rsidR="006921B4" w:rsidRDefault="00D33D9F">
      <w:pPr>
        <w:jc w:val="center"/>
      </w:pPr>
      <w:r>
        <w:rPr>
          <w:b/>
        </w:rPr>
        <w:t>ROBERTO COSTA</w:t>
      </w:r>
    </w:p>
    <w:p w:rsidR="006921B4" w:rsidRDefault="00D33D9F">
      <w:pPr>
        <w:jc w:val="center"/>
      </w:pPr>
      <w:r>
        <w:t>DEPUTADO ESTADUAL</w:t>
      </w:r>
    </w:p>
    <w:p w:rsidR="006921B4" w:rsidRDefault="006921B4"/>
    <w:p w:rsidR="006921B4" w:rsidRDefault="006921B4">
      <w:pPr>
        <w:shd w:val="clear" w:color="auto" w:fill="FFFFFF"/>
        <w:rPr>
          <w:color w:val="212121"/>
          <w:sz w:val="23"/>
          <w:szCs w:val="23"/>
        </w:rPr>
      </w:pPr>
    </w:p>
    <w:p w:rsidR="006921B4" w:rsidRDefault="006921B4">
      <w:pPr>
        <w:shd w:val="clear" w:color="auto" w:fill="FFFFFF"/>
        <w:rPr>
          <w:color w:val="212121"/>
          <w:sz w:val="23"/>
          <w:szCs w:val="23"/>
        </w:rPr>
      </w:pPr>
    </w:p>
    <w:sectPr w:rsidR="006921B4">
      <w:headerReference w:type="default" r:id="rId7"/>
      <w:pgSz w:w="11906" w:h="16838"/>
      <w:pgMar w:top="2835" w:right="849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633" w:rsidRDefault="002E2633">
      <w:r>
        <w:separator/>
      </w:r>
    </w:p>
  </w:endnote>
  <w:endnote w:type="continuationSeparator" w:id="0">
    <w:p w:rsidR="002E2633" w:rsidRDefault="002E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633" w:rsidRDefault="002E2633">
      <w:r>
        <w:separator/>
      </w:r>
    </w:p>
  </w:footnote>
  <w:footnote w:type="continuationSeparator" w:id="0">
    <w:p w:rsidR="002E2633" w:rsidRDefault="002E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1B4" w:rsidRDefault="00D33D9F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noProof/>
      </w:rPr>
      <w:drawing>
        <wp:inline distT="0" distB="0" distL="114300" distR="114300">
          <wp:extent cx="621030" cy="543560"/>
          <wp:effectExtent l="0" t="0" r="0" b="0"/>
          <wp:docPr id="2" name="image1.jpg" descr="Timbre do Est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 do Esta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30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921B4" w:rsidRDefault="00D33D9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ESTADO DO MARANHÃO</w:t>
    </w:r>
  </w:p>
  <w:p w:rsidR="006921B4" w:rsidRDefault="00D33D9F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ASSEMBLÉIA LEGISLATIVA</w:t>
    </w:r>
  </w:p>
  <w:p w:rsidR="006921B4" w:rsidRDefault="00D33D9F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</w:rPr>
      <w:t>GABINETE DO DEPUTADO ROBERTO COSTA</w:t>
    </w:r>
  </w:p>
  <w:p w:rsidR="006921B4" w:rsidRDefault="00D33D9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Jerônimo de Albuquerque, s/nº - Calhau – São Luís – MA.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B4"/>
    <w:rsid w:val="002E2633"/>
    <w:rsid w:val="003B663C"/>
    <w:rsid w:val="00553DB6"/>
    <w:rsid w:val="006921B4"/>
    <w:rsid w:val="008E0C0C"/>
    <w:rsid w:val="00B85F07"/>
    <w:rsid w:val="00D33D9F"/>
    <w:rsid w:val="00D42ED6"/>
    <w:rsid w:val="00EB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5E80"/>
  <w15:docId w15:val="{01C7A2D7-16E4-45C1-8B4F-7EA0176C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KXa33yJGvqxYeNidfB6lOKFFGg==">AMUW2mUKlBMHB1X/N20fpbCKDbQfTAPsyO29x7y0aegkr8jc0d4DEV/i5/O+DhrnnfrwJUbCbWzwQbFVi9vEKJPmr16u5ycbo9ayOBBMjVM2mikQWvJK7g8=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Ricardo Veiga Araújo</dc:creator>
  <cp:lastModifiedBy>Gabinete 212</cp:lastModifiedBy>
  <cp:revision>4</cp:revision>
  <dcterms:created xsi:type="dcterms:W3CDTF">2023-08-15T13:03:00Z</dcterms:created>
  <dcterms:modified xsi:type="dcterms:W3CDTF">2023-08-15T13:42:00Z</dcterms:modified>
</cp:coreProperties>
</file>