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73A" w:rsidRPr="001B3320" w:rsidRDefault="0060073A" w:rsidP="0060073A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320">
        <w:rPr>
          <w:rFonts w:ascii="Times New Roman" w:hAnsi="Times New Roman" w:cs="Times New Roman"/>
          <w:b/>
          <w:sz w:val="24"/>
          <w:szCs w:val="24"/>
        </w:rPr>
        <w:t xml:space="preserve">PROJETO DE RESOLUÇÃO LEGISLATIVA </w:t>
      </w:r>
      <w:r>
        <w:rPr>
          <w:rFonts w:ascii="Times New Roman" w:hAnsi="Times New Roman" w:cs="Times New Roman"/>
          <w:b/>
          <w:sz w:val="24"/>
          <w:szCs w:val="24"/>
        </w:rPr>
        <w:t xml:space="preserve">Nº  </w:t>
      </w:r>
      <w:r w:rsidR="00F1263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773E53">
        <w:rPr>
          <w:rFonts w:ascii="Times New Roman" w:hAnsi="Times New Roman" w:cs="Times New Roman"/>
          <w:b/>
          <w:sz w:val="24"/>
          <w:szCs w:val="24"/>
        </w:rPr>
        <w:t>3</w:t>
      </w:r>
    </w:p>
    <w:p w:rsidR="0060073A" w:rsidRPr="001B3320" w:rsidRDefault="0060073A" w:rsidP="0060073A">
      <w:pPr>
        <w:tabs>
          <w:tab w:val="left" w:pos="1134"/>
        </w:tabs>
        <w:spacing w:line="36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:rsidR="0060073A" w:rsidRPr="00F12630" w:rsidRDefault="0060073A" w:rsidP="0060073A">
      <w:pPr>
        <w:spacing w:line="360" w:lineRule="auto"/>
        <w:ind w:left="453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Concede a Medalha Manoel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 w:rsidR="00773E53" w:rsidRPr="00F12630">
        <w:rPr>
          <w:rFonts w:ascii="Times New Roman" w:hAnsi="Times New Roman" w:cs="Times New Roman"/>
          <w:sz w:val="24"/>
          <w:szCs w:val="24"/>
        </w:rPr>
        <w:t xml:space="preserve">    a </w:t>
      </w:r>
      <w:r w:rsidR="00F12630">
        <w:rPr>
          <w:rFonts w:ascii="Times New Roman" w:hAnsi="Times New Roman" w:cs="Times New Roman"/>
          <w:sz w:val="24"/>
          <w:szCs w:val="24"/>
        </w:rPr>
        <w:t xml:space="preserve">Sra. </w:t>
      </w:r>
      <w:r w:rsidR="00773E53" w:rsidRPr="00F12630">
        <w:rPr>
          <w:rFonts w:ascii="Times New Roman" w:hAnsi="Times New Roman" w:cs="Times New Roman"/>
          <w:sz w:val="24"/>
          <w:szCs w:val="24"/>
        </w:rPr>
        <w:t>Rosemary Cristina Alves Coelho Azevedo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:rsidR="0060073A" w:rsidRPr="00F12630" w:rsidRDefault="0060073A" w:rsidP="0060073A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60073A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 xml:space="preserve">Art. 1º - Fica concedida a Medalha Manoel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 w:rsidR="00773E53" w:rsidRPr="00F12630">
        <w:rPr>
          <w:rFonts w:ascii="Times New Roman" w:hAnsi="Times New Roman" w:cs="Times New Roman"/>
          <w:sz w:val="24"/>
          <w:szCs w:val="24"/>
        </w:rPr>
        <w:t>à Sra. Rosemary Cristina Alves Coelho Azevedo.</w:t>
      </w:r>
    </w:p>
    <w:p w:rsidR="0060073A" w:rsidRPr="00F12630" w:rsidRDefault="0060073A" w:rsidP="0060073A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2º - Esta Resolução Legislativa entrará em vigor na data de sua publicação.</w:t>
      </w:r>
    </w:p>
    <w:p w:rsidR="0060073A" w:rsidRPr="00F12630" w:rsidRDefault="0060073A" w:rsidP="0060073A">
      <w:pPr>
        <w:pStyle w:val="Cabealh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do Palácio Manoel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, em </w:t>
      </w:r>
      <w:r w:rsidR="009E13CD">
        <w:rPr>
          <w:rFonts w:ascii="Times New Roman" w:hAnsi="Times New Roman" w:cs="Times New Roman"/>
          <w:sz w:val="24"/>
          <w:szCs w:val="24"/>
        </w:rPr>
        <w:t>07</w:t>
      </w:r>
      <w:r w:rsidRPr="00F12630">
        <w:rPr>
          <w:rFonts w:ascii="Times New Roman" w:hAnsi="Times New Roman" w:cs="Times New Roman"/>
          <w:sz w:val="24"/>
          <w:szCs w:val="24"/>
        </w:rPr>
        <w:t xml:space="preserve"> de </w:t>
      </w:r>
      <w:r w:rsidR="009E13CD">
        <w:rPr>
          <w:rFonts w:ascii="Times New Roman" w:hAnsi="Times New Roman" w:cs="Times New Roman"/>
          <w:sz w:val="24"/>
          <w:szCs w:val="24"/>
        </w:rPr>
        <w:t>novembro</w:t>
      </w:r>
      <w:r w:rsidR="00773E53" w:rsidRPr="00F12630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60073A" w:rsidRPr="00F12630" w:rsidRDefault="0060073A" w:rsidP="0060073A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60073A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73A" w:rsidRPr="00F12630" w:rsidRDefault="0060073A" w:rsidP="0060073A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>ARISTON RIBEIRO</w:t>
      </w:r>
    </w:p>
    <w:p w:rsidR="0060073A" w:rsidRPr="00F12630" w:rsidRDefault="0060073A" w:rsidP="0060073A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 xml:space="preserve">Deputado Estadual </w:t>
      </w:r>
    </w:p>
    <w:p w:rsidR="0060073A" w:rsidRPr="00F12630" w:rsidRDefault="0060073A" w:rsidP="0060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60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60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600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3D8" w:rsidRPr="00F12630" w:rsidRDefault="003753D8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7F5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73A" w:rsidRPr="00F12630" w:rsidRDefault="0060073A" w:rsidP="006007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630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60073A" w:rsidRPr="00F12630" w:rsidRDefault="0060073A" w:rsidP="006007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73A" w:rsidRPr="00F12630" w:rsidRDefault="0060073A" w:rsidP="00F02E48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139, </w:t>
      </w:r>
      <w:r w:rsidRPr="00F12630">
        <w:rPr>
          <w:rFonts w:ascii="Times New Roman" w:hAnsi="Times New Roman" w:cs="Times New Roman"/>
          <w:i/>
          <w:sz w:val="24"/>
          <w:szCs w:val="24"/>
        </w:rPr>
        <w:t>“a”</w:t>
      </w:r>
      <w:r w:rsidRPr="00F12630">
        <w:rPr>
          <w:rFonts w:ascii="Times New Roman" w:hAnsi="Times New Roman" w:cs="Times New Roman"/>
          <w:sz w:val="24"/>
          <w:szCs w:val="24"/>
        </w:rPr>
        <w:t xml:space="preserve">, que a Medalha Manuel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será concedida aos cidadãos que contribuíram para o desenvolvimento do Maranhão ou do Brasil, pelos seus méritos especiais ou, ainda, aos que proporcionarem algum feito considerado notório e forem considerados merecedores do recebimento da comenda.</w:t>
      </w:r>
    </w:p>
    <w:p w:rsidR="00773E53" w:rsidRPr="00F12630" w:rsidRDefault="00773E53" w:rsidP="00773E53">
      <w:pPr>
        <w:spacing w:after="0" w:line="360" w:lineRule="auto"/>
        <w:ind w:firstLine="113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    Rosemary Cristina Alves Coelho Azevedo</w:t>
      </w:r>
      <w:r w:rsidRPr="00F12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2630">
        <w:rPr>
          <w:rFonts w:ascii="Times New Roman" w:hAnsi="Times New Roman" w:cs="Times New Roman"/>
          <w:iCs/>
          <w:sz w:val="24"/>
          <w:szCs w:val="24"/>
        </w:rPr>
        <w:t>é</w:t>
      </w:r>
      <w:r w:rsidRPr="00F12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Ludovicense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>, nasceu em 11 de fevereiro de 1985. Filha de Francisco dos Santos Coelho e Rosalina Castro Alves Martins, é a caçula de seis irmãos. Casada, mãe de três filhos. Fez o ensino médio no Colégio CEM Liceu Maranhense.</w:t>
      </w:r>
    </w:p>
    <w:p w:rsidR="00773E53" w:rsidRPr="00F12630" w:rsidRDefault="00773E53" w:rsidP="00773E5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        Em 2006, ingressou no Curso de Formação de Oficial Bombeiro Militar (CFOBM) pela Universidade Estadual do Maranhão (UEMA), ocupa desde 2016 o posto de Major do quadro de combatentes do Corpo de Bombeiros Militar do Maranhão.</w:t>
      </w:r>
    </w:p>
    <w:p w:rsidR="00773E53" w:rsidRPr="00F12630" w:rsidRDefault="00773E53" w:rsidP="00773E5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>Serviu nos Batalhõe</w:t>
      </w:r>
      <w:bookmarkStart w:id="0" w:name="_GoBack"/>
      <w:bookmarkEnd w:id="0"/>
      <w:r w:rsidRPr="00F12630">
        <w:rPr>
          <w:rFonts w:ascii="Times New Roman" w:hAnsi="Times New Roman" w:cs="Times New Roman"/>
          <w:sz w:val="24"/>
          <w:szCs w:val="24"/>
        </w:rPr>
        <w:t xml:space="preserve">s de Bombeiros Militares dos Municípios de Pinheiros e Caxias, também operacionalizou a implantação da 13° Companhia Independente BM, localizada em Trizidela do Vale. Na Capital, atuou como chefe do Departamento de Vistorias Técnicas da Diretoria de Atividades Técnicas do Corpo de Bombeiros. </w:t>
      </w:r>
      <w:r w:rsidRPr="00F12630">
        <w:rPr>
          <w:rFonts w:ascii="Times New Roman" w:hAnsi="Times New Roman" w:cs="Times New Roman"/>
          <w:b/>
          <w:bCs/>
          <w:sz w:val="24"/>
          <w:szCs w:val="24"/>
        </w:rPr>
        <w:t>E atualmente coordena o Núcleo de Prevenção e Combate a Princípio de Incêndio da Assembleia Legislativa do MA.</w:t>
      </w:r>
    </w:p>
    <w:p w:rsidR="00773E53" w:rsidRPr="00F12630" w:rsidRDefault="00773E53" w:rsidP="00773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                 Ao longo da carreira, após obter o título de </w:t>
      </w:r>
      <w:r w:rsidRPr="00F12630">
        <w:rPr>
          <w:rFonts w:ascii="Times New Roman" w:hAnsi="Times New Roman" w:cs="Times New Roman"/>
          <w:color w:val="000000"/>
          <w:sz w:val="24"/>
          <w:szCs w:val="24"/>
        </w:rPr>
        <w:t xml:space="preserve">Bacharel em Segurança Pública e do Trabalho (CFO BM) 2009 – UEMA, procurou outras formações acadêmicas atualmente está </w:t>
      </w:r>
      <w:r w:rsidRPr="00F12630">
        <w:rPr>
          <w:rFonts w:ascii="Times New Roman" w:hAnsi="Times New Roman" w:cs="Times New Roman"/>
          <w:sz w:val="24"/>
          <w:szCs w:val="24"/>
        </w:rPr>
        <w:t xml:space="preserve">Graduanda em Direito na UNDB e cursou </w:t>
      </w:r>
      <w:r w:rsidRPr="00F12630">
        <w:rPr>
          <w:rFonts w:ascii="Times New Roman" w:hAnsi="Times New Roman" w:cs="Times New Roman"/>
          <w:color w:val="000000"/>
          <w:sz w:val="24"/>
          <w:szCs w:val="24"/>
        </w:rPr>
        <w:t>Pós-graduação em Gestão Pública – UEMA; Pós-graduação Me. em ciências militares do meio ambiente, defesa civil e cidadania, além de uma qualificação no Curso de formação de tutores – UEMA, tudo com interesse de melhorar sua atuação como servidora pública.</w:t>
      </w:r>
    </w:p>
    <w:p w:rsidR="00773E53" w:rsidRPr="00F12630" w:rsidRDefault="00773E53" w:rsidP="00773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CD">
        <w:rPr>
          <w:rFonts w:ascii="Times New Roman" w:hAnsi="Times New Roman" w:cs="Times New Roman"/>
          <w:sz w:val="24"/>
          <w:szCs w:val="24"/>
        </w:rPr>
        <w:t xml:space="preserve">                 Em outra vertente procurou qualificações profissionais que aumentassem sua eficiência, participou do </w:t>
      </w:r>
      <w:r w:rsidRPr="009E13CD">
        <w:rPr>
          <w:rFonts w:ascii="Times New Roman" w:hAnsi="Times New Roman" w:cs="Times New Roman"/>
          <w:color w:val="000000"/>
          <w:sz w:val="24"/>
          <w:szCs w:val="24"/>
        </w:rPr>
        <w:t xml:space="preserve">Curso de </w:t>
      </w:r>
      <w:proofErr w:type="spellStart"/>
      <w:r w:rsidRPr="009E13CD">
        <w:rPr>
          <w:rFonts w:ascii="Times New Roman" w:hAnsi="Times New Roman" w:cs="Times New Roman"/>
          <w:color w:val="000000"/>
          <w:sz w:val="24"/>
          <w:szCs w:val="24"/>
        </w:rPr>
        <w:t>Operaciones</w:t>
      </w:r>
      <w:proofErr w:type="spellEnd"/>
      <w:r w:rsidRPr="009E13C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E13CD">
        <w:rPr>
          <w:rFonts w:ascii="Times New Roman" w:hAnsi="Times New Roman" w:cs="Times New Roman"/>
          <w:color w:val="000000"/>
          <w:sz w:val="24"/>
          <w:szCs w:val="24"/>
        </w:rPr>
        <w:t>Rescate</w:t>
      </w:r>
      <w:proofErr w:type="spellEnd"/>
      <w:r w:rsidRPr="009E1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3CD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E1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3CD">
        <w:rPr>
          <w:rFonts w:ascii="Times New Roman" w:hAnsi="Times New Roman" w:cs="Times New Roman"/>
          <w:color w:val="000000"/>
          <w:sz w:val="24"/>
          <w:szCs w:val="24"/>
        </w:rPr>
        <w:t>Estructuras</w:t>
      </w:r>
      <w:proofErr w:type="spellEnd"/>
      <w:r w:rsidRPr="009E13CD">
        <w:rPr>
          <w:rFonts w:ascii="Times New Roman" w:hAnsi="Times New Roman" w:cs="Times New Roman"/>
          <w:color w:val="000000"/>
          <w:sz w:val="24"/>
          <w:szCs w:val="24"/>
        </w:rPr>
        <w:t xml:space="preserve"> Colapsadas (BREC), realizado em </w:t>
      </w:r>
      <w:r w:rsidRPr="009E13CD">
        <w:rPr>
          <w:rStyle w:val="Forte"/>
          <w:rFonts w:ascii="Times New Roman" w:hAnsi="Times New Roman" w:cs="Times New Roman"/>
          <w:b w:val="0"/>
          <w:bCs w:val="0"/>
          <w:color w:val="111111"/>
          <w:shd w:val="clear" w:color="auto" w:fill="FFFFFF"/>
        </w:rPr>
        <w:t>Guayaquil – Equador; Curso de Salvamento Veicular (CSV);</w:t>
      </w:r>
      <w:r w:rsidRPr="009E13C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E13CD">
        <w:rPr>
          <w:rStyle w:val="Forte"/>
          <w:rFonts w:ascii="Times New Roman" w:hAnsi="Times New Roman" w:cs="Times New Roman"/>
          <w:b w:val="0"/>
          <w:bCs w:val="0"/>
          <w:color w:val="111111"/>
          <w:shd w:val="clear" w:color="auto" w:fill="FFFFFF"/>
        </w:rPr>
        <w:t xml:space="preserve">Curso de </w:t>
      </w:r>
      <w:r w:rsidRPr="009E13CD">
        <w:rPr>
          <w:rStyle w:val="Forte"/>
          <w:rFonts w:ascii="Times New Roman" w:hAnsi="Times New Roman" w:cs="Times New Roman"/>
          <w:b w:val="0"/>
          <w:bCs w:val="0"/>
          <w:color w:val="111111"/>
          <w:shd w:val="clear" w:color="auto" w:fill="FFFFFF"/>
        </w:rPr>
        <w:lastRenderedPageBreak/>
        <w:t>Especialização e</w:t>
      </w:r>
      <w:r w:rsidR="009E13CD" w:rsidRPr="009E13CD">
        <w:rPr>
          <w:rStyle w:val="Forte"/>
          <w:rFonts w:ascii="Times New Roman" w:hAnsi="Times New Roman" w:cs="Times New Roman"/>
          <w:b w:val="0"/>
          <w:bCs w:val="0"/>
          <w:color w:val="111111"/>
          <w:shd w:val="clear" w:color="auto" w:fill="FFFFFF"/>
        </w:rPr>
        <w:t>m Prevenção de</w:t>
      </w:r>
      <w:r w:rsidRPr="009E13CD">
        <w:rPr>
          <w:rStyle w:val="Forte"/>
          <w:rFonts w:ascii="Times New Roman" w:hAnsi="Times New Roman" w:cs="Times New Roman"/>
          <w:b w:val="0"/>
          <w:bCs w:val="0"/>
          <w:color w:val="111111"/>
          <w:shd w:val="clear" w:color="auto" w:fill="FFFFFF"/>
        </w:rPr>
        <w:t xml:space="preserve"> Incêndios;</w:t>
      </w:r>
      <w:r w:rsidRPr="00F12630">
        <w:rPr>
          <w:rFonts w:ascii="Times New Roman" w:hAnsi="Times New Roman" w:cs="Times New Roman"/>
          <w:sz w:val="24"/>
          <w:szCs w:val="24"/>
        </w:rPr>
        <w:t xml:space="preserve"> Curso de atendimento pré-hospitalar 1 e 2 – SENASP/MJ.</w:t>
      </w:r>
    </w:p>
    <w:p w:rsidR="00773E53" w:rsidRPr="00F12630" w:rsidRDefault="00773E53" w:rsidP="00773E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                Acumulando ao longo da sua atuação profissional algumas Condecorações – recebeu as Medalhas Honra ao Mérito “Título Honorifico” por destaque acadêmico, Alferes Moraes Santos e Dom Pedro II por destaque operacional no Corpo de Bombeiros Militar.</w:t>
      </w:r>
    </w:p>
    <w:p w:rsidR="009C3496" w:rsidRDefault="009C3496" w:rsidP="009C34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496" w:rsidRDefault="009C3496" w:rsidP="009C3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ARISTON RIBEIRO</w:t>
      </w:r>
    </w:p>
    <w:p w:rsidR="009C3496" w:rsidRDefault="009C3496" w:rsidP="009C3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Deputado Estadual</w:t>
      </w:r>
    </w:p>
    <w:p w:rsidR="009C3496" w:rsidRDefault="009C3496" w:rsidP="009C34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496" w:rsidRPr="009C3496" w:rsidRDefault="009C3496" w:rsidP="009C3496">
      <w:pPr>
        <w:spacing w:before="60"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4405" w:rsidRDefault="00E64405" w:rsidP="00E64405">
      <w:pPr>
        <w:spacing w:before="60" w:after="0"/>
        <w:ind w:firstLine="708"/>
        <w:jc w:val="both"/>
        <w:rPr>
          <w:rFonts w:ascii="Arial Unicode MS" w:eastAsia="Arial Unicode MS" w:hAnsi="Arial Unicode MS" w:cs="Arial Unicode MS"/>
        </w:rPr>
      </w:pPr>
    </w:p>
    <w:p w:rsidR="00F02E48" w:rsidRPr="00E64405" w:rsidRDefault="00F02E48" w:rsidP="00E64405">
      <w:pPr>
        <w:spacing w:before="60" w:after="0"/>
        <w:ind w:firstLine="708"/>
        <w:jc w:val="both"/>
        <w:rPr>
          <w:rFonts w:ascii="Arial Unicode MS" w:eastAsia="Arial Unicode MS" w:hAnsi="Arial Unicode MS" w:cs="Arial Unicode MS"/>
        </w:rPr>
      </w:pPr>
    </w:p>
    <w:p w:rsidR="0060073A" w:rsidRPr="0060073A" w:rsidRDefault="0060073A" w:rsidP="006007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073A" w:rsidRPr="0060073A" w:rsidSect="007F566E">
      <w:headerReference w:type="default" r:id="rId7"/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73A" w:rsidRDefault="0060073A" w:rsidP="001B5EA3">
      <w:pPr>
        <w:spacing w:after="0" w:line="240" w:lineRule="auto"/>
      </w:pPr>
      <w:r>
        <w:separator/>
      </w:r>
    </w:p>
  </w:endnote>
  <w:endnote w:type="continuationSeparator" w:id="0">
    <w:p w:rsidR="0060073A" w:rsidRDefault="0060073A" w:rsidP="001B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A3" w:rsidRPr="001B5EA3" w:rsidRDefault="001B5EA3" w:rsidP="001B5EA3">
    <w:pPr>
      <w:spacing w:after="0"/>
      <w:jc w:val="center"/>
      <w:rPr>
        <w:sz w:val="24"/>
        <w:szCs w:val="24"/>
      </w:rPr>
    </w:pPr>
    <w:r w:rsidRPr="001B5EA3">
      <w:rPr>
        <w:sz w:val="24"/>
        <w:szCs w:val="24"/>
      </w:rPr>
      <w:t xml:space="preserve">Avenida Jerônimo de Albuquerque s/n-Sítio Rangedor – </w:t>
    </w:r>
    <w:proofErr w:type="spellStart"/>
    <w:r w:rsidRPr="001B5EA3">
      <w:rPr>
        <w:sz w:val="24"/>
        <w:szCs w:val="24"/>
      </w:rPr>
      <w:t>Cohafuma</w:t>
    </w:r>
    <w:proofErr w:type="spellEnd"/>
  </w:p>
  <w:p w:rsidR="001B5EA3" w:rsidRPr="001B5EA3" w:rsidRDefault="001B5EA3" w:rsidP="001B5EA3">
    <w:pPr>
      <w:spacing w:after="0"/>
      <w:jc w:val="center"/>
      <w:rPr>
        <w:sz w:val="24"/>
        <w:szCs w:val="24"/>
      </w:rPr>
    </w:pPr>
    <w:r w:rsidRPr="001B5EA3">
      <w:rPr>
        <w:sz w:val="24"/>
        <w:szCs w:val="24"/>
      </w:rPr>
      <w:t>São Luís - MA - 65.071-750 -Tel.: 3269-3292/ 3269-3451 - www.al.ma.leg.br</w:t>
    </w:r>
  </w:p>
  <w:p w:rsidR="001B5EA3" w:rsidRPr="001B5EA3" w:rsidRDefault="001B5EA3" w:rsidP="001B5EA3">
    <w:pPr>
      <w:spacing w:after="0"/>
      <w:jc w:val="center"/>
      <w:rPr>
        <w:sz w:val="24"/>
        <w:szCs w:val="24"/>
      </w:rPr>
    </w:pPr>
    <w:r w:rsidRPr="001B5EA3">
      <w:rPr>
        <w:sz w:val="24"/>
        <w:szCs w:val="24"/>
      </w:rPr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73A" w:rsidRDefault="0060073A" w:rsidP="001B5EA3">
      <w:pPr>
        <w:spacing w:after="0" w:line="240" w:lineRule="auto"/>
      </w:pPr>
      <w:r>
        <w:separator/>
      </w:r>
    </w:p>
  </w:footnote>
  <w:footnote w:type="continuationSeparator" w:id="0">
    <w:p w:rsidR="0060073A" w:rsidRDefault="0060073A" w:rsidP="001B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A3" w:rsidRDefault="001B5EA3" w:rsidP="001B5EA3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AFFD9F6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>ESTADO DO MARANHÃO</w:t>
    </w:r>
  </w:p>
  <w:p w:rsidR="001B5EA3" w:rsidRDefault="001B5EA3" w:rsidP="001B5EA3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Assembleia Legislativa do Estado do Maranhão</w:t>
    </w:r>
  </w:p>
  <w:p w:rsidR="001B5EA3" w:rsidRDefault="001B5EA3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:rsidR="001B5EA3" w:rsidRPr="001B5EA3" w:rsidRDefault="001B5EA3" w:rsidP="001B5E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465EC"/>
    <w:multiLevelType w:val="hybridMultilevel"/>
    <w:tmpl w:val="899C94B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547424"/>
    <w:multiLevelType w:val="hybridMultilevel"/>
    <w:tmpl w:val="62F0FB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A2DCC"/>
    <w:multiLevelType w:val="hybridMultilevel"/>
    <w:tmpl w:val="FAC635E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3A"/>
    <w:rsid w:val="000308CD"/>
    <w:rsid w:val="000B0305"/>
    <w:rsid w:val="001A1140"/>
    <w:rsid w:val="001B5EA3"/>
    <w:rsid w:val="001D326B"/>
    <w:rsid w:val="001F119C"/>
    <w:rsid w:val="003753D8"/>
    <w:rsid w:val="00392548"/>
    <w:rsid w:val="003E035E"/>
    <w:rsid w:val="004133D7"/>
    <w:rsid w:val="004436FB"/>
    <w:rsid w:val="00491785"/>
    <w:rsid w:val="004C102B"/>
    <w:rsid w:val="00530827"/>
    <w:rsid w:val="00536D42"/>
    <w:rsid w:val="005878B4"/>
    <w:rsid w:val="005F0E79"/>
    <w:rsid w:val="0060073A"/>
    <w:rsid w:val="00616EC2"/>
    <w:rsid w:val="00626218"/>
    <w:rsid w:val="0063130A"/>
    <w:rsid w:val="00683D37"/>
    <w:rsid w:val="00697A75"/>
    <w:rsid w:val="00713B6F"/>
    <w:rsid w:val="00752A88"/>
    <w:rsid w:val="00771AA3"/>
    <w:rsid w:val="00773E53"/>
    <w:rsid w:val="007A1928"/>
    <w:rsid w:val="007F566E"/>
    <w:rsid w:val="00811407"/>
    <w:rsid w:val="009020AD"/>
    <w:rsid w:val="009216C2"/>
    <w:rsid w:val="00996EBB"/>
    <w:rsid w:val="009C3496"/>
    <w:rsid w:val="009E13CD"/>
    <w:rsid w:val="00A34D20"/>
    <w:rsid w:val="00A45ED7"/>
    <w:rsid w:val="00AA18B4"/>
    <w:rsid w:val="00AB77A0"/>
    <w:rsid w:val="00B16E84"/>
    <w:rsid w:val="00B337A1"/>
    <w:rsid w:val="00BB71DE"/>
    <w:rsid w:val="00BF6F24"/>
    <w:rsid w:val="00C33AB3"/>
    <w:rsid w:val="00C9562F"/>
    <w:rsid w:val="00CB70EE"/>
    <w:rsid w:val="00E00CA6"/>
    <w:rsid w:val="00E112BE"/>
    <w:rsid w:val="00E16927"/>
    <w:rsid w:val="00E64405"/>
    <w:rsid w:val="00E97586"/>
    <w:rsid w:val="00EA087F"/>
    <w:rsid w:val="00F00590"/>
    <w:rsid w:val="00F02E48"/>
    <w:rsid w:val="00F12630"/>
    <w:rsid w:val="00F7561C"/>
    <w:rsid w:val="00F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FC9454"/>
  <w15:docId w15:val="{6E98641F-B8F7-4ED8-A134-9E50296D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73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AA1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AA18B4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AA18B4"/>
    <w:pPr>
      <w:spacing w:after="0" w:line="240" w:lineRule="auto"/>
      <w:ind w:right="-5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A18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B4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A18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1140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878B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B5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EA3"/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773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naila.gaspar\Desktop\Timbrado%20gabine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gabinete</Template>
  <TotalTime>13</TotalTime>
  <Pages>3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Naila Gonçalo Gaspar</dc:creator>
  <cp:lastModifiedBy>Gabinete 216</cp:lastModifiedBy>
  <cp:revision>4</cp:revision>
  <cp:lastPrinted>2019-02-28T16:48:00Z</cp:lastPrinted>
  <dcterms:created xsi:type="dcterms:W3CDTF">2023-10-26T15:25:00Z</dcterms:created>
  <dcterms:modified xsi:type="dcterms:W3CDTF">2023-11-07T14:57:00Z</dcterms:modified>
</cp:coreProperties>
</file>