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2F" w:rsidRPr="007D679B" w:rsidRDefault="00930F2F" w:rsidP="00930F2F">
      <w:pPr>
        <w:jc w:val="center"/>
        <w:rPr>
          <w:b/>
        </w:rPr>
      </w:pPr>
      <w:r w:rsidRPr="007D679B">
        <w:rPr>
          <w:b/>
        </w:rPr>
        <w:t>REQUERIMENTO Nº             /20</w:t>
      </w:r>
      <w:r>
        <w:rPr>
          <w:b/>
        </w:rPr>
        <w:t>2</w:t>
      </w:r>
      <w:r w:rsidR="009B5962">
        <w:rPr>
          <w:b/>
        </w:rPr>
        <w:t>3</w:t>
      </w:r>
    </w:p>
    <w:p w:rsidR="00930F2F" w:rsidRPr="00CB2C94" w:rsidRDefault="00930F2F" w:rsidP="00930F2F">
      <w:pPr>
        <w:rPr>
          <w:b/>
        </w:rPr>
      </w:pPr>
    </w:p>
    <w:p w:rsidR="00930F2F" w:rsidRPr="00CB2C94" w:rsidRDefault="00930F2F" w:rsidP="00930F2F"/>
    <w:p w:rsidR="00930F2F" w:rsidRPr="00CB2C94" w:rsidRDefault="00930F2F" w:rsidP="00930F2F"/>
    <w:p w:rsidR="00930F2F" w:rsidRDefault="00930F2F" w:rsidP="00930F2F">
      <w:pPr>
        <w:spacing w:line="360" w:lineRule="auto"/>
        <w:ind w:firstLine="1134"/>
      </w:pPr>
      <w:r w:rsidRPr="00CB2C94">
        <w:t>Senhor Presidente,</w:t>
      </w:r>
    </w:p>
    <w:p w:rsidR="00930F2F" w:rsidRDefault="00930F2F" w:rsidP="00A94779">
      <w:pPr>
        <w:spacing w:line="360" w:lineRule="auto"/>
      </w:pPr>
    </w:p>
    <w:p w:rsidR="00193645" w:rsidRPr="00CB2C94" w:rsidRDefault="00193645" w:rsidP="00A94779">
      <w:pPr>
        <w:spacing w:line="360" w:lineRule="auto"/>
      </w:pPr>
    </w:p>
    <w:p w:rsidR="00193645" w:rsidRDefault="00AC0CAC" w:rsidP="00193645">
      <w:pPr>
        <w:tabs>
          <w:tab w:val="left" w:pos="1134"/>
        </w:tabs>
        <w:spacing w:line="360" w:lineRule="auto"/>
        <w:ind w:firstLine="1134"/>
        <w:jc w:val="both"/>
      </w:pPr>
      <w:r w:rsidRPr="00D91E03">
        <w:t xml:space="preserve">Nos termos do que dispõe o Art. 163, inciso VIII do Regimento Interno da Assembleia Legislativa do Maranhão, </w:t>
      </w:r>
      <w:r w:rsidR="00EB7E86">
        <w:t xml:space="preserve">requeremos que seja enviada </w:t>
      </w:r>
      <w:r w:rsidR="00EB7E86">
        <w:rPr>
          <w:b/>
        </w:rPr>
        <w:t xml:space="preserve">Mensagem de Congratulação </w:t>
      </w:r>
      <w:r w:rsidR="00193645" w:rsidRPr="00193645">
        <w:rPr>
          <w:b/>
          <w:bCs/>
        </w:rPr>
        <w:t>AO TRIBUNAL DE JUSTIÇA DO MARANHÃO</w:t>
      </w:r>
      <w:r w:rsidR="00193645">
        <w:t xml:space="preserve"> - </w:t>
      </w:r>
      <w:r w:rsidR="00193645" w:rsidRPr="00193645">
        <w:rPr>
          <w:b/>
          <w:bCs/>
        </w:rPr>
        <w:t>TJMA</w:t>
      </w:r>
      <w:r w:rsidR="00193645">
        <w:t>, NA PESSOA DE SEU PRESIDENTE, O EXCELENTÍSSIMO DESEMBARGADOR PAULO SERGIO VELTEN PEREIRA, PELO ALCANCE DOS SEUS 210</w:t>
      </w:r>
      <w:r w:rsidR="00193645">
        <w:t xml:space="preserve"> </w:t>
      </w:r>
      <w:r w:rsidR="00193645">
        <w:t>DUZENTOS E DEZ) ANOS DE FUNDAÇÃO.</w:t>
      </w:r>
    </w:p>
    <w:p w:rsidR="00193645" w:rsidRDefault="00193645" w:rsidP="00193645">
      <w:pPr>
        <w:tabs>
          <w:tab w:val="left" w:pos="1134"/>
        </w:tabs>
        <w:spacing w:line="360" w:lineRule="auto"/>
        <w:ind w:firstLine="1134"/>
        <w:jc w:val="both"/>
      </w:pPr>
      <w:r>
        <w:t xml:space="preserve"> </w:t>
      </w:r>
    </w:p>
    <w:p w:rsidR="00193645" w:rsidRDefault="00193645" w:rsidP="00193645">
      <w:pPr>
        <w:tabs>
          <w:tab w:val="left" w:pos="1134"/>
        </w:tabs>
        <w:spacing w:line="360" w:lineRule="auto"/>
        <w:ind w:firstLine="1134"/>
        <w:jc w:val="both"/>
      </w:pPr>
      <w:r>
        <w:t xml:space="preserve">O </w:t>
      </w:r>
      <w:r w:rsidRPr="00193645">
        <w:t>Tribunal de Justiça do Maranhão, a terceira Corte mais antiga do Brasil, fundada em 4 de novembro 1813</w:t>
      </w:r>
      <w:r>
        <w:t xml:space="preserve">. </w:t>
      </w:r>
      <w:r w:rsidRPr="00193645">
        <w:t>Com a fundação de São Luís, quando a lei começou a ser aplicada no Maranhão, foram instituídos os primeiros ordenamentos jurídicos, especificamente o Código Filipino, que norteava a atividade judicante na Corte e nos seus domínios ultramarinos.</w:t>
      </w:r>
    </w:p>
    <w:p w:rsidR="00193645" w:rsidRDefault="00193645" w:rsidP="00193645">
      <w:pPr>
        <w:tabs>
          <w:tab w:val="left" w:pos="1134"/>
        </w:tabs>
        <w:spacing w:line="360" w:lineRule="auto"/>
        <w:ind w:firstLine="1134"/>
        <w:jc w:val="both"/>
      </w:pPr>
      <w:r w:rsidRPr="00193645">
        <w:t>Foi no ano de 1948 que o Tribunal de Justiça do Maranhão passou a ter sede própria, à Praça Pedro II, e cuja construção fora iniciada pelo interventor Paulo Ramos, concluída pelo Governador Sebastião Archer e inaugurada pelo Presidente da República Eurico Gaspar Dutra.</w:t>
      </w:r>
      <w:bookmarkStart w:id="0" w:name="_GoBack"/>
      <w:bookmarkEnd w:id="0"/>
    </w:p>
    <w:p w:rsidR="00A3493F" w:rsidRPr="00AE7109" w:rsidRDefault="00A3493F" w:rsidP="00193645">
      <w:pPr>
        <w:tabs>
          <w:tab w:val="left" w:pos="1134"/>
        </w:tabs>
        <w:spacing w:line="360" w:lineRule="auto"/>
        <w:ind w:firstLine="1134"/>
        <w:jc w:val="both"/>
      </w:pPr>
      <w:r w:rsidRPr="00AE7109">
        <w:t xml:space="preserve">Plenário Deputado Nagib </w:t>
      </w:r>
      <w:proofErr w:type="spellStart"/>
      <w:r w:rsidRPr="00AE7109">
        <w:t>Haickel</w:t>
      </w:r>
      <w:proofErr w:type="spellEnd"/>
      <w:r w:rsidRPr="00AE7109">
        <w:t xml:space="preserve">, em </w:t>
      </w:r>
      <w:r w:rsidR="00A94779">
        <w:t>1</w:t>
      </w:r>
      <w:r w:rsidR="00EB7E86">
        <w:t>4</w:t>
      </w:r>
      <w:r w:rsidRPr="00AE7109">
        <w:t xml:space="preserve"> de </w:t>
      </w:r>
      <w:r w:rsidR="00A94779">
        <w:t>novembro</w:t>
      </w:r>
      <w:r w:rsidRPr="00AE7109">
        <w:t xml:space="preserve"> de 20</w:t>
      </w:r>
      <w:r w:rsidR="0004053B" w:rsidRPr="00AE7109">
        <w:t>2</w:t>
      </w:r>
      <w:r w:rsidR="0071546A">
        <w:t>3</w:t>
      </w:r>
      <w:r w:rsidRPr="00AE7109">
        <w:t>.</w:t>
      </w:r>
    </w:p>
    <w:p w:rsidR="00A3493F" w:rsidRPr="00AE7109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</w:p>
    <w:p w:rsidR="000E709E" w:rsidRPr="00AE7109" w:rsidRDefault="000E709E" w:rsidP="000E709E">
      <w:pPr>
        <w:tabs>
          <w:tab w:val="left" w:pos="1134"/>
        </w:tabs>
        <w:spacing w:line="276" w:lineRule="auto"/>
      </w:pPr>
    </w:p>
    <w:p w:rsidR="00B54645" w:rsidRPr="00AE7109" w:rsidRDefault="00B54645" w:rsidP="000E709E">
      <w:pPr>
        <w:tabs>
          <w:tab w:val="left" w:pos="1134"/>
        </w:tabs>
        <w:spacing w:line="276" w:lineRule="auto"/>
        <w:rPr>
          <w:b/>
        </w:rPr>
      </w:pPr>
    </w:p>
    <w:p w:rsidR="00820A41" w:rsidRPr="00AE7109" w:rsidRDefault="009157CC" w:rsidP="00820A41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AE7109">
        <w:rPr>
          <w:b/>
        </w:rPr>
        <w:t>WELLINGTON DO CURSO</w:t>
      </w:r>
    </w:p>
    <w:p w:rsidR="003D14AB" w:rsidRDefault="00820A41" w:rsidP="003D14AB">
      <w:pPr>
        <w:tabs>
          <w:tab w:val="left" w:pos="1134"/>
        </w:tabs>
        <w:spacing w:line="276" w:lineRule="auto"/>
        <w:ind w:firstLine="1134"/>
        <w:jc w:val="center"/>
      </w:pPr>
      <w:r w:rsidRPr="00AE7109">
        <w:t>Deputado Estadual</w:t>
      </w:r>
    </w:p>
    <w:p w:rsidR="00EB7E86" w:rsidRDefault="00EB7E86">
      <w:pPr>
        <w:rPr>
          <w:sz w:val="22"/>
          <w:szCs w:val="22"/>
        </w:rPr>
      </w:pPr>
    </w:p>
    <w:p w:rsidR="00193645" w:rsidRPr="00A94779" w:rsidRDefault="00193645" w:rsidP="00193645">
      <w:pPr>
        <w:jc w:val="both"/>
        <w:rPr>
          <w:b/>
          <w:bCs/>
          <w:sz w:val="22"/>
          <w:szCs w:val="22"/>
        </w:rPr>
      </w:pPr>
      <w:r w:rsidRPr="00DE422F">
        <w:rPr>
          <w:sz w:val="22"/>
          <w:szCs w:val="22"/>
        </w:rPr>
        <w:t>Endereço</w:t>
      </w:r>
      <w:r>
        <w:rPr>
          <w:sz w:val="22"/>
          <w:szCs w:val="22"/>
        </w:rPr>
        <w:t>:</w:t>
      </w:r>
      <w:r w:rsidRPr="00A94779">
        <w:t xml:space="preserve"> </w:t>
      </w:r>
      <w:r w:rsidRPr="00A94779">
        <w:rPr>
          <w:b/>
          <w:bCs/>
          <w:sz w:val="22"/>
          <w:szCs w:val="22"/>
        </w:rPr>
        <w:t>Tribunal de Justiça do Maranhão</w:t>
      </w:r>
    </w:p>
    <w:p w:rsidR="00193645" w:rsidRPr="00A94779" w:rsidRDefault="00193645" w:rsidP="00193645">
      <w:pPr>
        <w:jc w:val="both"/>
        <w:rPr>
          <w:sz w:val="22"/>
          <w:szCs w:val="22"/>
        </w:rPr>
      </w:pPr>
      <w:r w:rsidRPr="00A94779">
        <w:rPr>
          <w:sz w:val="22"/>
          <w:szCs w:val="22"/>
        </w:rPr>
        <w:t>Praça D. Pedro II, s/n - Centro</w:t>
      </w:r>
    </w:p>
    <w:p w:rsidR="00193645" w:rsidRPr="00A94779" w:rsidRDefault="00193645" w:rsidP="00193645">
      <w:pPr>
        <w:jc w:val="both"/>
        <w:rPr>
          <w:sz w:val="22"/>
          <w:szCs w:val="22"/>
        </w:rPr>
      </w:pPr>
      <w:r w:rsidRPr="00A94779">
        <w:rPr>
          <w:sz w:val="22"/>
          <w:szCs w:val="22"/>
        </w:rPr>
        <w:t>São Luís - Maranhão - CEP:65.010-905</w:t>
      </w:r>
    </w:p>
    <w:p w:rsidR="00193645" w:rsidRPr="00A94779" w:rsidRDefault="00193645" w:rsidP="00193645">
      <w:pPr>
        <w:jc w:val="both"/>
        <w:rPr>
          <w:sz w:val="22"/>
          <w:szCs w:val="22"/>
        </w:rPr>
      </w:pPr>
      <w:r w:rsidRPr="00A94779">
        <w:rPr>
          <w:sz w:val="22"/>
          <w:szCs w:val="22"/>
        </w:rPr>
        <w:t>CNPJ nº 05.288.790/0001-76</w:t>
      </w:r>
    </w:p>
    <w:p w:rsidR="003353A1" w:rsidRPr="00DE422F" w:rsidRDefault="00193645" w:rsidP="00193645">
      <w:pPr>
        <w:jc w:val="both"/>
        <w:rPr>
          <w:sz w:val="22"/>
          <w:szCs w:val="22"/>
        </w:rPr>
      </w:pPr>
      <w:r w:rsidRPr="00A94779">
        <w:rPr>
          <w:sz w:val="22"/>
          <w:szCs w:val="22"/>
        </w:rPr>
        <w:t>(98) 3198-4300</w:t>
      </w:r>
    </w:p>
    <w:sectPr w:rsidR="003353A1" w:rsidRPr="00DE422F" w:rsidSect="00AE7109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C1" w:rsidRDefault="006147C1">
      <w:r>
        <w:separator/>
      </w:r>
    </w:p>
  </w:endnote>
  <w:endnote w:type="continuationSeparator" w:id="0">
    <w:p w:rsidR="006147C1" w:rsidRDefault="0061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C1" w:rsidRDefault="006147C1">
      <w:r>
        <w:separator/>
      </w:r>
    </w:p>
  </w:footnote>
  <w:footnote w:type="continuationSeparator" w:id="0">
    <w:p w:rsidR="006147C1" w:rsidRDefault="0061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356B71D9" wp14:editId="75FB6D17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:rsidR="005B6A2A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499514B3" wp14:editId="7747EEEA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5B6A2A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:rsidR="005B6A2A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:rsidR="005B6A2A" w:rsidRDefault="006147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36E7D"/>
    <w:rsid w:val="0004053B"/>
    <w:rsid w:val="00094A29"/>
    <w:rsid w:val="000A78F1"/>
    <w:rsid w:val="000E030B"/>
    <w:rsid w:val="000E05E8"/>
    <w:rsid w:val="000E709E"/>
    <w:rsid w:val="000F2F34"/>
    <w:rsid w:val="001639BC"/>
    <w:rsid w:val="00191A8A"/>
    <w:rsid w:val="00193645"/>
    <w:rsid w:val="001941B6"/>
    <w:rsid w:val="00195DB4"/>
    <w:rsid w:val="001A2527"/>
    <w:rsid w:val="001A497C"/>
    <w:rsid w:val="001B2E5C"/>
    <w:rsid w:val="001B3185"/>
    <w:rsid w:val="00221DA5"/>
    <w:rsid w:val="00245A73"/>
    <w:rsid w:val="00252B50"/>
    <w:rsid w:val="0029192B"/>
    <w:rsid w:val="002A12A0"/>
    <w:rsid w:val="002A21AB"/>
    <w:rsid w:val="002A43C0"/>
    <w:rsid w:val="002C35A0"/>
    <w:rsid w:val="002E5C2C"/>
    <w:rsid w:val="0032053C"/>
    <w:rsid w:val="003353A1"/>
    <w:rsid w:val="00390C52"/>
    <w:rsid w:val="003B292D"/>
    <w:rsid w:val="003B6DC2"/>
    <w:rsid w:val="003C174D"/>
    <w:rsid w:val="003D14AB"/>
    <w:rsid w:val="00456A0E"/>
    <w:rsid w:val="004C1087"/>
    <w:rsid w:val="004C4F91"/>
    <w:rsid w:val="005268BF"/>
    <w:rsid w:val="00526FBE"/>
    <w:rsid w:val="00537C13"/>
    <w:rsid w:val="00563856"/>
    <w:rsid w:val="005B68AD"/>
    <w:rsid w:val="005C30A9"/>
    <w:rsid w:val="005F2D57"/>
    <w:rsid w:val="00604910"/>
    <w:rsid w:val="006147C1"/>
    <w:rsid w:val="0065375E"/>
    <w:rsid w:val="00670D4C"/>
    <w:rsid w:val="006E0E32"/>
    <w:rsid w:val="006F28BB"/>
    <w:rsid w:val="007051FE"/>
    <w:rsid w:val="0071546A"/>
    <w:rsid w:val="00715DCF"/>
    <w:rsid w:val="00725BD0"/>
    <w:rsid w:val="0075655F"/>
    <w:rsid w:val="007700F3"/>
    <w:rsid w:val="007749EF"/>
    <w:rsid w:val="0078188F"/>
    <w:rsid w:val="008061DA"/>
    <w:rsid w:val="00820A41"/>
    <w:rsid w:val="00824D60"/>
    <w:rsid w:val="0084017F"/>
    <w:rsid w:val="008B4B9A"/>
    <w:rsid w:val="008C4074"/>
    <w:rsid w:val="008C445C"/>
    <w:rsid w:val="008D4FAF"/>
    <w:rsid w:val="0090798B"/>
    <w:rsid w:val="009157CC"/>
    <w:rsid w:val="00930F2F"/>
    <w:rsid w:val="00957C83"/>
    <w:rsid w:val="009630C8"/>
    <w:rsid w:val="009B5962"/>
    <w:rsid w:val="009C3CB8"/>
    <w:rsid w:val="009D5915"/>
    <w:rsid w:val="009F10B9"/>
    <w:rsid w:val="00A140C3"/>
    <w:rsid w:val="00A33CBA"/>
    <w:rsid w:val="00A3493F"/>
    <w:rsid w:val="00A36EEF"/>
    <w:rsid w:val="00A64B6A"/>
    <w:rsid w:val="00A77F2F"/>
    <w:rsid w:val="00A94779"/>
    <w:rsid w:val="00AC0CAC"/>
    <w:rsid w:val="00AD11DA"/>
    <w:rsid w:val="00AE48F9"/>
    <w:rsid w:val="00AE7109"/>
    <w:rsid w:val="00B54645"/>
    <w:rsid w:val="00B67E09"/>
    <w:rsid w:val="00B916D6"/>
    <w:rsid w:val="00BA3FFD"/>
    <w:rsid w:val="00BB419C"/>
    <w:rsid w:val="00C12E67"/>
    <w:rsid w:val="00C24D0F"/>
    <w:rsid w:val="00C33DE7"/>
    <w:rsid w:val="00C75245"/>
    <w:rsid w:val="00CA0046"/>
    <w:rsid w:val="00CA0917"/>
    <w:rsid w:val="00CA4328"/>
    <w:rsid w:val="00CB61F7"/>
    <w:rsid w:val="00CC7C3B"/>
    <w:rsid w:val="00CF0486"/>
    <w:rsid w:val="00D07572"/>
    <w:rsid w:val="00D07EB9"/>
    <w:rsid w:val="00D5676A"/>
    <w:rsid w:val="00D77235"/>
    <w:rsid w:val="00D96CD4"/>
    <w:rsid w:val="00DA3F09"/>
    <w:rsid w:val="00DB3D11"/>
    <w:rsid w:val="00DC28BA"/>
    <w:rsid w:val="00DD11A0"/>
    <w:rsid w:val="00DD6CFF"/>
    <w:rsid w:val="00DE422F"/>
    <w:rsid w:val="00DF31A4"/>
    <w:rsid w:val="00E252ED"/>
    <w:rsid w:val="00E3498C"/>
    <w:rsid w:val="00E73B8A"/>
    <w:rsid w:val="00EA6674"/>
    <w:rsid w:val="00EB6ABF"/>
    <w:rsid w:val="00EB7E86"/>
    <w:rsid w:val="00F2755B"/>
    <w:rsid w:val="00F8042B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22585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2</cp:revision>
  <cp:lastPrinted>2023-11-14T12:23:00Z</cp:lastPrinted>
  <dcterms:created xsi:type="dcterms:W3CDTF">2023-11-14T12:31:00Z</dcterms:created>
  <dcterms:modified xsi:type="dcterms:W3CDTF">2023-11-14T12:31:00Z</dcterms:modified>
</cp:coreProperties>
</file>