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883A" w14:textId="6498203E" w:rsidR="004A53CE" w:rsidRPr="00491F21" w:rsidRDefault="002955AB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REQUERIMENTO</w:t>
      </w:r>
      <w:r w:rsidR="004A53CE" w:rsidRPr="00491F21">
        <w:rPr>
          <w:rFonts w:ascii="Times New Roman" w:hAnsi="Times New Roman"/>
          <w:b/>
          <w:bCs/>
        </w:rPr>
        <w:t xml:space="preserve"> Nº   </w:t>
      </w:r>
      <w:r w:rsidR="007F7518">
        <w:rPr>
          <w:rFonts w:ascii="Times New Roman" w:hAnsi="Times New Roman"/>
          <w:b/>
          <w:bCs/>
        </w:rPr>
        <w:t xml:space="preserve">       </w:t>
      </w:r>
      <w:r w:rsidR="004A53CE" w:rsidRPr="00491F21">
        <w:rPr>
          <w:rFonts w:ascii="Times New Roman" w:hAnsi="Times New Roman"/>
          <w:b/>
          <w:bCs/>
        </w:rPr>
        <w:t xml:space="preserve">    /20</w:t>
      </w:r>
      <w:r w:rsidR="00EB7868" w:rsidRPr="00491F21">
        <w:rPr>
          <w:rFonts w:ascii="Times New Roman" w:hAnsi="Times New Roman"/>
          <w:b/>
          <w:bCs/>
        </w:rPr>
        <w:t>2</w:t>
      </w:r>
      <w:r w:rsidR="00256074" w:rsidRPr="00491F21">
        <w:rPr>
          <w:rFonts w:ascii="Times New Roman" w:hAnsi="Times New Roman"/>
          <w:b/>
          <w:bCs/>
        </w:rPr>
        <w:t>3</w:t>
      </w:r>
    </w:p>
    <w:p w14:paraId="4052D3EF" w14:textId="76F2F9E3" w:rsidR="006464FC" w:rsidRDefault="006464FC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491F21">
        <w:rPr>
          <w:rFonts w:ascii="Times New Roman" w:hAnsi="Times New Roman"/>
          <w:b/>
          <w:bCs/>
        </w:rPr>
        <w:t>(Deputado Rodrigo Lago)</w:t>
      </w:r>
    </w:p>
    <w:p w14:paraId="74FE472B" w14:textId="77777777" w:rsidR="004219A0" w:rsidRPr="00491F21" w:rsidRDefault="004219A0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4851ED11" w14:textId="6E066295" w:rsidR="004A53CE" w:rsidRDefault="004A53CE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0A007068" w14:textId="08AD83B0" w:rsidR="004A53CE" w:rsidRDefault="00BE5F03" w:rsidP="008C1619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2955AB" w:rsidRPr="002955AB">
        <w:rPr>
          <w:rFonts w:ascii="Times New Roman" w:hAnsi="Times New Roman"/>
        </w:rPr>
        <w:t>Senhor</w:t>
      </w:r>
      <w:r w:rsidR="002955AB">
        <w:rPr>
          <w:rFonts w:ascii="Times New Roman" w:hAnsi="Times New Roman"/>
        </w:rPr>
        <w:t>a Presidente,</w:t>
      </w:r>
    </w:p>
    <w:p w14:paraId="4C6D326A" w14:textId="32E3FE24" w:rsidR="003076B7" w:rsidRDefault="008C1619" w:rsidP="00A350B7">
      <w:pPr>
        <w:tabs>
          <w:tab w:val="left" w:pos="1701"/>
        </w:tabs>
        <w:divId w:val="21004437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955AB">
        <w:rPr>
          <w:rFonts w:ascii="Times New Roman" w:hAnsi="Times New Roman"/>
        </w:rPr>
        <w:t>Nos termos do</w:t>
      </w:r>
      <w:r w:rsidR="00E313AA">
        <w:rPr>
          <w:rFonts w:ascii="Times New Roman" w:hAnsi="Times New Roman"/>
        </w:rPr>
        <w:t xml:space="preserve"> art. </w:t>
      </w:r>
      <w:r w:rsidR="00EA3F52">
        <w:rPr>
          <w:rFonts w:ascii="Times New Roman" w:hAnsi="Times New Roman"/>
        </w:rPr>
        <w:t>1</w:t>
      </w:r>
      <w:r w:rsidR="00B76D1E">
        <w:rPr>
          <w:rFonts w:ascii="Times New Roman" w:hAnsi="Times New Roman"/>
        </w:rPr>
        <w:t>63</w:t>
      </w:r>
      <w:r w:rsidR="003707EC">
        <w:rPr>
          <w:rFonts w:ascii="Times New Roman" w:hAnsi="Times New Roman"/>
        </w:rPr>
        <w:t xml:space="preserve">, </w:t>
      </w:r>
      <w:r w:rsidR="0019177E">
        <w:rPr>
          <w:rFonts w:ascii="Times New Roman" w:hAnsi="Times New Roman"/>
        </w:rPr>
        <w:t>VII</w:t>
      </w:r>
      <w:r w:rsidR="0004465E">
        <w:rPr>
          <w:rFonts w:ascii="Times New Roman" w:hAnsi="Times New Roman"/>
        </w:rPr>
        <w:t>I</w:t>
      </w:r>
      <w:r w:rsidR="003707EC">
        <w:rPr>
          <w:rFonts w:ascii="Times New Roman" w:hAnsi="Times New Roman"/>
        </w:rPr>
        <w:t>,</w:t>
      </w:r>
      <w:r w:rsidR="00E313AA">
        <w:rPr>
          <w:rFonts w:ascii="Times New Roman" w:hAnsi="Times New Roman"/>
        </w:rPr>
        <w:t xml:space="preserve"> do Regimento Interno, </w:t>
      </w:r>
      <w:r w:rsidR="000335A3">
        <w:rPr>
          <w:rFonts w:ascii="Times New Roman" w:hAnsi="Times New Roman"/>
        </w:rPr>
        <w:t xml:space="preserve">após </w:t>
      </w:r>
      <w:r w:rsidR="00850FFE">
        <w:rPr>
          <w:rFonts w:ascii="Times New Roman" w:hAnsi="Times New Roman"/>
        </w:rPr>
        <w:t>deliberação do Plenário</w:t>
      </w:r>
      <w:r w:rsidR="000335A3">
        <w:rPr>
          <w:rFonts w:ascii="Times New Roman" w:hAnsi="Times New Roman"/>
        </w:rPr>
        <w:t xml:space="preserve">, </w:t>
      </w:r>
      <w:r w:rsidR="003A0B9E">
        <w:rPr>
          <w:rFonts w:ascii="Times New Roman" w:hAnsi="Times New Roman"/>
        </w:rPr>
        <w:t xml:space="preserve">requeiro </w:t>
      </w:r>
      <w:r w:rsidR="00AA2606">
        <w:rPr>
          <w:rFonts w:ascii="Times New Roman" w:hAnsi="Times New Roman"/>
        </w:rPr>
        <w:t>seja</w:t>
      </w:r>
      <w:r w:rsidR="00A44C61">
        <w:rPr>
          <w:rFonts w:ascii="Times New Roman" w:hAnsi="Times New Roman"/>
        </w:rPr>
        <w:t>m</w:t>
      </w:r>
      <w:r w:rsidR="00850FFE">
        <w:rPr>
          <w:rFonts w:ascii="Times New Roman" w:hAnsi="Times New Roman"/>
        </w:rPr>
        <w:t xml:space="preserve"> </w:t>
      </w:r>
      <w:r w:rsidR="00BE749A">
        <w:rPr>
          <w:rFonts w:ascii="Times New Roman" w:hAnsi="Times New Roman"/>
        </w:rPr>
        <w:t>expressado</w:t>
      </w:r>
      <w:r w:rsidR="00A44C61">
        <w:rPr>
          <w:rFonts w:ascii="Times New Roman" w:hAnsi="Times New Roman"/>
        </w:rPr>
        <w:t>s</w:t>
      </w:r>
      <w:r w:rsidR="00BE749A" w:rsidRPr="00A44C61">
        <w:rPr>
          <w:rFonts w:ascii="Times New Roman" w:hAnsi="Times New Roman"/>
          <w:b/>
          <w:bCs/>
        </w:rPr>
        <w:t xml:space="preserve"> </w:t>
      </w:r>
      <w:r w:rsidR="00B8624C" w:rsidRPr="00A44C61">
        <w:rPr>
          <w:rFonts w:ascii="Times New Roman" w:hAnsi="Times New Roman"/>
          <w:b/>
          <w:bCs/>
        </w:rPr>
        <w:t>VOTO</w:t>
      </w:r>
      <w:r w:rsidR="00A44C61">
        <w:rPr>
          <w:rFonts w:ascii="Times New Roman" w:hAnsi="Times New Roman"/>
          <w:b/>
          <w:bCs/>
        </w:rPr>
        <w:t>S</w:t>
      </w:r>
      <w:r w:rsidR="00B8624C" w:rsidRPr="00A44C61">
        <w:rPr>
          <w:rFonts w:ascii="Times New Roman" w:hAnsi="Times New Roman"/>
          <w:b/>
          <w:bCs/>
        </w:rPr>
        <w:t xml:space="preserve"> DE </w:t>
      </w:r>
      <w:r w:rsidR="00A44C61" w:rsidRPr="00A44C61">
        <w:rPr>
          <w:rFonts w:ascii="Times New Roman" w:hAnsi="Times New Roman"/>
          <w:b/>
          <w:bCs/>
        </w:rPr>
        <w:t>CONGRATULAÇÕES</w:t>
      </w:r>
      <w:r w:rsidR="00A44C61">
        <w:rPr>
          <w:rFonts w:ascii="Times New Roman" w:hAnsi="Times New Roman"/>
        </w:rPr>
        <w:t xml:space="preserve"> </w:t>
      </w:r>
      <w:r w:rsidR="00A73758">
        <w:rPr>
          <w:rFonts w:ascii="Times New Roman" w:hAnsi="Times New Roman"/>
        </w:rPr>
        <w:t>d</w:t>
      </w:r>
      <w:r w:rsidR="00BE749A">
        <w:rPr>
          <w:rFonts w:ascii="Times New Roman" w:hAnsi="Times New Roman"/>
        </w:rPr>
        <w:t>esta Assembleia Legislativa</w:t>
      </w:r>
      <w:r w:rsidR="00A73758">
        <w:rPr>
          <w:rFonts w:ascii="Times New Roman" w:hAnsi="Times New Roman"/>
        </w:rPr>
        <w:t xml:space="preserve"> aos </w:t>
      </w:r>
      <w:r w:rsidR="006406AE">
        <w:rPr>
          <w:rFonts w:ascii="Times New Roman" w:hAnsi="Times New Roman"/>
        </w:rPr>
        <w:t xml:space="preserve">membros da Procuradoria Geral do Estado, </w:t>
      </w:r>
      <w:r w:rsidR="00173816">
        <w:rPr>
          <w:rFonts w:ascii="Times New Roman" w:hAnsi="Times New Roman"/>
        </w:rPr>
        <w:t>n</w:t>
      </w:r>
      <w:r w:rsidR="006406AE">
        <w:rPr>
          <w:rFonts w:ascii="Times New Roman" w:hAnsi="Times New Roman"/>
        </w:rPr>
        <w:t xml:space="preserve">a pessoa do </w:t>
      </w:r>
      <w:r w:rsidR="00E31B0E" w:rsidRPr="00BD425E">
        <w:rPr>
          <w:rFonts w:ascii="Times New Roman" w:hAnsi="Times New Roman"/>
          <w:b/>
          <w:bCs/>
        </w:rPr>
        <w:t>Procurador-Geral do Estado</w:t>
      </w:r>
      <w:r w:rsidR="008E16B7" w:rsidRPr="00BD425E">
        <w:rPr>
          <w:rFonts w:ascii="Times New Roman" w:hAnsi="Times New Roman"/>
          <w:b/>
          <w:bCs/>
        </w:rPr>
        <w:t xml:space="preserve"> </w:t>
      </w:r>
      <w:r w:rsidR="00E31B0E" w:rsidRPr="00BD425E">
        <w:rPr>
          <w:rFonts w:ascii="Times New Roman" w:hAnsi="Times New Roman"/>
          <w:b/>
          <w:bCs/>
        </w:rPr>
        <w:t>RODRIGO MAIA ROCHA</w:t>
      </w:r>
      <w:r w:rsidR="001B5305">
        <w:rPr>
          <w:rFonts w:ascii="Times New Roman" w:hAnsi="Times New Roman"/>
        </w:rPr>
        <w:t xml:space="preserve">, </w:t>
      </w:r>
      <w:r w:rsidR="00173816">
        <w:rPr>
          <w:rFonts w:ascii="Times New Roman" w:hAnsi="Times New Roman"/>
        </w:rPr>
        <w:t xml:space="preserve">pela </w:t>
      </w:r>
      <w:r w:rsidR="007B1A15">
        <w:rPr>
          <w:rFonts w:ascii="Times New Roman" w:hAnsi="Times New Roman"/>
        </w:rPr>
        <w:t xml:space="preserve">grande vitória conquistada no Supremo Tribunal Federal na </w:t>
      </w:r>
      <w:r w:rsidR="002445FE">
        <w:rPr>
          <w:rFonts w:ascii="Times New Roman" w:hAnsi="Times New Roman"/>
        </w:rPr>
        <w:t>Açã</w:t>
      </w:r>
      <w:r w:rsidR="00213DA1">
        <w:rPr>
          <w:rFonts w:ascii="Times New Roman" w:hAnsi="Times New Roman"/>
        </w:rPr>
        <w:t>o Cível Originária nº 661, que garantiu</w:t>
      </w:r>
      <w:r w:rsidR="008F6635">
        <w:rPr>
          <w:rFonts w:ascii="Times New Roman" w:hAnsi="Times New Roman"/>
        </w:rPr>
        <w:t xml:space="preserve"> o recebimento de </w:t>
      </w:r>
      <w:r w:rsidR="00780393">
        <w:rPr>
          <w:rFonts w:ascii="Times New Roman" w:hAnsi="Times New Roman"/>
        </w:rPr>
        <w:t>R$ 4,3 bilh</w:t>
      </w:r>
      <w:r w:rsidR="00087A2E">
        <w:rPr>
          <w:rFonts w:ascii="Times New Roman" w:hAnsi="Times New Roman"/>
        </w:rPr>
        <w:t xml:space="preserve">ões em recursos para a educação </w:t>
      </w:r>
      <w:r w:rsidR="00766A88">
        <w:rPr>
          <w:rFonts w:ascii="Times New Roman" w:hAnsi="Times New Roman"/>
        </w:rPr>
        <w:t>do Maranhão.</w:t>
      </w:r>
    </w:p>
    <w:p w14:paraId="23F87E31" w14:textId="1DE17EDD" w:rsidR="00173816" w:rsidRDefault="00533910" w:rsidP="00A350B7">
      <w:pPr>
        <w:tabs>
          <w:tab w:val="left" w:pos="1701"/>
        </w:tabs>
        <w:divId w:val="210044370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 vitória na batalha judicial garantirá o recebimento </w:t>
      </w:r>
      <w:r w:rsidR="008F6635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 xml:space="preserve">recursos correspondentes a </w:t>
      </w:r>
      <w:r w:rsidR="008F6635">
        <w:rPr>
          <w:rFonts w:ascii="Times New Roman" w:hAnsi="Times New Roman"/>
        </w:rPr>
        <w:t xml:space="preserve">diferenças </w:t>
      </w:r>
      <w:r>
        <w:rPr>
          <w:rFonts w:ascii="Times New Roman" w:hAnsi="Times New Roman"/>
        </w:rPr>
        <w:t xml:space="preserve">de repasse, a menor, </w:t>
      </w:r>
      <w:r w:rsidR="008F6635">
        <w:rPr>
          <w:rFonts w:ascii="Times New Roman" w:hAnsi="Times New Roman"/>
        </w:rPr>
        <w:t>do Fu</w:t>
      </w:r>
      <w:proofErr w:type="spellStart"/>
      <w:r w:rsidR="008F6635">
        <w:rPr>
          <w:rFonts w:ascii="Times New Roman" w:hAnsi="Times New Roman"/>
        </w:rPr>
        <w:t>ndef</w:t>
      </w:r>
      <w:proofErr w:type="spellEnd"/>
      <w:r w:rsidR="008F6635">
        <w:rPr>
          <w:rFonts w:ascii="Times New Roman" w:hAnsi="Times New Roman"/>
        </w:rPr>
        <w:t xml:space="preserve"> que teve início</w:t>
      </w:r>
      <w:r w:rsidR="00002867">
        <w:rPr>
          <w:rFonts w:ascii="Times New Roman" w:hAnsi="Times New Roman"/>
        </w:rPr>
        <w:t xml:space="preserve"> na década de 1990, com</w:t>
      </w:r>
      <w:r w:rsidR="00213DA1">
        <w:rPr>
          <w:rFonts w:ascii="Times New Roman" w:hAnsi="Times New Roman"/>
        </w:rPr>
        <w:t xml:space="preserve"> a inscrição em precatório federal no valor</w:t>
      </w:r>
      <w:r w:rsidR="000105B1">
        <w:rPr>
          <w:rFonts w:ascii="Times New Roman" w:hAnsi="Times New Roman"/>
        </w:rPr>
        <w:t xml:space="preserve"> R$ </w:t>
      </w:r>
      <w:r w:rsidR="00B50C37">
        <w:rPr>
          <w:rFonts w:ascii="Times New Roman" w:hAnsi="Times New Roman"/>
        </w:rPr>
        <w:t>3,8 bilhões (três vírgula</w:t>
      </w:r>
      <w:r w:rsidR="00762F6A">
        <w:rPr>
          <w:rFonts w:ascii="Times New Roman" w:hAnsi="Times New Roman"/>
        </w:rPr>
        <w:t xml:space="preserve"> oito bilhões de reais), que deverá ser pago em três </w:t>
      </w:r>
      <w:r w:rsidR="001B10FE">
        <w:rPr>
          <w:rFonts w:ascii="Times New Roman" w:hAnsi="Times New Roman"/>
        </w:rPr>
        <w:t>parcelas em 2024, 2025 e 2026</w:t>
      </w:r>
      <w:r w:rsidR="00DF5322">
        <w:rPr>
          <w:rFonts w:ascii="Times New Roman" w:hAnsi="Times New Roman"/>
        </w:rPr>
        <w:t xml:space="preserve">. Além dessa vitória judicial, a atuação dos procuradores do estado, sob a liderança do </w:t>
      </w:r>
      <w:r w:rsidR="00CF0099">
        <w:rPr>
          <w:rFonts w:ascii="Times New Roman" w:hAnsi="Times New Roman"/>
        </w:rPr>
        <w:t xml:space="preserve">Procurador-Geral do Estado Rodrigo Maia, a PGE </w:t>
      </w:r>
      <w:r w:rsidR="001B10FE">
        <w:rPr>
          <w:rFonts w:ascii="Times New Roman" w:hAnsi="Times New Roman"/>
        </w:rPr>
        <w:t>consegui</w:t>
      </w:r>
      <w:r w:rsidR="00CF0099">
        <w:rPr>
          <w:rFonts w:ascii="Times New Roman" w:hAnsi="Times New Roman"/>
        </w:rPr>
        <w:t>u</w:t>
      </w:r>
      <w:r w:rsidR="00491D33">
        <w:rPr>
          <w:rFonts w:ascii="Times New Roman" w:hAnsi="Times New Roman"/>
        </w:rPr>
        <w:t xml:space="preserve"> o</w:t>
      </w:r>
      <w:r w:rsidR="002C1D5F">
        <w:rPr>
          <w:rFonts w:ascii="Times New Roman" w:hAnsi="Times New Roman"/>
        </w:rPr>
        <w:t xml:space="preserve"> acordo sob</w:t>
      </w:r>
      <w:r w:rsidR="008F6635">
        <w:rPr>
          <w:rFonts w:ascii="Times New Roman" w:hAnsi="Times New Roman"/>
        </w:rPr>
        <w:t>re outra parte do v</w:t>
      </w:r>
      <w:r w:rsidR="00002867">
        <w:rPr>
          <w:rFonts w:ascii="Times New Roman" w:hAnsi="Times New Roman"/>
        </w:rPr>
        <w:t>alor questionado, no montante de R$ 475 milh</w:t>
      </w:r>
      <w:r w:rsidR="007C0949">
        <w:rPr>
          <w:rFonts w:ascii="Times New Roman" w:hAnsi="Times New Roman"/>
        </w:rPr>
        <w:t xml:space="preserve">ões, celebrado no dia 20 de novembro de 2023, </w:t>
      </w:r>
      <w:r w:rsidR="009B25D7">
        <w:rPr>
          <w:rFonts w:ascii="Times New Roman" w:hAnsi="Times New Roman"/>
        </w:rPr>
        <w:t>pela PGE, pelo</w:t>
      </w:r>
      <w:r w:rsidR="007C0949">
        <w:rPr>
          <w:rFonts w:ascii="Times New Roman" w:hAnsi="Times New Roman"/>
        </w:rPr>
        <w:t xml:space="preserve"> Advogado</w:t>
      </w:r>
      <w:r w:rsidR="00B2016D">
        <w:rPr>
          <w:rFonts w:ascii="Times New Roman" w:hAnsi="Times New Roman"/>
        </w:rPr>
        <w:t>-Geral da União, Jorge Messias</w:t>
      </w:r>
      <w:r w:rsidR="00E452B0">
        <w:rPr>
          <w:rFonts w:ascii="Times New Roman" w:hAnsi="Times New Roman"/>
        </w:rPr>
        <w:t xml:space="preserve">, do Ministro de Estado da Educação, Camilo Santana, </w:t>
      </w:r>
      <w:r w:rsidR="000F27EC">
        <w:rPr>
          <w:rFonts w:ascii="Times New Roman" w:hAnsi="Times New Roman"/>
        </w:rPr>
        <w:t xml:space="preserve">e </w:t>
      </w:r>
      <w:r w:rsidR="00E452B0">
        <w:rPr>
          <w:rFonts w:ascii="Times New Roman" w:hAnsi="Times New Roman"/>
        </w:rPr>
        <w:t>do Governador do Estado</w:t>
      </w:r>
      <w:r w:rsidR="00223841">
        <w:rPr>
          <w:rFonts w:ascii="Times New Roman" w:hAnsi="Times New Roman"/>
        </w:rPr>
        <w:t>, Carlos Brandão</w:t>
      </w:r>
      <w:r w:rsidR="009D1971">
        <w:rPr>
          <w:rFonts w:ascii="Times New Roman" w:hAnsi="Times New Roman"/>
        </w:rPr>
        <w:t>.</w:t>
      </w:r>
    </w:p>
    <w:p w14:paraId="79CE0723" w14:textId="55EC5605" w:rsidR="00233AE6" w:rsidRDefault="00A350B7" w:rsidP="00A350B7">
      <w:pPr>
        <w:tabs>
          <w:tab w:val="left" w:pos="1701"/>
        </w:tabs>
        <w:divId w:val="21004437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33AE6">
        <w:rPr>
          <w:rFonts w:ascii="Times New Roman" w:hAnsi="Times New Roman"/>
        </w:rPr>
        <w:t xml:space="preserve">Pede-se, ainda, </w:t>
      </w:r>
      <w:r w:rsidR="00C85F21">
        <w:rPr>
          <w:rFonts w:ascii="Times New Roman" w:hAnsi="Times New Roman"/>
        </w:rPr>
        <w:t xml:space="preserve">caso </w:t>
      </w:r>
      <w:r w:rsidR="00233AE6">
        <w:rPr>
          <w:rFonts w:ascii="Times New Roman" w:hAnsi="Times New Roman"/>
        </w:rPr>
        <w:t xml:space="preserve">aprovado o presente requerimento, seja encaminhado </w:t>
      </w:r>
      <w:r w:rsidR="0044731A">
        <w:rPr>
          <w:rFonts w:ascii="Times New Roman" w:hAnsi="Times New Roman"/>
        </w:rPr>
        <w:t xml:space="preserve">expediente à </w:t>
      </w:r>
      <w:r w:rsidR="00E077E8">
        <w:rPr>
          <w:rFonts w:ascii="Times New Roman" w:hAnsi="Times New Roman"/>
        </w:rPr>
        <w:t>Procuradoria Geral do Estado</w:t>
      </w:r>
      <w:r w:rsidR="008216DB">
        <w:rPr>
          <w:rFonts w:ascii="Times New Roman" w:hAnsi="Times New Roman"/>
        </w:rPr>
        <w:t xml:space="preserve"> e ao Governador do Estado, Carlos Brandão, para a ciência acerca do reconhecimento por este Poder da relevante atuação da P</w:t>
      </w:r>
      <w:r w:rsidR="00BD425E">
        <w:rPr>
          <w:rFonts w:ascii="Times New Roman" w:hAnsi="Times New Roman"/>
        </w:rPr>
        <w:t>GE.</w:t>
      </w:r>
    </w:p>
    <w:p w14:paraId="5A83A649" w14:textId="3C0A41E4" w:rsidR="002816BC" w:rsidRPr="00491F21" w:rsidRDefault="008E4CB8" w:rsidP="00D07CA5">
      <w:pPr>
        <w:tabs>
          <w:tab w:val="left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816BC" w:rsidRPr="00491F21">
        <w:rPr>
          <w:rFonts w:ascii="Times New Roman" w:hAnsi="Times New Roman"/>
        </w:rPr>
        <w:t xml:space="preserve">Assembleia Legislativa do Estado do Maranhão, </w:t>
      </w:r>
      <w:r w:rsidR="00BD425E">
        <w:rPr>
          <w:rFonts w:ascii="Times New Roman" w:hAnsi="Times New Roman"/>
        </w:rPr>
        <w:t xml:space="preserve">21 de novembro </w:t>
      </w:r>
      <w:r w:rsidR="002816BC" w:rsidRPr="00491F21">
        <w:rPr>
          <w:rFonts w:ascii="Times New Roman" w:hAnsi="Times New Roman"/>
        </w:rPr>
        <w:t>de 2023.</w:t>
      </w:r>
    </w:p>
    <w:p w14:paraId="350B81E2" w14:textId="7C69B9AE" w:rsidR="002816BC" w:rsidRDefault="002816BC" w:rsidP="008C1619">
      <w:pPr>
        <w:pStyle w:val="Corpodetexto"/>
        <w:tabs>
          <w:tab w:val="left" w:pos="1701"/>
        </w:tabs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F054ACF" w14:textId="77777777" w:rsidR="000E4B5F" w:rsidRDefault="000E4B5F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6CFB462" w14:textId="77777777" w:rsidR="00AB2AA7" w:rsidRPr="00491F21" w:rsidRDefault="00AB2AA7" w:rsidP="00AB2AA7">
      <w:pPr>
        <w:jc w:val="center"/>
        <w:rPr>
          <w:rFonts w:ascii="Times New Roman" w:hAnsi="Times New Roman"/>
          <w:b/>
        </w:rPr>
      </w:pPr>
      <w:r w:rsidRPr="00491F21">
        <w:rPr>
          <w:rFonts w:ascii="Times New Roman" w:hAnsi="Times New Roman"/>
          <w:b/>
        </w:rPr>
        <w:t>RODRIGO LAGO</w:t>
      </w:r>
    </w:p>
    <w:p w14:paraId="7947EC77" w14:textId="77777777" w:rsidR="00AB2AA7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91F21">
        <w:rPr>
          <w:rFonts w:ascii="Times New Roman" w:hAnsi="Times New Roman"/>
        </w:rPr>
        <w:t>DEPUTADO ESTADUAL</w:t>
      </w:r>
    </w:p>
    <w:p w14:paraId="57477B67" w14:textId="7120C8BE" w:rsidR="00AB2AA7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PCdoB - FE BRASIL</w:t>
      </w:r>
    </w:p>
    <w:sectPr w:rsidR="00AB2AA7" w:rsidSect="00D20E91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2C48" w14:textId="77777777" w:rsidR="00CD2635" w:rsidRDefault="00CD2635" w:rsidP="00BE6BE8">
      <w:r>
        <w:separator/>
      </w:r>
    </w:p>
  </w:endnote>
  <w:endnote w:type="continuationSeparator" w:id="0">
    <w:p w14:paraId="66C9734F" w14:textId="77777777" w:rsidR="00CD2635" w:rsidRDefault="00CD2635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48F84" w14:textId="77777777" w:rsidR="00CD2635" w:rsidRDefault="00CD2635" w:rsidP="00BE6BE8">
      <w:r>
        <w:separator/>
      </w:r>
    </w:p>
  </w:footnote>
  <w:footnote w:type="continuationSeparator" w:id="0">
    <w:p w14:paraId="7DAE23BA" w14:textId="77777777" w:rsidR="00CD2635" w:rsidRDefault="00CD2635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1C082101" w14:textId="72BCD695" w:rsidR="00D20E91" w:rsidRPr="00D20E91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>o Deputado Rodrigo Lago</w:t>
    </w:r>
  </w:p>
  <w:p w14:paraId="04E15FE5" w14:textId="77777777" w:rsidR="00BE6BE8" w:rsidRPr="009F28AB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83C4E"/>
    <w:multiLevelType w:val="hybridMultilevel"/>
    <w:tmpl w:val="4FCCBFFA"/>
    <w:lvl w:ilvl="0" w:tplc="B7188FD4">
      <w:start w:val="1"/>
      <w:numFmt w:val="lowerLetter"/>
      <w:lvlText w:val="%1)"/>
      <w:lvlJc w:val="left"/>
      <w:pPr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num w:numId="1" w16cid:durableId="212667213">
    <w:abstractNumId w:val="0"/>
  </w:num>
  <w:num w:numId="2" w16cid:durableId="94943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02867"/>
    <w:rsid w:val="00002F2E"/>
    <w:rsid w:val="00006D82"/>
    <w:rsid w:val="000105B1"/>
    <w:rsid w:val="00020235"/>
    <w:rsid w:val="00030165"/>
    <w:rsid w:val="00032BC1"/>
    <w:rsid w:val="000335A3"/>
    <w:rsid w:val="0004129D"/>
    <w:rsid w:val="0004465E"/>
    <w:rsid w:val="00066986"/>
    <w:rsid w:val="0007051C"/>
    <w:rsid w:val="00075C41"/>
    <w:rsid w:val="00087A2E"/>
    <w:rsid w:val="00087B42"/>
    <w:rsid w:val="000A1F8A"/>
    <w:rsid w:val="000A6EF6"/>
    <w:rsid w:val="000D3251"/>
    <w:rsid w:val="000E0E59"/>
    <w:rsid w:val="000E4B5F"/>
    <w:rsid w:val="000F1DB7"/>
    <w:rsid w:val="000F27EC"/>
    <w:rsid w:val="001259A1"/>
    <w:rsid w:val="00163FA6"/>
    <w:rsid w:val="00173816"/>
    <w:rsid w:val="001769E4"/>
    <w:rsid w:val="00177E7B"/>
    <w:rsid w:val="00186A6B"/>
    <w:rsid w:val="0019177E"/>
    <w:rsid w:val="001960AB"/>
    <w:rsid w:val="001B10FE"/>
    <w:rsid w:val="001B5305"/>
    <w:rsid w:val="001B7CAE"/>
    <w:rsid w:val="001C3820"/>
    <w:rsid w:val="001E1DDF"/>
    <w:rsid w:val="001E2D7E"/>
    <w:rsid w:val="001F3A88"/>
    <w:rsid w:val="00210271"/>
    <w:rsid w:val="00213DA1"/>
    <w:rsid w:val="002209C3"/>
    <w:rsid w:val="00223841"/>
    <w:rsid w:val="00233AE6"/>
    <w:rsid w:val="00240168"/>
    <w:rsid w:val="002445FE"/>
    <w:rsid w:val="00256074"/>
    <w:rsid w:val="002816BC"/>
    <w:rsid w:val="002955AB"/>
    <w:rsid w:val="002A45B8"/>
    <w:rsid w:val="002A6686"/>
    <w:rsid w:val="002C1D5F"/>
    <w:rsid w:val="002C4D5D"/>
    <w:rsid w:val="002D6548"/>
    <w:rsid w:val="002E0CCA"/>
    <w:rsid w:val="00301D47"/>
    <w:rsid w:val="003076B7"/>
    <w:rsid w:val="00355897"/>
    <w:rsid w:val="003707EC"/>
    <w:rsid w:val="0038050D"/>
    <w:rsid w:val="00387117"/>
    <w:rsid w:val="003A0B9E"/>
    <w:rsid w:val="003B40F1"/>
    <w:rsid w:val="003F3150"/>
    <w:rsid w:val="003F76FA"/>
    <w:rsid w:val="00421050"/>
    <w:rsid w:val="004219A0"/>
    <w:rsid w:val="00430073"/>
    <w:rsid w:val="00433634"/>
    <w:rsid w:val="0043653D"/>
    <w:rsid w:val="0044731A"/>
    <w:rsid w:val="00460070"/>
    <w:rsid w:val="004651D6"/>
    <w:rsid w:val="00480260"/>
    <w:rsid w:val="00491D33"/>
    <w:rsid w:val="00491F21"/>
    <w:rsid w:val="004932B8"/>
    <w:rsid w:val="004A0C9B"/>
    <w:rsid w:val="004A2084"/>
    <w:rsid w:val="004A2EEF"/>
    <w:rsid w:val="004A53CE"/>
    <w:rsid w:val="004E7E6D"/>
    <w:rsid w:val="005219EC"/>
    <w:rsid w:val="0053058A"/>
    <w:rsid w:val="00533910"/>
    <w:rsid w:val="00536580"/>
    <w:rsid w:val="005534D8"/>
    <w:rsid w:val="00555FCD"/>
    <w:rsid w:val="00556D60"/>
    <w:rsid w:val="00562A9E"/>
    <w:rsid w:val="00563ABC"/>
    <w:rsid w:val="00570522"/>
    <w:rsid w:val="00576A14"/>
    <w:rsid w:val="005A3223"/>
    <w:rsid w:val="005A79A8"/>
    <w:rsid w:val="005D4EDC"/>
    <w:rsid w:val="005D7782"/>
    <w:rsid w:val="005E4E60"/>
    <w:rsid w:val="005F7229"/>
    <w:rsid w:val="006177FC"/>
    <w:rsid w:val="00633EAB"/>
    <w:rsid w:val="006406AE"/>
    <w:rsid w:val="006464FC"/>
    <w:rsid w:val="006646FC"/>
    <w:rsid w:val="006A1CF8"/>
    <w:rsid w:val="006C630D"/>
    <w:rsid w:val="006E7121"/>
    <w:rsid w:val="006F178C"/>
    <w:rsid w:val="007044DA"/>
    <w:rsid w:val="0073555C"/>
    <w:rsid w:val="007420A5"/>
    <w:rsid w:val="0075454C"/>
    <w:rsid w:val="00762F6A"/>
    <w:rsid w:val="00766A88"/>
    <w:rsid w:val="00776E16"/>
    <w:rsid w:val="00780393"/>
    <w:rsid w:val="007B1A15"/>
    <w:rsid w:val="007B1D7C"/>
    <w:rsid w:val="007B4635"/>
    <w:rsid w:val="007C0949"/>
    <w:rsid w:val="007C5D77"/>
    <w:rsid w:val="007C6465"/>
    <w:rsid w:val="007D4EE2"/>
    <w:rsid w:val="007E15C6"/>
    <w:rsid w:val="007F5ABB"/>
    <w:rsid w:val="007F7518"/>
    <w:rsid w:val="00801A34"/>
    <w:rsid w:val="008216DB"/>
    <w:rsid w:val="00845C5A"/>
    <w:rsid w:val="00850FFE"/>
    <w:rsid w:val="00875339"/>
    <w:rsid w:val="008A45DF"/>
    <w:rsid w:val="008C1619"/>
    <w:rsid w:val="008D20A4"/>
    <w:rsid w:val="008E168B"/>
    <w:rsid w:val="008E16B7"/>
    <w:rsid w:val="008E4CB8"/>
    <w:rsid w:val="008F6635"/>
    <w:rsid w:val="008F7BD2"/>
    <w:rsid w:val="00915EA6"/>
    <w:rsid w:val="00923025"/>
    <w:rsid w:val="00924CBC"/>
    <w:rsid w:val="0092691F"/>
    <w:rsid w:val="00956AEA"/>
    <w:rsid w:val="00983E89"/>
    <w:rsid w:val="00994E47"/>
    <w:rsid w:val="009A475E"/>
    <w:rsid w:val="009A7486"/>
    <w:rsid w:val="009B25D7"/>
    <w:rsid w:val="009B7BA2"/>
    <w:rsid w:val="009D1971"/>
    <w:rsid w:val="009D3CB7"/>
    <w:rsid w:val="009D41B6"/>
    <w:rsid w:val="009D67A7"/>
    <w:rsid w:val="009F00E6"/>
    <w:rsid w:val="009F28AB"/>
    <w:rsid w:val="00A02A4F"/>
    <w:rsid w:val="00A350B7"/>
    <w:rsid w:val="00A40EA3"/>
    <w:rsid w:val="00A44C61"/>
    <w:rsid w:val="00A568C7"/>
    <w:rsid w:val="00A66609"/>
    <w:rsid w:val="00A703CF"/>
    <w:rsid w:val="00A72B64"/>
    <w:rsid w:val="00A73758"/>
    <w:rsid w:val="00A75401"/>
    <w:rsid w:val="00A813F6"/>
    <w:rsid w:val="00A902CD"/>
    <w:rsid w:val="00AA2606"/>
    <w:rsid w:val="00AB1D43"/>
    <w:rsid w:val="00AB2AA7"/>
    <w:rsid w:val="00AB701A"/>
    <w:rsid w:val="00B144A1"/>
    <w:rsid w:val="00B2016D"/>
    <w:rsid w:val="00B36053"/>
    <w:rsid w:val="00B3616F"/>
    <w:rsid w:val="00B50C37"/>
    <w:rsid w:val="00B76D1E"/>
    <w:rsid w:val="00B8624C"/>
    <w:rsid w:val="00BA398B"/>
    <w:rsid w:val="00BD11CF"/>
    <w:rsid w:val="00BD2CB9"/>
    <w:rsid w:val="00BD425E"/>
    <w:rsid w:val="00BD67AB"/>
    <w:rsid w:val="00BD6F7A"/>
    <w:rsid w:val="00BE5F03"/>
    <w:rsid w:val="00BE6BE8"/>
    <w:rsid w:val="00BE749A"/>
    <w:rsid w:val="00C067F1"/>
    <w:rsid w:val="00C21B24"/>
    <w:rsid w:val="00C22DCE"/>
    <w:rsid w:val="00C242D7"/>
    <w:rsid w:val="00C25ACF"/>
    <w:rsid w:val="00C30C26"/>
    <w:rsid w:val="00C35724"/>
    <w:rsid w:val="00C533FD"/>
    <w:rsid w:val="00C85F21"/>
    <w:rsid w:val="00C9553E"/>
    <w:rsid w:val="00C967EC"/>
    <w:rsid w:val="00CB4C11"/>
    <w:rsid w:val="00CC7A80"/>
    <w:rsid w:val="00CD2635"/>
    <w:rsid w:val="00CD295A"/>
    <w:rsid w:val="00CF0099"/>
    <w:rsid w:val="00CF09D3"/>
    <w:rsid w:val="00CF6F2D"/>
    <w:rsid w:val="00D016C9"/>
    <w:rsid w:val="00D07CA5"/>
    <w:rsid w:val="00D10BAA"/>
    <w:rsid w:val="00D20E91"/>
    <w:rsid w:val="00D7359F"/>
    <w:rsid w:val="00DA3EE6"/>
    <w:rsid w:val="00DA5F24"/>
    <w:rsid w:val="00DF5322"/>
    <w:rsid w:val="00E0150F"/>
    <w:rsid w:val="00E05491"/>
    <w:rsid w:val="00E077E8"/>
    <w:rsid w:val="00E13366"/>
    <w:rsid w:val="00E313AA"/>
    <w:rsid w:val="00E31B0E"/>
    <w:rsid w:val="00E4078B"/>
    <w:rsid w:val="00E452B0"/>
    <w:rsid w:val="00E4639E"/>
    <w:rsid w:val="00E55D1C"/>
    <w:rsid w:val="00E831B1"/>
    <w:rsid w:val="00EA3F52"/>
    <w:rsid w:val="00EB7868"/>
    <w:rsid w:val="00EE59B6"/>
    <w:rsid w:val="00EE68BF"/>
    <w:rsid w:val="00F10BF3"/>
    <w:rsid w:val="00F357A6"/>
    <w:rsid w:val="00F54624"/>
    <w:rsid w:val="00F556F5"/>
    <w:rsid w:val="00F573FA"/>
    <w:rsid w:val="00F66335"/>
    <w:rsid w:val="00FB59B8"/>
    <w:rsid w:val="00FC4D90"/>
    <w:rsid w:val="00FC7AEE"/>
    <w:rsid w:val="00FD1857"/>
    <w:rsid w:val="00FD7106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Rodrigo Lago</cp:lastModifiedBy>
  <cp:revision>37</cp:revision>
  <cp:lastPrinted>2019-07-18T19:57:00Z</cp:lastPrinted>
  <dcterms:created xsi:type="dcterms:W3CDTF">2023-11-21T12:04:00Z</dcterms:created>
  <dcterms:modified xsi:type="dcterms:W3CDTF">2023-11-21T23:07:00Z</dcterms:modified>
</cp:coreProperties>
</file>